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20AB" w14:textId="77777777" w:rsidR="002C449E" w:rsidRDefault="007A758D">
      <w:pPr>
        <w:jc w:val="center"/>
      </w:pPr>
      <w:r>
        <w:rPr>
          <w:noProof/>
          <w:lang w:val="pt-BR" w:eastAsia="pt-BR"/>
        </w:rPr>
        <w:drawing>
          <wp:inline distT="0" distB="0" distL="0" distR="0" wp14:anchorId="4B79E4BB" wp14:editId="1E48C083">
            <wp:extent cx="777240" cy="8251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82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A1C82" w14:textId="77777777" w:rsidR="002C449E" w:rsidRDefault="007A758D">
      <w:pPr>
        <w:jc w:val="center"/>
      </w:pPr>
      <w:r>
        <w:rPr>
          <w:b/>
          <w:color w:val="1F4E79"/>
          <w:sz w:val="32"/>
        </w:rPr>
        <w:t>CÂMARA MUNICIPAL DE CARAMBEÍ</w:t>
      </w:r>
    </w:p>
    <w:p w14:paraId="10A47FA5" w14:textId="77777777" w:rsidR="002C449E" w:rsidRDefault="007A758D">
      <w:pPr>
        <w:jc w:val="center"/>
      </w:pPr>
      <w:r>
        <w:rPr>
          <w:b/>
          <w:color w:val="1F4E79"/>
          <w:sz w:val="60"/>
        </w:rPr>
        <w:t>Carta de Serviços ao Cidadão</w:t>
      </w:r>
    </w:p>
    <w:p w14:paraId="11C19D4F" w14:textId="77777777" w:rsidR="002C449E" w:rsidRDefault="007A758D">
      <w:pPr>
        <w:jc w:val="center"/>
      </w:pPr>
      <w:r>
        <w:rPr>
          <w:color w:val="6B7280"/>
          <w:sz w:val="24"/>
        </w:rPr>
        <w:t>Informações essenciais sobre atendimento, participação, processo legislativo, transparência e canais de comunicação.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2C449E" w14:paraId="252E2C96" w14:textId="77777777">
        <w:trPr>
          <w:jc w:val="center"/>
        </w:trPr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BC944C" w14:textId="77777777" w:rsidR="002C449E" w:rsidRDefault="007A758D">
            <w:pPr>
              <w:jc w:val="center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680E2E9D" wp14:editId="031F32C0">
                  <wp:extent cx="3703320" cy="38498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3320" cy="384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  <w:tcMar>
              <w:top w:w="260" w:type="dxa"/>
              <w:left w:w="220" w:type="dxa"/>
              <w:bottom w:w="260" w:type="dxa"/>
              <w:right w:w="220" w:type="dxa"/>
            </w:tcMar>
          </w:tcPr>
          <w:p w14:paraId="1C921515" w14:textId="77777777" w:rsidR="002C449E" w:rsidRDefault="002C449E"/>
          <w:p w14:paraId="2B3F8891" w14:textId="77777777" w:rsidR="002C449E" w:rsidRDefault="007A758D" w:rsidP="004B5A28">
            <w:pPr>
              <w:jc w:val="center"/>
            </w:pPr>
            <w:r>
              <w:rPr>
                <w:b/>
                <w:color w:val="FFFFFF"/>
                <w:sz w:val="26"/>
              </w:rPr>
              <w:t>Atendimento ao cidadão</w:t>
            </w:r>
          </w:p>
          <w:p w14:paraId="3F66F685" w14:textId="77777777" w:rsidR="002C449E" w:rsidRDefault="007A758D" w:rsidP="004B5A28">
            <w:pPr>
              <w:jc w:val="center"/>
            </w:pPr>
            <w:r>
              <w:rPr>
                <w:color w:val="FFFFFF"/>
                <w:sz w:val="20"/>
              </w:rPr>
              <w:t>Rua da Prata, nº 99, Nova Holanda, Carambeí-PR</w:t>
            </w:r>
          </w:p>
          <w:p w14:paraId="6C0C2FF8" w14:textId="77777777" w:rsidR="002C449E" w:rsidRDefault="007A758D" w:rsidP="004B5A28">
            <w:pPr>
              <w:jc w:val="center"/>
            </w:pPr>
            <w:r>
              <w:rPr>
                <w:color w:val="FFFFFF"/>
                <w:sz w:val="20"/>
              </w:rPr>
              <w:t>Segunda a sexta-feira, das 13h às 19h</w:t>
            </w:r>
          </w:p>
          <w:p w14:paraId="6C431EB4" w14:textId="1813049B" w:rsidR="00EB6986" w:rsidRDefault="00EB6986" w:rsidP="004B5A28">
            <w:pPr>
              <w:jc w:val="center"/>
            </w:pPr>
            <w:hyperlink r:id="rId10" w:history="1">
              <w:r w:rsidRPr="002425BA">
                <w:rPr>
                  <w:rStyle w:val="Hyperlink"/>
                </w:rPr>
                <w:t>https://www.carambei.pr.leg.br/</w:t>
              </w:r>
            </w:hyperlink>
          </w:p>
          <w:p w14:paraId="516A3A08" w14:textId="1A8E9DA9" w:rsidR="002C449E" w:rsidRDefault="007A758D" w:rsidP="004B5A28">
            <w:pPr>
              <w:jc w:val="center"/>
            </w:pPr>
            <w:r>
              <w:rPr>
                <w:b/>
                <w:color w:val="FFFFFF"/>
                <w:sz w:val="20"/>
              </w:rPr>
              <w:t>(42) 3122-3100</w:t>
            </w:r>
          </w:p>
          <w:p w14:paraId="734124D0" w14:textId="77777777" w:rsidR="002C449E" w:rsidRDefault="007A758D" w:rsidP="004B5A28">
            <w:pPr>
              <w:jc w:val="center"/>
            </w:pPr>
            <w:r>
              <w:rPr>
                <w:color w:val="FFFFFF"/>
                <w:sz w:val="20"/>
              </w:rPr>
              <w:t>camara@carambei.pr.leg.br</w:t>
            </w:r>
          </w:p>
        </w:tc>
      </w:tr>
    </w:tbl>
    <w:p w14:paraId="7771350E" w14:textId="77777777" w:rsidR="002C449E" w:rsidRDefault="007A758D">
      <w:pPr>
        <w:jc w:val="center"/>
      </w:pPr>
      <w:r>
        <w:rPr>
          <w:b/>
          <w:color w:val="1F4E79"/>
          <w:sz w:val="28"/>
        </w:rPr>
        <w:t>Acesso rápido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64"/>
        <w:gridCol w:w="4464"/>
      </w:tblGrid>
      <w:tr w:rsidR="002C449E" w14:paraId="6C393E28" w14:textId="77777777">
        <w:trPr>
          <w:jc w:val="center"/>
        </w:trPr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D0D4DA0" w14:textId="751579B4" w:rsidR="002C449E" w:rsidRPr="00B06780" w:rsidRDefault="00B06780" w:rsidP="00DF2859">
            <w:pPr>
              <w:jc w:val="center"/>
              <w:rPr>
                <w:rStyle w:val="Hyperlink"/>
              </w:rPr>
            </w:pPr>
            <w:r>
              <w:rPr>
                <w:b/>
                <w:color w:val="1F4E79"/>
              </w:rPr>
              <w:fldChar w:fldCharType="begin"/>
            </w:r>
            <w:r>
              <w:rPr>
                <w:b/>
                <w:color w:val="1F4E79"/>
              </w:rPr>
              <w:instrText>HYPERLINK "https://sapl.carambei.pr.leg.br/"</w:instrText>
            </w:r>
            <w:r>
              <w:rPr>
                <w:b/>
                <w:color w:val="1F4E79"/>
              </w:rPr>
            </w:r>
            <w:r>
              <w:rPr>
                <w:b/>
                <w:color w:val="1F4E79"/>
              </w:rPr>
              <w:fldChar w:fldCharType="separate"/>
            </w:r>
            <w:r w:rsidR="007A758D" w:rsidRPr="00B06780">
              <w:rPr>
                <w:rStyle w:val="Hyperlink"/>
                <w:b/>
              </w:rPr>
              <w:t>Processo Legislativo</w:t>
            </w:r>
          </w:p>
          <w:p w14:paraId="1267D090" w14:textId="4A9D4B52" w:rsidR="002C449E" w:rsidRDefault="007A758D" w:rsidP="00DF2859">
            <w:pPr>
              <w:pStyle w:val="CorpoCard"/>
              <w:jc w:val="center"/>
            </w:pPr>
            <w:r w:rsidRPr="00B06780">
              <w:rPr>
                <w:rStyle w:val="Hyperlink"/>
              </w:rPr>
              <w:t>Acompanhe proposições, pautas, atas, leis e votações pelo SAPL.</w:t>
            </w:r>
            <w:r w:rsidR="00B06780">
              <w:rPr>
                <w:b/>
                <w:color w:val="1F4E79"/>
                <w:sz w:val="21"/>
              </w:rPr>
              <w:fldChar w:fldCharType="end"/>
            </w:r>
          </w:p>
        </w:tc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3B8EB32" w14:textId="77777777" w:rsidR="002C449E" w:rsidRPr="00DF2859" w:rsidRDefault="00DF2859" w:rsidP="00DF2859">
            <w:pPr>
              <w:jc w:val="center"/>
              <w:rPr>
                <w:rStyle w:val="Hyperlink"/>
              </w:rPr>
            </w:pPr>
            <w:r>
              <w:rPr>
                <w:b/>
                <w:color w:val="1F4E79"/>
              </w:rPr>
              <w:fldChar w:fldCharType="begin"/>
            </w:r>
            <w:r>
              <w:rPr>
                <w:b/>
                <w:color w:val="1F4E79"/>
              </w:rPr>
              <w:instrText xml:space="preserve"> HYPERLINK "https://www.carambei.pr.leg.br/ouvidoria-legislativa-1" </w:instrText>
            </w:r>
            <w:r>
              <w:rPr>
                <w:b/>
                <w:color w:val="1F4E79"/>
              </w:rPr>
            </w:r>
            <w:r>
              <w:rPr>
                <w:b/>
                <w:color w:val="1F4E79"/>
              </w:rPr>
              <w:fldChar w:fldCharType="separate"/>
            </w:r>
            <w:r w:rsidR="007A758D" w:rsidRPr="00DF2859">
              <w:rPr>
                <w:rStyle w:val="Hyperlink"/>
                <w:b/>
              </w:rPr>
              <w:t>Ouvidoria</w:t>
            </w:r>
          </w:p>
          <w:p w14:paraId="5823B08F" w14:textId="77777777" w:rsidR="002C449E" w:rsidRDefault="007A758D" w:rsidP="00DF2859">
            <w:pPr>
              <w:pStyle w:val="CorpoCard"/>
              <w:jc w:val="center"/>
            </w:pPr>
            <w:r w:rsidRPr="00DF2859">
              <w:rPr>
                <w:rStyle w:val="Hyperlink"/>
              </w:rPr>
              <w:t>Registre sugestões, elogios, solicitações, reclamações ou denúncias.</w:t>
            </w:r>
            <w:r w:rsidR="00DF2859">
              <w:rPr>
                <w:b/>
                <w:color w:val="1F4E79"/>
                <w:sz w:val="21"/>
              </w:rPr>
              <w:fldChar w:fldCharType="end"/>
            </w:r>
          </w:p>
        </w:tc>
      </w:tr>
      <w:tr w:rsidR="002C449E" w14:paraId="441FE427" w14:textId="77777777">
        <w:trPr>
          <w:jc w:val="center"/>
        </w:trPr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B12670F" w14:textId="77777777" w:rsidR="002C449E" w:rsidRPr="00DF2859" w:rsidRDefault="00DF2859" w:rsidP="00DF2859">
            <w:pPr>
              <w:jc w:val="center"/>
              <w:rPr>
                <w:rStyle w:val="Hyperlink"/>
              </w:rPr>
            </w:pPr>
            <w:r>
              <w:rPr>
                <w:b/>
                <w:color w:val="1F4E79"/>
              </w:rPr>
              <w:fldChar w:fldCharType="begin"/>
            </w:r>
            <w:r>
              <w:rPr>
                <w:b/>
                <w:color w:val="1F4E79"/>
              </w:rPr>
              <w:instrText xml:space="preserve"> HYPERLINK "https://www.carambei.pr.leg.br/acesso-a-informacao" </w:instrText>
            </w:r>
            <w:r>
              <w:rPr>
                <w:b/>
                <w:color w:val="1F4E79"/>
              </w:rPr>
            </w:r>
            <w:r>
              <w:rPr>
                <w:b/>
                <w:color w:val="1F4E79"/>
              </w:rPr>
              <w:fldChar w:fldCharType="separate"/>
            </w:r>
            <w:r w:rsidR="007A758D" w:rsidRPr="00DF2859">
              <w:rPr>
                <w:rStyle w:val="Hyperlink"/>
                <w:b/>
              </w:rPr>
              <w:t>e-SIC</w:t>
            </w:r>
          </w:p>
          <w:p w14:paraId="3C08A542" w14:textId="77777777" w:rsidR="002C449E" w:rsidRDefault="007A758D" w:rsidP="00DF2859">
            <w:pPr>
              <w:pStyle w:val="CorpoCard"/>
              <w:jc w:val="center"/>
            </w:pPr>
            <w:r w:rsidRPr="00DF2859">
              <w:rPr>
                <w:rStyle w:val="Hyperlink"/>
              </w:rPr>
              <w:t>Solicite informações públicas e acompanhe sua demanda.</w:t>
            </w:r>
            <w:r w:rsidR="00DF2859">
              <w:rPr>
                <w:b/>
                <w:color w:val="1F4E79"/>
                <w:sz w:val="21"/>
              </w:rPr>
              <w:fldChar w:fldCharType="end"/>
            </w:r>
          </w:p>
        </w:tc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2B8A3BA" w14:textId="77777777" w:rsidR="002C449E" w:rsidRPr="00DF2859" w:rsidRDefault="00DF2859" w:rsidP="00DF2859">
            <w:pPr>
              <w:jc w:val="center"/>
              <w:rPr>
                <w:rStyle w:val="Hyperlink"/>
              </w:rPr>
            </w:pPr>
            <w:r>
              <w:rPr>
                <w:b/>
                <w:color w:val="1F4E79"/>
              </w:rPr>
              <w:fldChar w:fldCharType="begin"/>
            </w:r>
            <w:r>
              <w:rPr>
                <w:b/>
                <w:color w:val="1F4E79"/>
              </w:rPr>
              <w:instrText xml:space="preserve"> HYPERLINK "https://www.carambei.pr.leg.br/nova-secao" </w:instrText>
            </w:r>
            <w:r>
              <w:rPr>
                <w:b/>
                <w:color w:val="1F4E79"/>
              </w:rPr>
            </w:r>
            <w:r>
              <w:rPr>
                <w:b/>
                <w:color w:val="1F4E79"/>
              </w:rPr>
              <w:fldChar w:fldCharType="separate"/>
            </w:r>
            <w:r w:rsidR="007A758D" w:rsidRPr="00DF2859">
              <w:rPr>
                <w:rStyle w:val="Hyperlink"/>
                <w:b/>
              </w:rPr>
              <w:t>Transparência</w:t>
            </w:r>
          </w:p>
          <w:p w14:paraId="706DECBC" w14:textId="77777777" w:rsidR="002C449E" w:rsidRDefault="007A758D" w:rsidP="00DF2859">
            <w:pPr>
              <w:pStyle w:val="CorpoCard"/>
              <w:jc w:val="center"/>
            </w:pPr>
            <w:r w:rsidRPr="00DF2859">
              <w:rPr>
                <w:rStyle w:val="Hyperlink"/>
              </w:rPr>
              <w:t>Consulte informações administrativas, financeiras, licitações e contratos.</w:t>
            </w:r>
            <w:r w:rsidR="00DF2859">
              <w:rPr>
                <w:b/>
                <w:color w:val="1F4E79"/>
                <w:sz w:val="21"/>
              </w:rPr>
              <w:fldChar w:fldCharType="end"/>
            </w:r>
          </w:p>
        </w:tc>
      </w:tr>
    </w:tbl>
    <w:p w14:paraId="16808FC0" w14:textId="77777777" w:rsidR="002C449E" w:rsidRDefault="002C449E"/>
    <w:p w14:paraId="5D177B96" w14:textId="77777777" w:rsidR="002C449E" w:rsidRDefault="007A758D">
      <w:r>
        <w:br w:type="page"/>
      </w:r>
    </w:p>
    <w:p w14:paraId="68ED043A" w14:textId="77777777" w:rsidR="002C449E" w:rsidRDefault="007A758D" w:rsidP="00DF2859">
      <w:pPr>
        <w:pStyle w:val="TituloSecao"/>
        <w:jc w:val="center"/>
      </w:pPr>
      <w:r>
        <w:rPr>
          <w:color w:val="1F4E79"/>
        </w:rPr>
        <w:lastRenderedPageBreak/>
        <w:t>APRESENTAÇÃO</w:t>
      </w:r>
    </w:p>
    <w:p w14:paraId="67C823FF" w14:textId="77777777" w:rsidR="002C449E" w:rsidRDefault="007A758D" w:rsidP="007A758D">
      <w:pPr>
        <w:pStyle w:val="Subtitulo"/>
        <w:jc w:val="center"/>
      </w:pPr>
      <w:r>
        <w:t>Conheça a Câmara Municipal e suas funções institucionais.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64"/>
        <w:gridCol w:w="4464"/>
      </w:tblGrid>
      <w:tr w:rsidR="002C449E" w14:paraId="39D24D46" w14:textId="77777777">
        <w:trPr>
          <w:jc w:val="center"/>
        </w:trPr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419E24E" w14:textId="77777777" w:rsidR="002C449E" w:rsidRDefault="007A758D" w:rsidP="00DF2859">
            <w:pPr>
              <w:jc w:val="center"/>
            </w:pPr>
            <w:r>
              <w:rPr>
                <w:b/>
                <w:color w:val="1F4E79"/>
              </w:rPr>
              <w:t>O que é a Câmara</w:t>
            </w:r>
          </w:p>
          <w:p w14:paraId="700B76B1" w14:textId="77777777" w:rsidR="002C449E" w:rsidRDefault="007A758D" w:rsidP="00DF2859">
            <w:pPr>
              <w:pStyle w:val="CorpoCard"/>
              <w:jc w:val="center"/>
            </w:pPr>
            <w:r>
              <w:t>A Câmara Municipal é o órgão legislativo do Município. Na Câmara Municipal de Carambeí há 11 vereadores eleitos para representar a população.</w:t>
            </w:r>
          </w:p>
        </w:tc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2D55286" w14:textId="77777777" w:rsidR="002C449E" w:rsidRDefault="007A758D" w:rsidP="00DF2859">
            <w:pPr>
              <w:jc w:val="center"/>
            </w:pPr>
            <w:r>
              <w:rPr>
                <w:b/>
                <w:color w:val="1F4E79"/>
              </w:rPr>
              <w:t>Função legislativa</w:t>
            </w:r>
          </w:p>
          <w:p w14:paraId="4CCB99A6" w14:textId="77777777" w:rsidR="002C449E" w:rsidRDefault="007A758D" w:rsidP="00DF2859">
            <w:pPr>
              <w:pStyle w:val="CorpoCard"/>
              <w:jc w:val="center"/>
            </w:pPr>
            <w:r>
              <w:t>Elabora, discute e vota projetos de lei, resoluções e demais proposições de competência do Poder Legislativo.</w:t>
            </w:r>
          </w:p>
        </w:tc>
      </w:tr>
      <w:tr w:rsidR="002C449E" w14:paraId="683A23E1" w14:textId="77777777">
        <w:trPr>
          <w:jc w:val="center"/>
        </w:trPr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3EB4A59" w14:textId="77777777" w:rsidR="002C449E" w:rsidRDefault="007A758D" w:rsidP="00DF2859">
            <w:pPr>
              <w:jc w:val="center"/>
            </w:pPr>
            <w:r>
              <w:rPr>
                <w:b/>
                <w:color w:val="1F4E79"/>
              </w:rPr>
              <w:t>Função fiscalizadora</w:t>
            </w:r>
          </w:p>
          <w:p w14:paraId="049022F5" w14:textId="77777777" w:rsidR="002C449E" w:rsidRDefault="007A758D" w:rsidP="00DF2859">
            <w:pPr>
              <w:pStyle w:val="CorpoCard"/>
              <w:jc w:val="center"/>
            </w:pPr>
            <w:r>
              <w:t>Fiscaliza e controla os atos do Poder Executivo, inclusive por requerimentos de informações, convocações e demais instrumentos regimentais.</w:t>
            </w:r>
          </w:p>
        </w:tc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899D6B0" w14:textId="77777777" w:rsidR="002C449E" w:rsidRDefault="007A758D" w:rsidP="00DF2859">
            <w:pPr>
              <w:jc w:val="center"/>
            </w:pPr>
            <w:r>
              <w:rPr>
                <w:b/>
                <w:color w:val="1F4E79"/>
              </w:rPr>
              <w:t>Função administrativa</w:t>
            </w:r>
          </w:p>
          <w:p w14:paraId="30CDF4EE" w14:textId="77777777" w:rsidR="002C449E" w:rsidRDefault="007A758D" w:rsidP="00DF2859">
            <w:pPr>
              <w:pStyle w:val="CorpoCard"/>
              <w:jc w:val="center"/>
            </w:pPr>
            <w:r>
              <w:t>Organiza e dirige seus próprios serviços internos, no exercício de sua autonomia administrativa.</w:t>
            </w:r>
          </w:p>
        </w:tc>
      </w:tr>
    </w:tbl>
    <w:p w14:paraId="197F4B47" w14:textId="77777777" w:rsidR="002C449E" w:rsidRDefault="002C449E"/>
    <w:p w14:paraId="4377A2C8" w14:textId="77777777" w:rsidR="002C449E" w:rsidRDefault="007A758D" w:rsidP="00DF2859">
      <w:pPr>
        <w:pStyle w:val="TituloSecao"/>
        <w:jc w:val="center"/>
      </w:pPr>
      <w:r>
        <w:rPr>
          <w:color w:val="1F4E79"/>
        </w:rPr>
        <w:t>COMO A CÂMARA ATUA</w:t>
      </w:r>
    </w:p>
    <w:p w14:paraId="5FACB124" w14:textId="77777777" w:rsidR="002C449E" w:rsidRDefault="007A758D" w:rsidP="00DF2859">
      <w:pPr>
        <w:jc w:val="both"/>
      </w:pPr>
      <w:r>
        <w:t>No desempenho das atribuições legislativas, a Câmara Municipal elabora, discute e vota proposições, aprovando ou rejeitando projetos de lei, resoluções e demais matérias submetidas ao Plenário.</w:t>
      </w:r>
    </w:p>
    <w:p w14:paraId="7F148DC9" w14:textId="77777777" w:rsidR="002C449E" w:rsidRDefault="007A758D" w:rsidP="00DF2859">
      <w:pPr>
        <w:jc w:val="both"/>
      </w:pPr>
      <w:r>
        <w:t>Aprovados os projetos de lei, são encaminhados à sanção do Prefeito, quando cabível, para que possam ser transformados em leis municipais.</w:t>
      </w:r>
    </w:p>
    <w:p w14:paraId="529064CF" w14:textId="77777777" w:rsidR="002C449E" w:rsidRDefault="007A758D" w:rsidP="00DF2859">
      <w:pPr>
        <w:jc w:val="both"/>
      </w:pPr>
      <w:r>
        <w:t>No exercício da função de assessoramento, a Câmara pode sugerir providências e a prática de atos executivos ou legislativos por meio de indicações e pedidos formulados pelos vereadores.</w:t>
      </w:r>
    </w:p>
    <w:p w14:paraId="08783EBB" w14:textId="77777777" w:rsidR="002C449E" w:rsidRDefault="007A758D">
      <w:r>
        <w:br w:type="page"/>
      </w:r>
    </w:p>
    <w:p w14:paraId="080B4422" w14:textId="77777777" w:rsidR="002C449E" w:rsidRDefault="007A758D" w:rsidP="00DF2859">
      <w:pPr>
        <w:pStyle w:val="TituloSecao"/>
        <w:jc w:val="center"/>
      </w:pPr>
      <w:r>
        <w:rPr>
          <w:color w:val="1F4E79"/>
        </w:rPr>
        <w:lastRenderedPageBreak/>
        <w:t>ORGANIZAÇÃO INSTITUCIONAL</w:t>
      </w:r>
    </w:p>
    <w:p w14:paraId="334188AC" w14:textId="77777777" w:rsidR="002C449E" w:rsidRDefault="007A758D" w:rsidP="00DF2859">
      <w:pPr>
        <w:pStyle w:val="Subtitulo"/>
        <w:jc w:val="center"/>
      </w:pPr>
      <w:r>
        <w:t>Estrutura básica de funcionamento da Câmara Municipal.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64"/>
        <w:gridCol w:w="4464"/>
      </w:tblGrid>
      <w:tr w:rsidR="002C449E" w14:paraId="6E603D1E" w14:textId="77777777">
        <w:trPr>
          <w:jc w:val="center"/>
        </w:trPr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424EA6D" w14:textId="77777777" w:rsidR="002C449E" w:rsidRDefault="007A758D" w:rsidP="00DF2859">
            <w:pPr>
              <w:jc w:val="center"/>
            </w:pPr>
            <w:r>
              <w:rPr>
                <w:b/>
                <w:color w:val="1F4E79"/>
              </w:rPr>
              <w:t>Legislatura</w:t>
            </w:r>
          </w:p>
          <w:p w14:paraId="47423D6D" w14:textId="77777777" w:rsidR="002C449E" w:rsidRDefault="007A758D" w:rsidP="00DF2859">
            <w:pPr>
              <w:pStyle w:val="CorpoCard"/>
              <w:jc w:val="center"/>
            </w:pPr>
            <w:r>
              <w:t>Período de duração do mandato dos vereadores, desde a posse até o término do mandato. A legislatura municipal é de 4 anos.</w:t>
            </w:r>
          </w:p>
        </w:tc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33B52BE" w14:textId="77777777" w:rsidR="002C449E" w:rsidRDefault="007A758D" w:rsidP="00DF2859">
            <w:pPr>
              <w:jc w:val="center"/>
            </w:pPr>
            <w:r>
              <w:rPr>
                <w:b/>
                <w:color w:val="1F4E79"/>
              </w:rPr>
              <w:t>Mesa Diretora</w:t>
            </w:r>
          </w:p>
          <w:p w14:paraId="25E21C31" w14:textId="77777777" w:rsidR="002C449E" w:rsidRDefault="007A758D" w:rsidP="00DF2859">
            <w:pPr>
              <w:pStyle w:val="CorpoCard"/>
              <w:jc w:val="center"/>
            </w:pPr>
            <w:r>
              <w:t>Órgão colegiado que dirige os trabalhos da Câmara, constituído na forma do Regimento Interno.</w:t>
            </w:r>
          </w:p>
        </w:tc>
      </w:tr>
      <w:tr w:rsidR="002C449E" w14:paraId="4BB81254" w14:textId="77777777">
        <w:trPr>
          <w:jc w:val="center"/>
        </w:trPr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D15A660" w14:textId="77777777" w:rsidR="002C449E" w:rsidRDefault="007A758D" w:rsidP="00DF2859">
            <w:pPr>
              <w:jc w:val="center"/>
            </w:pPr>
            <w:r>
              <w:rPr>
                <w:b/>
                <w:color w:val="1F4E79"/>
              </w:rPr>
              <w:t>Presidente</w:t>
            </w:r>
          </w:p>
          <w:p w14:paraId="429CA218" w14:textId="77777777" w:rsidR="002C449E" w:rsidRDefault="007A758D" w:rsidP="00DF2859">
            <w:pPr>
              <w:pStyle w:val="CorpoCard"/>
              <w:jc w:val="center"/>
            </w:pPr>
            <w:r>
              <w:t>Representa a Câmara em juízo e fora dele, dirige os trabalhos do Plenário, interpreta e faz cumprir o Regimento Interno e autoriza despesas de expediente.</w:t>
            </w:r>
          </w:p>
        </w:tc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E0337E2" w14:textId="77777777" w:rsidR="002C449E" w:rsidRDefault="007A758D" w:rsidP="00DF2859">
            <w:pPr>
              <w:jc w:val="center"/>
            </w:pPr>
            <w:r>
              <w:rPr>
                <w:b/>
                <w:color w:val="1F4E79"/>
              </w:rPr>
              <w:t>Vice-Presidente</w:t>
            </w:r>
          </w:p>
          <w:p w14:paraId="2C837F51" w14:textId="77777777" w:rsidR="002C449E" w:rsidRDefault="007A758D" w:rsidP="00DF2859">
            <w:pPr>
              <w:pStyle w:val="CorpoCard"/>
              <w:jc w:val="center"/>
            </w:pPr>
            <w:r>
              <w:t>Substitui o Presidente em suas ausências, impedimentos e demais situações previstas no Regimento Interno.</w:t>
            </w:r>
          </w:p>
        </w:tc>
      </w:tr>
      <w:tr w:rsidR="002C449E" w14:paraId="40486774" w14:textId="77777777">
        <w:trPr>
          <w:jc w:val="center"/>
        </w:trPr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FA3FA6D" w14:textId="77777777" w:rsidR="002C449E" w:rsidRDefault="007A758D" w:rsidP="00DF2859">
            <w:pPr>
              <w:jc w:val="center"/>
            </w:pPr>
            <w:r>
              <w:rPr>
                <w:b/>
                <w:color w:val="1F4E79"/>
              </w:rPr>
              <w:t>Secretários</w:t>
            </w:r>
          </w:p>
          <w:p w14:paraId="00CB269B" w14:textId="77777777" w:rsidR="002C449E" w:rsidRDefault="007A758D" w:rsidP="00DF2859">
            <w:pPr>
              <w:pStyle w:val="CorpoCard"/>
              <w:jc w:val="center"/>
            </w:pPr>
            <w:r>
              <w:t>Auxiliam na condução dos trabalhos, registros, atas, votações, deliberações e demais atividades da Mesa.</w:t>
            </w:r>
          </w:p>
        </w:tc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C94B74B" w14:textId="77777777" w:rsidR="002C449E" w:rsidRDefault="002C449E" w:rsidP="00DF2859">
            <w:pPr>
              <w:jc w:val="center"/>
            </w:pPr>
          </w:p>
        </w:tc>
      </w:tr>
    </w:tbl>
    <w:p w14:paraId="34B59CC1" w14:textId="77777777" w:rsidR="002C449E" w:rsidRDefault="002C449E"/>
    <w:p w14:paraId="364B5E8C" w14:textId="77777777" w:rsidR="002C449E" w:rsidRDefault="007A758D" w:rsidP="00DF2859">
      <w:pPr>
        <w:pStyle w:val="TituloSecao"/>
        <w:jc w:val="center"/>
      </w:pPr>
      <w:r>
        <w:rPr>
          <w:color w:val="1F4E79"/>
        </w:rPr>
        <w:t>SESSÕES</w:t>
      </w:r>
    </w:p>
    <w:p w14:paraId="0476F0D0" w14:textId="77777777" w:rsidR="002C449E" w:rsidRDefault="007A758D" w:rsidP="00DF2859">
      <w:pPr>
        <w:jc w:val="center"/>
      </w:pPr>
      <w:r>
        <w:t>As sessões ordinárias realizam-se independentemente de convocação, com quórum previsto na Lei Orgânica Municipal e no Regimento Interno.</w:t>
      </w:r>
    </w:p>
    <w:p w14:paraId="620107C5" w14:textId="77777777" w:rsidR="002C449E" w:rsidRDefault="007A758D" w:rsidP="00DF2859">
      <w:pPr>
        <w:jc w:val="center"/>
      </w:pPr>
      <w:r>
        <w:t>As sessões extraordinárias ocorrem fora dos dias e horários ordinários, quando houver necessidade de deliberação sobre assunto urgente ou especial.</w:t>
      </w:r>
    </w:p>
    <w:p w14:paraId="5C93F0D9" w14:textId="77777777" w:rsidR="002C449E" w:rsidRDefault="007A758D" w:rsidP="00DF2859">
      <w:pPr>
        <w:jc w:val="center"/>
        <w:rPr>
          <w:b/>
          <w:sz w:val="22"/>
        </w:rPr>
      </w:pPr>
      <w:r w:rsidRPr="00DF2859">
        <w:rPr>
          <w:b/>
          <w:sz w:val="22"/>
        </w:rPr>
        <w:t>Atualmente, as sessões ordinárias realizam-se às terças-feiras, às 17h.</w:t>
      </w:r>
    </w:p>
    <w:p w14:paraId="328B9E55" w14:textId="77777777" w:rsidR="004B5A28" w:rsidRDefault="004B5A28" w:rsidP="00DF2859">
      <w:pPr>
        <w:jc w:val="center"/>
        <w:rPr>
          <w:b/>
          <w:sz w:val="22"/>
        </w:rPr>
      </w:pPr>
      <w:r>
        <w:rPr>
          <w:b/>
          <w:sz w:val="22"/>
        </w:rPr>
        <w:t>Acompanhe as sessões pelas redes sociais</w:t>
      </w:r>
    </w:p>
    <w:p w14:paraId="3145F321" w14:textId="77777777" w:rsidR="004B5A28" w:rsidRPr="00DF2859" w:rsidRDefault="004B5A28" w:rsidP="00DF2859">
      <w:pPr>
        <w:jc w:val="center"/>
        <w:rPr>
          <w:b/>
          <w:sz w:val="22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noProof/>
          <w:color w:val="10233B"/>
          <w:sz w:val="19"/>
          <w:szCs w:val="19"/>
          <w:shd w:val="clear" w:color="auto" w:fill="FFFFFF"/>
          <w:lang w:val="pt-BR" w:eastAsia="pt-BR"/>
        </w:rPr>
        <w:drawing>
          <wp:inline distT="0" distB="0" distL="0" distR="0" wp14:anchorId="5EEAB0F0" wp14:editId="6C92C213">
            <wp:extent cx="304800" cy="304800"/>
            <wp:effectExtent l="0" t="0" r="0" b="0"/>
            <wp:docPr id="5" name="Imagem 5" descr="https://www.carambei.pr.leg.br/copy_of_youtube.png/@@images/8da39880-1d04-4c51-8c19-0ea858a41b06.png">
              <a:hlinkClick xmlns:a="http://schemas.openxmlformats.org/drawingml/2006/main" r:id="rId11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arambei.pr.leg.br/copy_of_youtube.png/@@images/8da39880-1d04-4c51-8c19-0ea858a41b06.png">
                      <a:hlinkClick r:id="rId11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  </w:t>
      </w:r>
      <w:hyperlink r:id="rId13" w:tgtFrame="_blank" w:history="1">
        <w:r>
          <w:rPr>
            <w:rFonts w:ascii="Arial" w:hAnsi="Arial" w:cs="Arial"/>
            <w:noProof/>
            <w:color w:val="10233B"/>
            <w:sz w:val="19"/>
            <w:szCs w:val="19"/>
            <w:shd w:val="clear" w:color="auto" w:fill="FFFFFF"/>
            <w:lang w:val="pt-BR" w:eastAsia="pt-BR"/>
          </w:rPr>
          <w:drawing>
            <wp:inline distT="0" distB="0" distL="0" distR="0" wp14:anchorId="552C5068" wp14:editId="20158937">
              <wp:extent cx="304800" cy="304800"/>
              <wp:effectExtent l="0" t="0" r="0" b="0"/>
              <wp:docPr id="4" name="Imagem 4" descr="https://www.carambei.pr.leg.br/imagens/copy2_of_facebook.png/@@images/e168a1e9-34f7-4ed7-b06e-9ac3e0ecab98.png">
                <a:hlinkClick xmlns:a="http://schemas.openxmlformats.org/drawingml/2006/main" r:id="rId13" tgtFrame="&quot;_blank&quot;" tooltip="&quot;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www.carambei.pr.leg.br/imagens/copy2_of_facebook.png/@@images/e168a1e9-34f7-4ed7-b06e-9ac3e0ecab98.png">
                        <a:hlinkClick r:id="rId13" tgtFrame="&quot;_blank&quot;" tooltip="&quot;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  <w:rFonts w:ascii="Arial" w:hAnsi="Arial" w:cs="Arial"/>
            <w:color w:val="10233B"/>
            <w:sz w:val="19"/>
            <w:szCs w:val="19"/>
            <w:shd w:val="clear" w:color="auto" w:fill="FFFFFF"/>
          </w:rPr>
          <w:t> </w:t>
        </w:r>
      </w:hyperlink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noProof/>
          <w:color w:val="10233B"/>
          <w:sz w:val="19"/>
          <w:szCs w:val="19"/>
          <w:shd w:val="clear" w:color="auto" w:fill="FFFFFF"/>
          <w:lang w:val="pt-BR" w:eastAsia="pt-BR"/>
        </w:rPr>
        <w:drawing>
          <wp:inline distT="0" distB="0" distL="0" distR="0" wp14:anchorId="753DB7E0" wp14:editId="5BC415B8">
            <wp:extent cx="304800" cy="304800"/>
            <wp:effectExtent l="0" t="0" r="0" b="0"/>
            <wp:docPr id="3" name="Imagem 3" descr="https://www.carambei.pr.leg.br/instagram.png/@@images/9a0159d3-37b3-4a3c-82c3-8a24812f9d17.png">
              <a:hlinkClick xmlns:a="http://schemas.openxmlformats.org/drawingml/2006/main" r:id="rId15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arambei.pr.leg.br/instagram.png/@@images/9a0159d3-37b3-4a3c-82c3-8a24812f9d17.png">
                      <a:hlinkClick r:id="rId15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</w:p>
    <w:p w14:paraId="638D0111" w14:textId="77777777" w:rsidR="002C449E" w:rsidRDefault="007A758D">
      <w:r>
        <w:br w:type="page"/>
      </w:r>
    </w:p>
    <w:p w14:paraId="336EDF57" w14:textId="77777777" w:rsidR="002C449E" w:rsidRDefault="007A758D" w:rsidP="00DF2859">
      <w:pPr>
        <w:pStyle w:val="TituloSecao"/>
        <w:jc w:val="center"/>
      </w:pPr>
      <w:r>
        <w:rPr>
          <w:color w:val="1F4E79"/>
        </w:rPr>
        <w:lastRenderedPageBreak/>
        <w:t>ATRIBUIÇÕES DOS VEREADORES</w:t>
      </w:r>
    </w:p>
    <w:p w14:paraId="3F7AD13D" w14:textId="77777777" w:rsidR="002C449E" w:rsidRDefault="007A758D" w:rsidP="00DF2859">
      <w:pPr>
        <w:pStyle w:val="Subtitulo"/>
        <w:jc w:val="center"/>
      </w:pPr>
      <w:r>
        <w:t>Síntese das principais formas de atuação parlamentar.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64"/>
        <w:gridCol w:w="4464"/>
      </w:tblGrid>
      <w:tr w:rsidR="002C449E" w14:paraId="6DCF0E05" w14:textId="77777777">
        <w:trPr>
          <w:jc w:val="center"/>
        </w:trPr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5B9F9AF" w14:textId="77777777" w:rsidR="002C449E" w:rsidRDefault="007A758D" w:rsidP="00DF2859">
            <w:pPr>
              <w:jc w:val="center"/>
            </w:pPr>
            <w:r>
              <w:rPr>
                <w:b/>
                <w:color w:val="1F4E79"/>
              </w:rPr>
              <w:t>Participação legislativa</w:t>
            </w:r>
          </w:p>
          <w:p w14:paraId="2AAC9753" w14:textId="77777777" w:rsidR="002C449E" w:rsidRDefault="007A758D" w:rsidP="00DF2859">
            <w:pPr>
              <w:pStyle w:val="CorpoCard"/>
              <w:jc w:val="center"/>
            </w:pPr>
            <w:r>
              <w:t>Participar dos trabalhos da Câmara e das reuniões das Comissões.</w:t>
            </w:r>
          </w:p>
        </w:tc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A362272" w14:textId="77777777" w:rsidR="002C449E" w:rsidRDefault="007A758D" w:rsidP="00DF2859">
            <w:pPr>
              <w:jc w:val="center"/>
            </w:pPr>
            <w:r>
              <w:rPr>
                <w:b/>
                <w:color w:val="1F4E79"/>
              </w:rPr>
              <w:t>Debates e tribuna</w:t>
            </w:r>
          </w:p>
          <w:p w14:paraId="49D43A58" w14:textId="77777777" w:rsidR="002C449E" w:rsidRDefault="007A758D" w:rsidP="00DF2859">
            <w:pPr>
              <w:pStyle w:val="CorpoCard"/>
              <w:jc w:val="center"/>
            </w:pPr>
            <w:r>
              <w:t>Debater matérias da Ordem do Dia e usar a tribuna na forma regimental.</w:t>
            </w:r>
          </w:p>
        </w:tc>
      </w:tr>
      <w:tr w:rsidR="002C449E" w14:paraId="11550102" w14:textId="77777777">
        <w:trPr>
          <w:jc w:val="center"/>
        </w:trPr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B59BDAB" w14:textId="77777777" w:rsidR="002C449E" w:rsidRDefault="007A758D" w:rsidP="00DF2859">
            <w:pPr>
              <w:jc w:val="center"/>
            </w:pPr>
            <w:r>
              <w:rPr>
                <w:b/>
                <w:color w:val="1F4E79"/>
              </w:rPr>
              <w:t>Proposições</w:t>
            </w:r>
          </w:p>
          <w:p w14:paraId="7CCE19AA" w14:textId="77777777" w:rsidR="002C449E" w:rsidRDefault="007A758D" w:rsidP="00DF2859">
            <w:pPr>
              <w:pStyle w:val="CorpoCard"/>
              <w:jc w:val="center"/>
            </w:pPr>
            <w:r>
              <w:t>Apresentar projetos de lei, emendas, requerimentos, indicações e pedidos de providências.</w:t>
            </w:r>
          </w:p>
        </w:tc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9BB9914" w14:textId="77777777" w:rsidR="002C449E" w:rsidRDefault="007A758D" w:rsidP="00DF2859">
            <w:pPr>
              <w:jc w:val="center"/>
            </w:pPr>
            <w:r>
              <w:rPr>
                <w:b/>
                <w:color w:val="1F4E79"/>
              </w:rPr>
              <w:t>Fiscalização</w:t>
            </w:r>
          </w:p>
          <w:p w14:paraId="7CEC53BA" w14:textId="77777777" w:rsidR="002C449E" w:rsidRDefault="007A758D" w:rsidP="00DF2859">
            <w:pPr>
              <w:pStyle w:val="CorpoCard"/>
              <w:jc w:val="center"/>
            </w:pPr>
            <w:r>
              <w:t>Solicitar informações, acompanhar atos administrativos e exercer controle político-administrativo.</w:t>
            </w:r>
          </w:p>
        </w:tc>
      </w:tr>
      <w:tr w:rsidR="002C449E" w14:paraId="01231120" w14:textId="77777777">
        <w:trPr>
          <w:jc w:val="center"/>
        </w:trPr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51455B7" w14:textId="77777777" w:rsidR="002C449E" w:rsidRDefault="007A758D" w:rsidP="00DF2859">
            <w:pPr>
              <w:jc w:val="center"/>
            </w:pPr>
            <w:r>
              <w:rPr>
                <w:b/>
                <w:color w:val="1F4E79"/>
              </w:rPr>
              <w:t>Julgamento e denúncias</w:t>
            </w:r>
          </w:p>
          <w:p w14:paraId="7828F27E" w14:textId="77777777" w:rsidR="002C449E" w:rsidRDefault="007A758D" w:rsidP="00DF2859">
            <w:pPr>
              <w:pStyle w:val="CorpoCard"/>
              <w:jc w:val="center"/>
            </w:pPr>
            <w:r>
              <w:t>Atuar em processos e procedimentos de competência da Câmara, nos termos legais e regimentais.</w:t>
            </w:r>
          </w:p>
        </w:tc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5EBC1A2" w14:textId="77777777" w:rsidR="002C449E" w:rsidRDefault="007A758D" w:rsidP="00DF2859">
            <w:pPr>
              <w:jc w:val="center"/>
            </w:pPr>
            <w:r>
              <w:rPr>
                <w:b/>
                <w:color w:val="1F4E79"/>
              </w:rPr>
              <w:t>Representação popular</w:t>
            </w:r>
          </w:p>
          <w:p w14:paraId="5070596A" w14:textId="77777777" w:rsidR="002C449E" w:rsidRDefault="007A758D" w:rsidP="00DF2859">
            <w:pPr>
              <w:pStyle w:val="CorpoCard"/>
              <w:jc w:val="center"/>
            </w:pPr>
            <w:r>
              <w:t>Encaminhar demandas da população e propor melhorias à administração pública.</w:t>
            </w:r>
          </w:p>
        </w:tc>
      </w:tr>
    </w:tbl>
    <w:p w14:paraId="3954B565" w14:textId="77777777" w:rsidR="002C449E" w:rsidRDefault="002C449E"/>
    <w:p w14:paraId="01BFA316" w14:textId="77777777" w:rsidR="002C449E" w:rsidRDefault="007A758D" w:rsidP="00DF2859">
      <w:pPr>
        <w:pStyle w:val="TituloSecao"/>
        <w:jc w:val="center"/>
      </w:pPr>
      <w:r>
        <w:rPr>
          <w:color w:val="1F4E79"/>
        </w:rPr>
        <w:t>COMUNICAÇÃO E VISITAÇÃO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52"/>
      </w:tblGrid>
      <w:tr w:rsidR="002C449E" w14:paraId="1DF0F7F5" w14:textId="77777777">
        <w:trPr>
          <w:jc w:val="center"/>
        </w:trPr>
        <w:tc>
          <w:tcPr>
            <w:tcW w:w="2952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FE03532" w14:textId="77777777" w:rsidR="002C449E" w:rsidRDefault="007A758D" w:rsidP="00DF2859">
            <w:pPr>
              <w:jc w:val="center"/>
            </w:pPr>
            <w:r>
              <w:rPr>
                <w:b/>
                <w:color w:val="1F4E79"/>
              </w:rPr>
              <w:t>Comunique-se com a Câmara</w:t>
            </w:r>
          </w:p>
          <w:p w14:paraId="47658D77" w14:textId="77777777" w:rsidR="002C449E" w:rsidRDefault="007A758D" w:rsidP="00DF2859">
            <w:pPr>
              <w:pStyle w:val="CorpoCard"/>
              <w:jc w:val="center"/>
            </w:pPr>
            <w:r>
              <w:t xml:space="preserve">Telefone: (42) 3122-3100. E-mail institucional: camara@carambei.pr.leg.br. Site: </w:t>
            </w:r>
            <w:hyperlink r:id="rId17" w:history="1">
              <w:r w:rsidRPr="00DF2859">
                <w:rPr>
                  <w:rStyle w:val="Hyperlink"/>
                </w:rPr>
                <w:t>www.carambei.pr.leg.br</w:t>
              </w:r>
            </w:hyperlink>
            <w:r>
              <w:t>.</w:t>
            </w:r>
          </w:p>
        </w:tc>
      </w:tr>
      <w:tr w:rsidR="002C449E" w14:paraId="7B383EEF" w14:textId="77777777">
        <w:trPr>
          <w:jc w:val="center"/>
        </w:trPr>
        <w:tc>
          <w:tcPr>
            <w:tcW w:w="2952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06530CB" w14:textId="77777777" w:rsidR="002C449E" w:rsidRDefault="007A758D" w:rsidP="00DF2859">
            <w:pPr>
              <w:jc w:val="center"/>
            </w:pPr>
            <w:r>
              <w:rPr>
                <w:b/>
                <w:color w:val="1F4E79"/>
              </w:rPr>
              <w:t>Visite a Câmara</w:t>
            </w:r>
          </w:p>
          <w:p w14:paraId="050DBDD5" w14:textId="77777777" w:rsidR="002C449E" w:rsidRDefault="007A758D" w:rsidP="00DF2859">
            <w:pPr>
              <w:pStyle w:val="CorpoCard"/>
              <w:jc w:val="center"/>
            </w:pPr>
            <w:r>
              <w:t>Endereço: Rua da Prata, nº 99, Bairro Nova Holanda, Carambeí-PR. A sede é aberta à população para acompanhamento de sessões, reuniões e audiências, respeitada a lotação dos espaços.</w:t>
            </w:r>
          </w:p>
        </w:tc>
      </w:tr>
      <w:tr w:rsidR="002C449E" w14:paraId="2B74529F" w14:textId="77777777">
        <w:trPr>
          <w:jc w:val="center"/>
        </w:trPr>
        <w:tc>
          <w:tcPr>
            <w:tcW w:w="2952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7D35D9F" w14:textId="77777777" w:rsidR="002C449E" w:rsidRDefault="007A758D" w:rsidP="00DF2859">
            <w:pPr>
              <w:jc w:val="center"/>
            </w:pPr>
            <w:r>
              <w:rPr>
                <w:b/>
                <w:color w:val="1F4E79"/>
              </w:rPr>
              <w:t>Visitas coletivas</w:t>
            </w:r>
          </w:p>
          <w:p w14:paraId="42BB6DE9" w14:textId="77777777" w:rsidR="002C449E" w:rsidRDefault="007A758D" w:rsidP="00DF2859">
            <w:pPr>
              <w:pStyle w:val="CorpoCard"/>
              <w:jc w:val="center"/>
            </w:pPr>
            <w:r>
              <w:t>Devem ser previamente agendadas junto ao setor de protocolo.</w:t>
            </w:r>
          </w:p>
        </w:tc>
      </w:tr>
    </w:tbl>
    <w:p w14:paraId="28926279" w14:textId="77777777" w:rsidR="002C449E" w:rsidRDefault="002C449E"/>
    <w:p w14:paraId="12D88517" w14:textId="77777777" w:rsidR="002C449E" w:rsidRDefault="007A758D">
      <w:r>
        <w:br w:type="page"/>
      </w:r>
    </w:p>
    <w:p w14:paraId="177681A0" w14:textId="77777777" w:rsidR="002C449E" w:rsidRDefault="007A758D" w:rsidP="00B276EF">
      <w:pPr>
        <w:pStyle w:val="TituloSecao"/>
        <w:jc w:val="center"/>
      </w:pPr>
      <w:r>
        <w:rPr>
          <w:color w:val="1F4E79"/>
        </w:rPr>
        <w:lastRenderedPageBreak/>
        <w:t>MESA EXECUTIVA E COMPOSIÇÃO</w:t>
      </w:r>
    </w:p>
    <w:p w14:paraId="3857886E" w14:textId="77777777" w:rsidR="002C449E" w:rsidRDefault="007A758D" w:rsidP="00B276EF">
      <w:pPr>
        <w:pStyle w:val="Subtitulo"/>
        <w:jc w:val="center"/>
      </w:pPr>
      <w:r>
        <w:t>Legislatura 2025-2028 / Biênio 2025-2026.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18"/>
        <w:gridCol w:w="5018"/>
      </w:tblGrid>
      <w:tr w:rsidR="002C449E" w14:paraId="69742ABA" w14:textId="77777777">
        <w:trPr>
          <w:jc w:val="center"/>
        </w:trPr>
        <w:tc>
          <w:tcPr>
            <w:tcW w:w="5018" w:type="dxa"/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19AB5F" w14:textId="77777777" w:rsidR="002C449E" w:rsidRDefault="007A758D">
            <w:pPr>
              <w:jc w:val="center"/>
            </w:pPr>
            <w:r>
              <w:rPr>
                <w:b/>
                <w:color w:val="FFFFFF"/>
                <w:sz w:val="20"/>
              </w:rPr>
              <w:t>Nome</w:t>
            </w:r>
          </w:p>
        </w:tc>
        <w:tc>
          <w:tcPr>
            <w:tcW w:w="5018" w:type="dxa"/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0D012F6" w14:textId="77777777" w:rsidR="002C449E" w:rsidRDefault="007A758D">
            <w:pPr>
              <w:jc w:val="center"/>
            </w:pPr>
            <w:r>
              <w:rPr>
                <w:b/>
                <w:color w:val="FFFFFF"/>
                <w:sz w:val="20"/>
              </w:rPr>
              <w:t>Cargo</w:t>
            </w:r>
          </w:p>
        </w:tc>
      </w:tr>
      <w:tr w:rsidR="002C449E" w14:paraId="15A4ECCF" w14:textId="77777777">
        <w:trPr>
          <w:jc w:val="center"/>
        </w:trPr>
        <w:tc>
          <w:tcPr>
            <w:tcW w:w="50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89806BA" w14:textId="77777777" w:rsidR="002C449E" w:rsidRDefault="007A758D" w:rsidP="00B276EF">
            <w:pPr>
              <w:jc w:val="center"/>
            </w:pPr>
            <w:r>
              <w:rPr>
                <w:color w:val="1F2937"/>
                <w:sz w:val="20"/>
              </w:rPr>
              <w:t>Eclaiton Bueno</w:t>
            </w:r>
          </w:p>
        </w:tc>
        <w:tc>
          <w:tcPr>
            <w:tcW w:w="50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B46C949" w14:textId="77777777" w:rsidR="002C449E" w:rsidRDefault="007A758D" w:rsidP="00B276EF">
            <w:pPr>
              <w:jc w:val="center"/>
            </w:pPr>
            <w:r>
              <w:rPr>
                <w:color w:val="1F2937"/>
                <w:sz w:val="20"/>
              </w:rPr>
              <w:t>Presidente</w:t>
            </w:r>
          </w:p>
        </w:tc>
      </w:tr>
      <w:tr w:rsidR="002C449E" w14:paraId="4D60483C" w14:textId="77777777">
        <w:trPr>
          <w:jc w:val="center"/>
        </w:trPr>
        <w:tc>
          <w:tcPr>
            <w:tcW w:w="50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31D7B44" w14:textId="77777777" w:rsidR="002C449E" w:rsidRDefault="007A758D" w:rsidP="00B276EF">
            <w:pPr>
              <w:jc w:val="center"/>
            </w:pPr>
            <w:r>
              <w:rPr>
                <w:color w:val="1F2937"/>
                <w:sz w:val="20"/>
              </w:rPr>
              <w:t>Ilson Caninana</w:t>
            </w:r>
          </w:p>
        </w:tc>
        <w:tc>
          <w:tcPr>
            <w:tcW w:w="50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D0ED723" w14:textId="77777777" w:rsidR="002C449E" w:rsidRDefault="007A758D" w:rsidP="00B276EF">
            <w:pPr>
              <w:jc w:val="center"/>
            </w:pPr>
            <w:r>
              <w:rPr>
                <w:color w:val="1F2937"/>
                <w:sz w:val="20"/>
              </w:rPr>
              <w:t>Vice-Presidente</w:t>
            </w:r>
          </w:p>
        </w:tc>
      </w:tr>
      <w:tr w:rsidR="002C449E" w14:paraId="35A5A557" w14:textId="77777777">
        <w:trPr>
          <w:jc w:val="center"/>
        </w:trPr>
        <w:tc>
          <w:tcPr>
            <w:tcW w:w="50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1BFFC91" w14:textId="77777777" w:rsidR="002C449E" w:rsidRDefault="007A758D" w:rsidP="00B276EF">
            <w:pPr>
              <w:jc w:val="center"/>
            </w:pPr>
            <w:r>
              <w:rPr>
                <w:color w:val="1F2937"/>
                <w:sz w:val="20"/>
              </w:rPr>
              <w:t>Deleon Betim</w:t>
            </w:r>
          </w:p>
        </w:tc>
        <w:tc>
          <w:tcPr>
            <w:tcW w:w="50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D490731" w14:textId="77777777" w:rsidR="002C449E" w:rsidRDefault="007A758D" w:rsidP="00B276EF">
            <w:pPr>
              <w:jc w:val="center"/>
            </w:pPr>
            <w:r>
              <w:rPr>
                <w:color w:val="1F2937"/>
                <w:sz w:val="20"/>
              </w:rPr>
              <w:t>1º Secretário</w:t>
            </w:r>
          </w:p>
        </w:tc>
      </w:tr>
      <w:tr w:rsidR="002C449E" w14:paraId="45B1982D" w14:textId="77777777">
        <w:trPr>
          <w:jc w:val="center"/>
        </w:trPr>
        <w:tc>
          <w:tcPr>
            <w:tcW w:w="50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C4D07A" w14:textId="77777777" w:rsidR="002C449E" w:rsidRDefault="007A758D" w:rsidP="00B276EF">
            <w:pPr>
              <w:jc w:val="center"/>
            </w:pPr>
            <w:r>
              <w:rPr>
                <w:color w:val="1F2937"/>
                <w:sz w:val="20"/>
              </w:rPr>
              <w:t>Joel Sacolinha</w:t>
            </w:r>
          </w:p>
        </w:tc>
        <w:tc>
          <w:tcPr>
            <w:tcW w:w="50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F7E91F1" w14:textId="77777777" w:rsidR="002C449E" w:rsidRDefault="007A758D" w:rsidP="00B276EF">
            <w:pPr>
              <w:jc w:val="center"/>
            </w:pPr>
            <w:r>
              <w:rPr>
                <w:color w:val="1F2937"/>
                <w:sz w:val="20"/>
              </w:rPr>
              <w:t>2º Secretário</w:t>
            </w:r>
          </w:p>
        </w:tc>
      </w:tr>
    </w:tbl>
    <w:p w14:paraId="4927D714" w14:textId="77777777" w:rsidR="002C449E" w:rsidRDefault="002C449E"/>
    <w:p w14:paraId="18730737" w14:textId="77777777" w:rsidR="002C449E" w:rsidRDefault="007A758D" w:rsidP="00B276EF">
      <w:pPr>
        <w:jc w:val="center"/>
      </w:pPr>
      <w:r>
        <w:rPr>
          <w:b/>
          <w:color w:val="1F4E79"/>
          <w:sz w:val="26"/>
        </w:rPr>
        <w:t>Vereadores da Legislatura 2025/2028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2C449E" w14:paraId="79CFC802" w14:textId="77777777">
        <w:trPr>
          <w:jc w:val="center"/>
        </w:trPr>
        <w:tc>
          <w:tcPr>
            <w:tcW w:w="2952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FE88081" w14:textId="77777777" w:rsidR="002C449E" w:rsidRDefault="007A758D" w:rsidP="00B276EF">
            <w:pPr>
              <w:jc w:val="center"/>
            </w:pPr>
            <w:r>
              <w:rPr>
                <w:b/>
                <w:color w:val="1F4E79"/>
              </w:rPr>
              <w:t>Alan Fagundes</w:t>
            </w:r>
          </w:p>
          <w:p w14:paraId="65969F31" w14:textId="77777777" w:rsidR="002C449E" w:rsidRDefault="007A758D" w:rsidP="00B276EF">
            <w:pPr>
              <w:pStyle w:val="CorpoCard"/>
              <w:jc w:val="center"/>
            </w:pPr>
            <w:r>
              <w:t>Vereador(a)</w:t>
            </w:r>
          </w:p>
        </w:tc>
        <w:tc>
          <w:tcPr>
            <w:tcW w:w="2952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E65FBD5" w14:textId="77777777" w:rsidR="002C449E" w:rsidRDefault="007A758D" w:rsidP="00B276EF">
            <w:pPr>
              <w:jc w:val="center"/>
            </w:pPr>
            <w:r>
              <w:rPr>
                <w:b/>
                <w:color w:val="1F4E79"/>
              </w:rPr>
              <w:t>Andre Petter</w:t>
            </w:r>
          </w:p>
          <w:p w14:paraId="097AFCD7" w14:textId="77777777" w:rsidR="002C449E" w:rsidRDefault="007A758D" w:rsidP="00B276EF">
            <w:pPr>
              <w:pStyle w:val="CorpoCard"/>
              <w:jc w:val="center"/>
            </w:pPr>
            <w:r>
              <w:t>Vereador(a)</w:t>
            </w:r>
          </w:p>
        </w:tc>
        <w:tc>
          <w:tcPr>
            <w:tcW w:w="2952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E426B24" w14:textId="77777777" w:rsidR="002C449E" w:rsidRDefault="007A758D" w:rsidP="00B276EF">
            <w:pPr>
              <w:jc w:val="center"/>
            </w:pPr>
            <w:r>
              <w:rPr>
                <w:b/>
                <w:color w:val="1F4E79"/>
              </w:rPr>
              <w:t>Cabo Cleverson</w:t>
            </w:r>
          </w:p>
          <w:p w14:paraId="65153644" w14:textId="77777777" w:rsidR="002C449E" w:rsidRDefault="007A758D" w:rsidP="00B276EF">
            <w:pPr>
              <w:pStyle w:val="CorpoCard"/>
              <w:jc w:val="center"/>
            </w:pPr>
            <w:r>
              <w:t>Vereador(a)</w:t>
            </w:r>
          </w:p>
        </w:tc>
      </w:tr>
      <w:tr w:rsidR="002C449E" w14:paraId="2C001F53" w14:textId="77777777">
        <w:trPr>
          <w:jc w:val="center"/>
        </w:trPr>
        <w:tc>
          <w:tcPr>
            <w:tcW w:w="2952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338F7DA" w14:textId="77777777" w:rsidR="002C449E" w:rsidRDefault="007A758D" w:rsidP="00B276EF">
            <w:pPr>
              <w:jc w:val="center"/>
            </w:pPr>
            <w:r>
              <w:rPr>
                <w:b/>
                <w:color w:val="1F4E79"/>
              </w:rPr>
              <w:t>Prof. Deleon</w:t>
            </w:r>
          </w:p>
          <w:p w14:paraId="2B893B3E" w14:textId="77777777" w:rsidR="002C449E" w:rsidRDefault="007A758D" w:rsidP="00B276EF">
            <w:pPr>
              <w:pStyle w:val="CorpoCard"/>
              <w:jc w:val="center"/>
            </w:pPr>
            <w:r>
              <w:t>Vereador(a)</w:t>
            </w:r>
          </w:p>
        </w:tc>
        <w:tc>
          <w:tcPr>
            <w:tcW w:w="2952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AB27338" w14:textId="77777777" w:rsidR="002C449E" w:rsidRDefault="007A758D" w:rsidP="00B276EF">
            <w:pPr>
              <w:jc w:val="center"/>
            </w:pPr>
            <w:r>
              <w:rPr>
                <w:b/>
                <w:color w:val="1F4E79"/>
              </w:rPr>
              <w:t>Diego Silva</w:t>
            </w:r>
          </w:p>
          <w:p w14:paraId="3AFAFFF0" w14:textId="77777777" w:rsidR="002C449E" w:rsidRDefault="007A758D" w:rsidP="00B276EF">
            <w:pPr>
              <w:pStyle w:val="CorpoCard"/>
              <w:jc w:val="center"/>
            </w:pPr>
            <w:r>
              <w:t>Vereador(a)</w:t>
            </w:r>
          </w:p>
        </w:tc>
        <w:tc>
          <w:tcPr>
            <w:tcW w:w="2952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A3976CC" w14:textId="77777777" w:rsidR="002C449E" w:rsidRDefault="007A758D" w:rsidP="00B276EF">
            <w:pPr>
              <w:jc w:val="center"/>
            </w:pPr>
            <w:r>
              <w:rPr>
                <w:b/>
                <w:color w:val="1F4E79"/>
              </w:rPr>
              <w:t>Eclaiton Bueno</w:t>
            </w:r>
          </w:p>
          <w:p w14:paraId="198F5D6F" w14:textId="77777777" w:rsidR="002C449E" w:rsidRDefault="007A758D" w:rsidP="00B276EF">
            <w:pPr>
              <w:pStyle w:val="CorpoCard"/>
              <w:jc w:val="center"/>
            </w:pPr>
            <w:r>
              <w:t>Vereador(a)</w:t>
            </w:r>
          </w:p>
        </w:tc>
      </w:tr>
      <w:tr w:rsidR="002C449E" w14:paraId="4BAE01E3" w14:textId="77777777">
        <w:trPr>
          <w:jc w:val="center"/>
        </w:trPr>
        <w:tc>
          <w:tcPr>
            <w:tcW w:w="2952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BBE8F3E" w14:textId="77777777" w:rsidR="002C449E" w:rsidRDefault="007A758D" w:rsidP="00B276EF">
            <w:pPr>
              <w:jc w:val="center"/>
            </w:pPr>
            <w:r>
              <w:rPr>
                <w:b/>
                <w:color w:val="1F4E79"/>
              </w:rPr>
              <w:t>Ilson Caninana</w:t>
            </w:r>
          </w:p>
          <w:p w14:paraId="7889FA10" w14:textId="77777777" w:rsidR="002C449E" w:rsidRDefault="007A758D" w:rsidP="00B276EF">
            <w:pPr>
              <w:pStyle w:val="CorpoCard"/>
              <w:jc w:val="center"/>
            </w:pPr>
            <w:r>
              <w:t>Vereador(a)</w:t>
            </w:r>
          </w:p>
        </w:tc>
        <w:tc>
          <w:tcPr>
            <w:tcW w:w="2952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04B2F06" w14:textId="77777777" w:rsidR="002C449E" w:rsidRDefault="007A758D" w:rsidP="00B276EF">
            <w:pPr>
              <w:jc w:val="center"/>
            </w:pPr>
            <w:r>
              <w:rPr>
                <w:b/>
                <w:color w:val="1F4E79"/>
              </w:rPr>
              <w:t>Júlia Spinardi</w:t>
            </w:r>
          </w:p>
          <w:p w14:paraId="3F57D2B8" w14:textId="77777777" w:rsidR="002C449E" w:rsidRDefault="007A758D" w:rsidP="00B276EF">
            <w:pPr>
              <w:pStyle w:val="CorpoCard"/>
              <w:jc w:val="center"/>
            </w:pPr>
            <w:r>
              <w:t>Vereador(a)</w:t>
            </w:r>
          </w:p>
        </w:tc>
        <w:tc>
          <w:tcPr>
            <w:tcW w:w="2952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73BB902" w14:textId="77777777" w:rsidR="002C449E" w:rsidRDefault="007A758D" w:rsidP="00B276EF">
            <w:pPr>
              <w:jc w:val="center"/>
            </w:pPr>
            <w:r>
              <w:rPr>
                <w:b/>
                <w:color w:val="1F4E79"/>
              </w:rPr>
              <w:t>Joel Sacolinha</w:t>
            </w:r>
          </w:p>
          <w:p w14:paraId="3935453D" w14:textId="77777777" w:rsidR="002C449E" w:rsidRDefault="007A758D" w:rsidP="00B276EF">
            <w:pPr>
              <w:pStyle w:val="CorpoCard"/>
              <w:jc w:val="center"/>
            </w:pPr>
            <w:r>
              <w:t>Vereador(a)</w:t>
            </w:r>
          </w:p>
        </w:tc>
      </w:tr>
      <w:tr w:rsidR="002C449E" w14:paraId="2A6BC49F" w14:textId="77777777">
        <w:trPr>
          <w:jc w:val="center"/>
        </w:trPr>
        <w:tc>
          <w:tcPr>
            <w:tcW w:w="2952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D8B3B4D" w14:textId="77777777" w:rsidR="002C449E" w:rsidRDefault="007A758D" w:rsidP="00B276EF">
            <w:pPr>
              <w:jc w:val="center"/>
            </w:pPr>
            <w:r>
              <w:rPr>
                <w:b/>
                <w:color w:val="1F4E79"/>
              </w:rPr>
              <w:t>Prof. Sandro</w:t>
            </w:r>
          </w:p>
          <w:p w14:paraId="116EF103" w14:textId="77777777" w:rsidR="002C449E" w:rsidRDefault="007A758D" w:rsidP="00B276EF">
            <w:pPr>
              <w:pStyle w:val="CorpoCard"/>
              <w:jc w:val="center"/>
            </w:pPr>
            <w:r>
              <w:t>Vereador(a)</w:t>
            </w:r>
          </w:p>
        </w:tc>
        <w:tc>
          <w:tcPr>
            <w:tcW w:w="2952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820B344" w14:textId="77777777" w:rsidR="002C449E" w:rsidRDefault="007A758D" w:rsidP="00B276EF">
            <w:pPr>
              <w:jc w:val="center"/>
            </w:pPr>
            <w:r>
              <w:rPr>
                <w:b/>
                <w:color w:val="1F4E79"/>
              </w:rPr>
              <w:t>Prof. Sergio</w:t>
            </w:r>
          </w:p>
          <w:p w14:paraId="498A13DD" w14:textId="77777777" w:rsidR="002C449E" w:rsidRDefault="007A758D" w:rsidP="00B276EF">
            <w:pPr>
              <w:pStyle w:val="CorpoCard"/>
              <w:jc w:val="center"/>
            </w:pPr>
            <w:r>
              <w:t>Vereador(a)</w:t>
            </w:r>
          </w:p>
        </w:tc>
        <w:tc>
          <w:tcPr>
            <w:tcW w:w="2952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128EF28" w14:textId="77777777" w:rsidR="002C449E" w:rsidRDefault="002C449E" w:rsidP="00B276EF">
            <w:pPr>
              <w:jc w:val="center"/>
            </w:pPr>
          </w:p>
        </w:tc>
      </w:tr>
    </w:tbl>
    <w:p w14:paraId="0362E19B" w14:textId="77777777" w:rsidR="002C449E" w:rsidRDefault="002C449E"/>
    <w:p w14:paraId="0375A29F" w14:textId="77777777" w:rsidR="002C449E" w:rsidRDefault="007A758D">
      <w:r>
        <w:br w:type="page"/>
      </w:r>
    </w:p>
    <w:p w14:paraId="52EC60C9" w14:textId="77777777" w:rsidR="002C449E" w:rsidRDefault="007A758D" w:rsidP="00B276EF">
      <w:pPr>
        <w:pStyle w:val="TituloSecao"/>
        <w:jc w:val="center"/>
      </w:pPr>
      <w:r>
        <w:rPr>
          <w:color w:val="1F4E79"/>
        </w:rPr>
        <w:lastRenderedPageBreak/>
        <w:t>COMISSÕES PERMANENTES OU TEMPORÁRIAS</w:t>
      </w:r>
    </w:p>
    <w:p w14:paraId="5149F39B" w14:textId="77777777" w:rsidR="002C449E" w:rsidRDefault="007A758D" w:rsidP="00B276EF">
      <w:pPr>
        <w:pStyle w:val="Subtitulo"/>
        <w:jc w:val="center"/>
      </w:pPr>
      <w:r>
        <w:t>Órgãos técnicos de análise, parecer, estudo e fiscalização.</w:t>
      </w:r>
    </w:p>
    <w:p w14:paraId="1D13736D" w14:textId="77777777" w:rsidR="002C449E" w:rsidRDefault="007A758D" w:rsidP="00B276EF">
      <w:pPr>
        <w:jc w:val="both"/>
      </w:pPr>
      <w:r>
        <w:t>As comissões permanentes, especiais ou temporárias são órgãos técnicos compostos por vereadores, com a finalidade de examinar e emitir parecer sobre matérias em tramitação, proceder a estudos ou investigar fatos determinados de interesse da administração.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64"/>
        <w:gridCol w:w="4464"/>
      </w:tblGrid>
      <w:tr w:rsidR="002C449E" w14:paraId="5E7E3C9B" w14:textId="77777777">
        <w:trPr>
          <w:jc w:val="center"/>
        </w:trPr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E3FE894" w14:textId="77777777" w:rsidR="002C449E" w:rsidRDefault="007A758D" w:rsidP="00B276EF">
            <w:pPr>
              <w:jc w:val="center"/>
            </w:pPr>
            <w:r>
              <w:rPr>
                <w:b/>
                <w:color w:val="1F4E79"/>
              </w:rPr>
              <w:t>Agricultura, Pecuária e Interior</w:t>
            </w:r>
          </w:p>
          <w:p w14:paraId="44CA3049" w14:textId="77777777" w:rsidR="002C449E" w:rsidRDefault="007A758D" w:rsidP="00B276EF">
            <w:pPr>
              <w:pStyle w:val="CorpoCard"/>
              <w:jc w:val="center"/>
            </w:pPr>
            <w:r>
              <w:t>Presidente: Andre Petter</w:t>
            </w:r>
          </w:p>
          <w:p w14:paraId="1BAB350B" w14:textId="77777777" w:rsidR="002C449E" w:rsidRDefault="007A758D" w:rsidP="00B276EF">
            <w:pPr>
              <w:pStyle w:val="CorpoCard"/>
              <w:jc w:val="center"/>
            </w:pPr>
            <w:r>
              <w:t>Membros: Joel Sacolinha e Diego Silva</w:t>
            </w:r>
          </w:p>
        </w:tc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21E9647" w14:textId="77777777" w:rsidR="002C449E" w:rsidRDefault="007A758D" w:rsidP="00B276EF">
            <w:pPr>
              <w:jc w:val="center"/>
            </w:pPr>
            <w:r>
              <w:rPr>
                <w:b/>
                <w:color w:val="1F4E79"/>
              </w:rPr>
              <w:t>Educação, Saúde e Assistência Social</w:t>
            </w:r>
          </w:p>
          <w:p w14:paraId="3A77ECDF" w14:textId="77777777" w:rsidR="002C449E" w:rsidRDefault="007A758D" w:rsidP="00B276EF">
            <w:pPr>
              <w:pStyle w:val="CorpoCard"/>
              <w:jc w:val="center"/>
            </w:pPr>
            <w:r>
              <w:t>Presidente: Julia Spinardi</w:t>
            </w:r>
          </w:p>
          <w:p w14:paraId="25C70101" w14:textId="77777777" w:rsidR="002C449E" w:rsidRDefault="007A758D" w:rsidP="00B276EF">
            <w:pPr>
              <w:pStyle w:val="CorpoCard"/>
              <w:jc w:val="center"/>
            </w:pPr>
            <w:r>
              <w:t>Membros: Prof. Deleon e Prof. Sandro</w:t>
            </w:r>
          </w:p>
        </w:tc>
      </w:tr>
      <w:tr w:rsidR="002C449E" w14:paraId="7EBA5952" w14:textId="77777777">
        <w:trPr>
          <w:jc w:val="center"/>
        </w:trPr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BE7FDD2" w14:textId="77777777" w:rsidR="002C449E" w:rsidRDefault="007A758D" w:rsidP="00B276EF">
            <w:pPr>
              <w:jc w:val="center"/>
            </w:pPr>
            <w:r>
              <w:rPr>
                <w:b/>
                <w:color w:val="1F4E79"/>
              </w:rPr>
              <w:t>Finanças e Orçamento</w:t>
            </w:r>
          </w:p>
          <w:p w14:paraId="7E013043" w14:textId="77777777" w:rsidR="002C449E" w:rsidRDefault="007A758D" w:rsidP="00B276EF">
            <w:pPr>
              <w:pStyle w:val="CorpoCard"/>
              <w:jc w:val="center"/>
            </w:pPr>
            <w:r>
              <w:t>Presidente: Ilson Caninana</w:t>
            </w:r>
          </w:p>
          <w:p w14:paraId="0EA5656A" w14:textId="77777777" w:rsidR="002C449E" w:rsidRDefault="007A758D" w:rsidP="00B276EF">
            <w:pPr>
              <w:pStyle w:val="CorpoCard"/>
              <w:jc w:val="center"/>
            </w:pPr>
            <w:r>
              <w:t>Membros: Diego Silva e Cabo Cleverson</w:t>
            </w:r>
          </w:p>
        </w:tc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A305CB6" w14:textId="77777777" w:rsidR="002C449E" w:rsidRDefault="007A758D" w:rsidP="00B276EF">
            <w:pPr>
              <w:jc w:val="center"/>
            </w:pPr>
            <w:r>
              <w:rPr>
                <w:b/>
                <w:color w:val="1F4E79"/>
              </w:rPr>
              <w:t>Justiça e Redação</w:t>
            </w:r>
          </w:p>
          <w:p w14:paraId="2C619DB7" w14:textId="77777777" w:rsidR="002C449E" w:rsidRDefault="007A758D" w:rsidP="00B276EF">
            <w:pPr>
              <w:pStyle w:val="CorpoCard"/>
              <w:jc w:val="center"/>
            </w:pPr>
            <w:r>
              <w:t>Presidente: Prof. Deleon</w:t>
            </w:r>
          </w:p>
          <w:p w14:paraId="37EC4907" w14:textId="77777777" w:rsidR="002C449E" w:rsidRDefault="007A758D" w:rsidP="00B276EF">
            <w:pPr>
              <w:pStyle w:val="CorpoCard"/>
              <w:jc w:val="center"/>
            </w:pPr>
            <w:r>
              <w:t>Membros: Julia Spinardi e Alan Fagundes</w:t>
            </w:r>
          </w:p>
        </w:tc>
      </w:tr>
      <w:tr w:rsidR="002C449E" w14:paraId="36491CC6" w14:textId="77777777">
        <w:trPr>
          <w:jc w:val="center"/>
        </w:trPr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E019F71" w14:textId="77777777" w:rsidR="002C449E" w:rsidRDefault="007A758D" w:rsidP="00B276EF">
            <w:pPr>
              <w:jc w:val="center"/>
            </w:pPr>
            <w:r>
              <w:rPr>
                <w:b/>
                <w:color w:val="1F4E79"/>
              </w:rPr>
              <w:t>Obras e Serviços Públicos</w:t>
            </w:r>
          </w:p>
          <w:p w14:paraId="2F4E873F" w14:textId="77777777" w:rsidR="002C449E" w:rsidRDefault="007A758D" w:rsidP="00B276EF">
            <w:pPr>
              <w:pStyle w:val="CorpoCard"/>
              <w:jc w:val="center"/>
            </w:pPr>
            <w:r>
              <w:t>Presidente: Alan Fagundes</w:t>
            </w:r>
          </w:p>
          <w:p w14:paraId="72A74384" w14:textId="77777777" w:rsidR="002C449E" w:rsidRDefault="007A758D" w:rsidP="00B276EF">
            <w:pPr>
              <w:pStyle w:val="CorpoCard"/>
              <w:jc w:val="center"/>
            </w:pPr>
            <w:r>
              <w:t>Membros: Ilson Caninana e Prof. Sergio</w:t>
            </w:r>
          </w:p>
        </w:tc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5D611AC" w14:textId="77777777" w:rsidR="002C449E" w:rsidRDefault="007A758D" w:rsidP="00B276EF">
            <w:pPr>
              <w:jc w:val="center"/>
            </w:pPr>
            <w:r>
              <w:rPr>
                <w:b/>
                <w:color w:val="1F4E79"/>
              </w:rPr>
              <w:t>Turismo e Meio Ambiente</w:t>
            </w:r>
          </w:p>
          <w:p w14:paraId="5070AA8E" w14:textId="77777777" w:rsidR="002C449E" w:rsidRDefault="007A758D" w:rsidP="00B276EF">
            <w:pPr>
              <w:pStyle w:val="CorpoCard"/>
              <w:jc w:val="center"/>
            </w:pPr>
            <w:r>
              <w:t>Presidente: Cabo Cleverson</w:t>
            </w:r>
          </w:p>
          <w:p w14:paraId="0D4BF6D6" w14:textId="77777777" w:rsidR="002C449E" w:rsidRDefault="007A758D" w:rsidP="00B276EF">
            <w:pPr>
              <w:pStyle w:val="CorpoCard"/>
              <w:jc w:val="center"/>
            </w:pPr>
            <w:r>
              <w:t>Membros: Joel Sacolinha e Prof. Sergio</w:t>
            </w:r>
          </w:p>
        </w:tc>
      </w:tr>
    </w:tbl>
    <w:p w14:paraId="2DE1B824" w14:textId="77777777" w:rsidR="002C449E" w:rsidRDefault="002C449E"/>
    <w:p w14:paraId="4761F93F" w14:textId="77777777" w:rsidR="002C449E" w:rsidRDefault="007A758D">
      <w:r>
        <w:br w:type="page"/>
      </w:r>
    </w:p>
    <w:p w14:paraId="14A3BA42" w14:textId="77777777" w:rsidR="002C449E" w:rsidRDefault="007A758D" w:rsidP="00B276EF">
      <w:pPr>
        <w:pStyle w:val="TituloSecao"/>
        <w:jc w:val="center"/>
      </w:pPr>
      <w:r>
        <w:rPr>
          <w:color w:val="1F4E79"/>
        </w:rPr>
        <w:lastRenderedPageBreak/>
        <w:t>PROCESSO LEGISLATIVO E SAPL</w:t>
      </w:r>
    </w:p>
    <w:p w14:paraId="682D3DAE" w14:textId="77777777" w:rsidR="002C449E" w:rsidRDefault="007A758D" w:rsidP="00B276EF">
      <w:pPr>
        <w:pStyle w:val="Subtitulo"/>
        <w:jc w:val="center"/>
      </w:pPr>
      <w:r>
        <w:t>Acompanhamento de proposições, pautas, atas, leis e votações.</w:t>
      </w:r>
    </w:p>
    <w:p w14:paraId="2AA435E5" w14:textId="77777777" w:rsidR="002C449E" w:rsidRDefault="007A758D">
      <w:r>
        <w:t>Por meio do Sistema de Apoio ao Processo Legislativo - SAPL, o cidadão pode acompanhar proposições, projetos e seu andamento até a conclusão da tramitação.</w:t>
      </w:r>
    </w:p>
    <w:p w14:paraId="78B46B6E" w14:textId="77777777" w:rsidR="002C449E" w:rsidRDefault="007A758D">
      <w:r>
        <w:t>O sistema permite acesso a pautas e atas das sessões, presença dos vereadores, projetos de lei, decretos, resoluções, leis municipais, atos da Presidência e demais documentos legislativos.</w:t>
      </w:r>
    </w:p>
    <w:p w14:paraId="3C8A419D" w14:textId="77777777" w:rsidR="002C449E" w:rsidRDefault="007A758D">
      <w:r>
        <w:t>Também é possível consultar autor, data de encaminhamento para Ordem do Dia, pareceres, votação e texto integral da matéria.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18"/>
        <w:gridCol w:w="5018"/>
      </w:tblGrid>
      <w:tr w:rsidR="002C449E" w14:paraId="2F9DD20F" w14:textId="77777777">
        <w:trPr>
          <w:jc w:val="center"/>
        </w:trPr>
        <w:tc>
          <w:tcPr>
            <w:tcW w:w="5018" w:type="dxa"/>
            <w:shd w:val="clear" w:color="auto" w:fill="1F4E79"/>
          </w:tcPr>
          <w:p w14:paraId="1F03F82F" w14:textId="77777777" w:rsidR="002C449E" w:rsidRDefault="007A758D">
            <w:pPr>
              <w:jc w:val="center"/>
            </w:pPr>
            <w:r>
              <w:rPr>
                <w:b/>
                <w:color w:val="FFFFFF"/>
                <w:sz w:val="20"/>
              </w:rPr>
              <w:t>Etapa</w:t>
            </w:r>
          </w:p>
        </w:tc>
        <w:tc>
          <w:tcPr>
            <w:tcW w:w="5018" w:type="dxa"/>
            <w:shd w:val="clear" w:color="auto" w:fill="1F4E79"/>
          </w:tcPr>
          <w:p w14:paraId="7654D5DF" w14:textId="77777777" w:rsidR="002C449E" w:rsidRDefault="007A758D">
            <w:pPr>
              <w:jc w:val="center"/>
            </w:pPr>
            <w:r>
              <w:rPr>
                <w:b/>
                <w:color w:val="FFFFFF"/>
                <w:sz w:val="20"/>
              </w:rPr>
              <w:t>Orientação</w:t>
            </w:r>
          </w:p>
        </w:tc>
      </w:tr>
      <w:tr w:rsidR="002C449E" w14:paraId="60A90A61" w14:textId="77777777">
        <w:trPr>
          <w:jc w:val="center"/>
        </w:trPr>
        <w:tc>
          <w:tcPr>
            <w:tcW w:w="50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49061A4" w14:textId="77777777" w:rsidR="002C449E" w:rsidRDefault="007A758D">
            <w:pPr>
              <w:jc w:val="center"/>
            </w:pPr>
            <w:r>
              <w:rPr>
                <w:b/>
                <w:color w:val="1F4E79"/>
                <w:sz w:val="24"/>
              </w:rPr>
              <w:t>1</w:t>
            </w:r>
          </w:p>
        </w:tc>
        <w:tc>
          <w:tcPr>
            <w:tcW w:w="50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1FEA266" w14:textId="77777777" w:rsidR="002C449E" w:rsidRDefault="007A758D">
            <w:r>
              <w:rPr>
                <w:color w:val="1F2937"/>
                <w:sz w:val="20"/>
              </w:rPr>
              <w:t xml:space="preserve">Acesse </w:t>
            </w:r>
            <w:hyperlink r:id="rId18" w:history="1">
              <w:r w:rsidRPr="00B276EF">
                <w:rPr>
                  <w:rStyle w:val="Hyperlink"/>
                  <w:sz w:val="20"/>
                </w:rPr>
                <w:t>www.carambei.pr.leg.br</w:t>
              </w:r>
            </w:hyperlink>
          </w:p>
        </w:tc>
      </w:tr>
      <w:tr w:rsidR="002C449E" w14:paraId="3D747892" w14:textId="77777777">
        <w:trPr>
          <w:jc w:val="center"/>
        </w:trPr>
        <w:tc>
          <w:tcPr>
            <w:tcW w:w="50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0001795" w14:textId="77777777" w:rsidR="002C449E" w:rsidRDefault="007A758D">
            <w:pPr>
              <w:jc w:val="center"/>
            </w:pPr>
            <w:r>
              <w:rPr>
                <w:b/>
                <w:color w:val="1F4E79"/>
                <w:sz w:val="24"/>
              </w:rPr>
              <w:t>2</w:t>
            </w:r>
          </w:p>
        </w:tc>
        <w:tc>
          <w:tcPr>
            <w:tcW w:w="50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95A1FF" w14:textId="66B47BAF" w:rsidR="002C449E" w:rsidRDefault="007A758D" w:rsidP="00B276EF">
            <w:r>
              <w:rPr>
                <w:color w:val="1F2937"/>
                <w:sz w:val="20"/>
              </w:rPr>
              <w:t xml:space="preserve">Clique em </w:t>
            </w:r>
            <w:hyperlink r:id="rId19" w:history="1">
              <w:r w:rsidR="00B276EF" w:rsidRPr="00B06780">
                <w:rPr>
                  <w:rStyle w:val="Hyperlink"/>
                  <w:sz w:val="20"/>
                </w:rPr>
                <w:t>SAPL</w:t>
              </w:r>
            </w:hyperlink>
          </w:p>
        </w:tc>
      </w:tr>
      <w:tr w:rsidR="002C449E" w14:paraId="535DE669" w14:textId="77777777">
        <w:trPr>
          <w:jc w:val="center"/>
        </w:trPr>
        <w:tc>
          <w:tcPr>
            <w:tcW w:w="50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8425713" w14:textId="77777777" w:rsidR="002C449E" w:rsidRDefault="007A758D">
            <w:pPr>
              <w:jc w:val="center"/>
            </w:pPr>
            <w:r>
              <w:rPr>
                <w:b/>
                <w:color w:val="1F4E79"/>
                <w:sz w:val="24"/>
              </w:rPr>
              <w:t>3</w:t>
            </w:r>
          </w:p>
        </w:tc>
        <w:tc>
          <w:tcPr>
            <w:tcW w:w="50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4134C2A" w14:textId="77777777" w:rsidR="002C449E" w:rsidRDefault="007A758D">
            <w:r>
              <w:rPr>
                <w:color w:val="1F2937"/>
                <w:sz w:val="20"/>
              </w:rPr>
              <w:t xml:space="preserve">Acesse </w:t>
            </w:r>
            <w:hyperlink r:id="rId20" w:history="1">
              <w:r w:rsidRPr="00B276EF">
                <w:rPr>
                  <w:rStyle w:val="Hyperlink"/>
                  <w:sz w:val="20"/>
                </w:rPr>
                <w:t>Matérias Legislativas</w:t>
              </w:r>
            </w:hyperlink>
          </w:p>
        </w:tc>
      </w:tr>
      <w:tr w:rsidR="002C449E" w14:paraId="73EC8E10" w14:textId="77777777">
        <w:trPr>
          <w:jc w:val="center"/>
        </w:trPr>
        <w:tc>
          <w:tcPr>
            <w:tcW w:w="50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45D2D59" w14:textId="77777777" w:rsidR="002C449E" w:rsidRDefault="007A758D">
            <w:pPr>
              <w:jc w:val="center"/>
            </w:pPr>
            <w:r>
              <w:rPr>
                <w:b/>
                <w:color w:val="1F4E79"/>
                <w:sz w:val="24"/>
              </w:rPr>
              <w:t>4</w:t>
            </w:r>
          </w:p>
        </w:tc>
        <w:tc>
          <w:tcPr>
            <w:tcW w:w="50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5A19C0E" w14:textId="77777777" w:rsidR="002C449E" w:rsidRDefault="007A758D">
            <w:r>
              <w:rPr>
                <w:color w:val="1F2937"/>
                <w:sz w:val="20"/>
              </w:rPr>
              <w:t>Selecione o tipo de matéria, número e ano</w:t>
            </w:r>
          </w:p>
        </w:tc>
      </w:tr>
      <w:tr w:rsidR="002C449E" w14:paraId="293CE07B" w14:textId="77777777">
        <w:trPr>
          <w:jc w:val="center"/>
        </w:trPr>
        <w:tc>
          <w:tcPr>
            <w:tcW w:w="50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512F8DE" w14:textId="77777777" w:rsidR="002C449E" w:rsidRDefault="007A758D">
            <w:pPr>
              <w:jc w:val="center"/>
            </w:pPr>
            <w:r>
              <w:rPr>
                <w:b/>
                <w:color w:val="1F4E79"/>
                <w:sz w:val="24"/>
              </w:rPr>
              <w:t>5</w:t>
            </w:r>
          </w:p>
        </w:tc>
        <w:tc>
          <w:tcPr>
            <w:tcW w:w="50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3E23CA1" w14:textId="77777777" w:rsidR="002C449E" w:rsidRDefault="007A758D">
            <w:r>
              <w:rPr>
                <w:color w:val="1F2937"/>
                <w:sz w:val="20"/>
              </w:rPr>
              <w:t>Clique em Pesquisar ou Acompanhar Matéria</w:t>
            </w:r>
          </w:p>
        </w:tc>
      </w:tr>
    </w:tbl>
    <w:p w14:paraId="1F7C890E" w14:textId="77777777" w:rsidR="002C449E" w:rsidRDefault="007A758D">
      <w:r>
        <w:br w:type="page"/>
      </w:r>
    </w:p>
    <w:p w14:paraId="07A2A4AC" w14:textId="77777777" w:rsidR="002C449E" w:rsidRDefault="007A758D" w:rsidP="00B276EF">
      <w:pPr>
        <w:pStyle w:val="TituloSecao"/>
        <w:jc w:val="center"/>
      </w:pPr>
      <w:r>
        <w:rPr>
          <w:color w:val="1F4E79"/>
        </w:rPr>
        <w:lastRenderedPageBreak/>
        <w:t>OUVIDORIA LEGISLATIVA</w:t>
      </w:r>
    </w:p>
    <w:p w14:paraId="05941203" w14:textId="77777777" w:rsidR="002C449E" w:rsidRDefault="007A758D" w:rsidP="00B276EF">
      <w:pPr>
        <w:pStyle w:val="Subtitulo"/>
        <w:jc w:val="center"/>
      </w:pPr>
      <w:r>
        <w:t>Canal de participação e controle social.</w:t>
      </w:r>
    </w:p>
    <w:p w14:paraId="1C83A10F" w14:textId="77777777" w:rsidR="002C449E" w:rsidRDefault="007A758D" w:rsidP="003F0B03">
      <w:pPr>
        <w:jc w:val="both"/>
      </w:pPr>
      <w:r>
        <w:t>A Ouvidoria Legislativa é um espaço aberto à sociedade para receber, analisar, encaminhar e acompanhar manifestações da população.</w:t>
      </w:r>
    </w:p>
    <w:p w14:paraId="00C6771F" w14:textId="77777777" w:rsidR="002C449E" w:rsidRDefault="007A758D" w:rsidP="003F0B03">
      <w:pPr>
        <w:jc w:val="both"/>
      </w:pPr>
      <w:r>
        <w:t>Classificação das manifestações: sugestão, elogio, solicitação, reclamação e denúncia.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64"/>
        <w:gridCol w:w="4464"/>
      </w:tblGrid>
      <w:tr w:rsidR="002C449E" w14:paraId="1DCADFA7" w14:textId="77777777">
        <w:trPr>
          <w:jc w:val="center"/>
        </w:trPr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8D49C5A" w14:textId="77777777" w:rsidR="002C449E" w:rsidRDefault="007A758D" w:rsidP="003F0B03">
            <w:pPr>
              <w:jc w:val="center"/>
            </w:pPr>
            <w:r>
              <w:rPr>
                <w:b/>
                <w:color w:val="1F4E79"/>
              </w:rPr>
              <w:t>Sugestão</w:t>
            </w:r>
          </w:p>
          <w:p w14:paraId="6F7F1C75" w14:textId="77777777" w:rsidR="002C449E" w:rsidRDefault="007A758D" w:rsidP="003F0B03">
            <w:pPr>
              <w:pStyle w:val="CorpoCard"/>
              <w:jc w:val="center"/>
            </w:pPr>
            <w:r>
              <w:t>Proposição de ideia ou proposta de aprimoramento de políticas e serviços.</w:t>
            </w:r>
          </w:p>
        </w:tc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A73B228" w14:textId="77777777" w:rsidR="002C449E" w:rsidRDefault="007A758D" w:rsidP="003F0B03">
            <w:pPr>
              <w:jc w:val="center"/>
            </w:pPr>
            <w:r>
              <w:rPr>
                <w:b/>
                <w:color w:val="1F4E79"/>
              </w:rPr>
              <w:t>Elogio</w:t>
            </w:r>
          </w:p>
          <w:p w14:paraId="438699E6" w14:textId="77777777" w:rsidR="002C449E" w:rsidRDefault="007A758D" w:rsidP="003F0B03">
            <w:pPr>
              <w:pStyle w:val="CorpoCard"/>
              <w:jc w:val="center"/>
            </w:pPr>
            <w:r>
              <w:t>Demonstração de apreço, reconhecimento ou satisfação pelo serviço ou atendimento.</w:t>
            </w:r>
          </w:p>
        </w:tc>
      </w:tr>
      <w:tr w:rsidR="002C449E" w14:paraId="3D17E6EE" w14:textId="77777777">
        <w:trPr>
          <w:jc w:val="center"/>
        </w:trPr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AF2CE02" w14:textId="77777777" w:rsidR="002C449E" w:rsidRDefault="007A758D" w:rsidP="003F0B03">
            <w:pPr>
              <w:jc w:val="center"/>
            </w:pPr>
            <w:r>
              <w:rPr>
                <w:b/>
                <w:color w:val="1F4E79"/>
              </w:rPr>
              <w:t>Solicitação</w:t>
            </w:r>
          </w:p>
          <w:p w14:paraId="1FD5C904" w14:textId="77777777" w:rsidR="002C449E" w:rsidRDefault="007A758D" w:rsidP="003F0B03">
            <w:pPr>
              <w:pStyle w:val="CorpoCard"/>
              <w:jc w:val="center"/>
            </w:pPr>
            <w:r>
              <w:t>Requerimento de adoção de providência ou serviço.</w:t>
            </w:r>
          </w:p>
        </w:tc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78D7152" w14:textId="77777777" w:rsidR="002C449E" w:rsidRDefault="007A758D" w:rsidP="003F0B03">
            <w:pPr>
              <w:jc w:val="center"/>
            </w:pPr>
            <w:r>
              <w:rPr>
                <w:b/>
                <w:color w:val="1F4E79"/>
              </w:rPr>
              <w:t>Reclamação</w:t>
            </w:r>
          </w:p>
          <w:p w14:paraId="384152F2" w14:textId="77777777" w:rsidR="002C449E" w:rsidRDefault="007A758D" w:rsidP="003F0B03">
            <w:pPr>
              <w:pStyle w:val="CorpoCard"/>
              <w:jc w:val="center"/>
            </w:pPr>
            <w:r>
              <w:t>Manifestação de desagrado sobre serviço, ação ou omissão administrativa.</w:t>
            </w:r>
          </w:p>
        </w:tc>
      </w:tr>
      <w:tr w:rsidR="002C449E" w14:paraId="46CDE935" w14:textId="77777777">
        <w:trPr>
          <w:jc w:val="center"/>
        </w:trPr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9030A35" w14:textId="77777777" w:rsidR="002C449E" w:rsidRDefault="007A758D" w:rsidP="003F0B03">
            <w:pPr>
              <w:jc w:val="center"/>
            </w:pPr>
            <w:r>
              <w:rPr>
                <w:b/>
                <w:color w:val="1F4E79"/>
              </w:rPr>
              <w:t>Denúncia</w:t>
            </w:r>
          </w:p>
          <w:p w14:paraId="64AB739C" w14:textId="77777777" w:rsidR="002C449E" w:rsidRDefault="007A758D" w:rsidP="003F0B03">
            <w:pPr>
              <w:pStyle w:val="CorpoCard"/>
              <w:jc w:val="center"/>
            </w:pPr>
            <w:r>
              <w:t>Comunicação de ato ilícito cuja apuração dependa da atuação da Câmara Municipal.</w:t>
            </w:r>
          </w:p>
        </w:tc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07F1824" w14:textId="77777777" w:rsidR="002C449E" w:rsidRDefault="002C449E" w:rsidP="003F0B03">
            <w:pPr>
              <w:jc w:val="center"/>
            </w:pPr>
          </w:p>
        </w:tc>
      </w:tr>
    </w:tbl>
    <w:p w14:paraId="64785EB5" w14:textId="77777777" w:rsidR="002C449E" w:rsidRDefault="002C449E"/>
    <w:p w14:paraId="78D63864" w14:textId="77777777" w:rsidR="002C449E" w:rsidRDefault="007A758D" w:rsidP="003F0B03">
      <w:pPr>
        <w:pStyle w:val="TituloSecao"/>
        <w:jc w:val="center"/>
      </w:pPr>
      <w:r>
        <w:rPr>
          <w:color w:val="1F4E79"/>
        </w:rPr>
        <w:t>CANAIS DA OUVIDORIA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52"/>
        <w:gridCol w:w="2952"/>
      </w:tblGrid>
      <w:tr w:rsidR="00E8578F" w14:paraId="2B9FA6F6" w14:textId="77777777" w:rsidTr="00201C05">
        <w:trPr>
          <w:jc w:val="center"/>
        </w:trPr>
        <w:tc>
          <w:tcPr>
            <w:tcW w:w="2952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D3E5115" w14:textId="77777777" w:rsidR="00E8578F" w:rsidRPr="00E8578F" w:rsidRDefault="00E8578F" w:rsidP="003F0B03">
            <w:pPr>
              <w:jc w:val="center"/>
              <w:rPr>
                <w:sz w:val="20"/>
                <w:szCs w:val="20"/>
              </w:rPr>
            </w:pPr>
            <w:r w:rsidRPr="00E8578F">
              <w:rPr>
                <w:b/>
                <w:color w:val="1F4E79"/>
                <w:sz w:val="20"/>
                <w:szCs w:val="20"/>
              </w:rPr>
              <w:t>Presencial</w:t>
            </w:r>
          </w:p>
          <w:p w14:paraId="6AB97D1A" w14:textId="77777777" w:rsidR="00E8578F" w:rsidRPr="00E8578F" w:rsidRDefault="00E8578F" w:rsidP="003F0B03">
            <w:pPr>
              <w:pStyle w:val="CorpoCard"/>
              <w:jc w:val="center"/>
              <w:rPr>
                <w:sz w:val="20"/>
                <w:szCs w:val="20"/>
              </w:rPr>
            </w:pPr>
            <w:r w:rsidRPr="00E8578F">
              <w:rPr>
                <w:sz w:val="20"/>
                <w:szCs w:val="20"/>
              </w:rPr>
              <w:t>Rua da Prata, nº 99, Carambeí-PR. Atendimento de segunda a sexta-feira, das 13h às 19h.</w:t>
            </w:r>
          </w:p>
        </w:tc>
        <w:tc>
          <w:tcPr>
            <w:tcW w:w="2952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</w:tcPr>
          <w:p w14:paraId="69012C8E" w14:textId="77777777" w:rsidR="00E8578F" w:rsidRPr="00E8578F" w:rsidRDefault="00E8578F" w:rsidP="003F0B03">
            <w:pPr>
              <w:jc w:val="center"/>
              <w:rPr>
                <w:sz w:val="20"/>
                <w:szCs w:val="20"/>
              </w:rPr>
            </w:pPr>
            <w:r w:rsidRPr="00E8578F">
              <w:rPr>
                <w:b/>
                <w:color w:val="1F4E79"/>
                <w:sz w:val="20"/>
                <w:szCs w:val="20"/>
              </w:rPr>
              <w:t>Servidor responsável</w:t>
            </w:r>
          </w:p>
          <w:p w14:paraId="6D1722D1" w14:textId="77777777" w:rsidR="00E8578F" w:rsidRPr="00E8578F" w:rsidRDefault="00E8578F" w:rsidP="003F0B03">
            <w:pPr>
              <w:jc w:val="center"/>
              <w:rPr>
                <w:b/>
                <w:color w:val="1F4E79"/>
                <w:sz w:val="20"/>
                <w:szCs w:val="20"/>
              </w:rPr>
            </w:pPr>
            <w:r w:rsidRPr="00E8578F">
              <w:rPr>
                <w:sz w:val="20"/>
                <w:szCs w:val="20"/>
              </w:rPr>
              <w:t>Gustavo Marques Krelling.</w:t>
            </w:r>
          </w:p>
        </w:tc>
      </w:tr>
      <w:tr w:rsidR="00E8578F" w14:paraId="6BB631BF" w14:textId="77777777" w:rsidTr="00201C05">
        <w:trPr>
          <w:jc w:val="center"/>
        </w:trPr>
        <w:tc>
          <w:tcPr>
            <w:tcW w:w="2952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6D4E8BC" w14:textId="77777777" w:rsidR="00E8578F" w:rsidRPr="00E8578F" w:rsidRDefault="00E8578F" w:rsidP="003F0B03">
            <w:pPr>
              <w:jc w:val="center"/>
              <w:rPr>
                <w:sz w:val="20"/>
                <w:szCs w:val="20"/>
              </w:rPr>
            </w:pPr>
            <w:r w:rsidRPr="00E8578F">
              <w:rPr>
                <w:b/>
                <w:color w:val="1F4E79"/>
                <w:sz w:val="20"/>
                <w:szCs w:val="20"/>
              </w:rPr>
              <w:t>Online</w:t>
            </w:r>
          </w:p>
          <w:p w14:paraId="50F14512" w14:textId="77777777" w:rsidR="00E8578F" w:rsidRPr="00E8578F" w:rsidRDefault="003F0B03" w:rsidP="003F0B03">
            <w:pPr>
              <w:pStyle w:val="CorpoCard"/>
              <w:jc w:val="center"/>
              <w:rPr>
                <w:sz w:val="20"/>
                <w:szCs w:val="20"/>
              </w:rPr>
            </w:pPr>
            <w:hyperlink r:id="rId21" w:history="1">
              <w:r w:rsidRPr="003F0B03">
                <w:rPr>
                  <w:rStyle w:val="Hyperlink"/>
                  <w:sz w:val="20"/>
                  <w:szCs w:val="20"/>
                </w:rPr>
                <w:t>https://www.carambei.pr.leg.br/ouvidoria-legislativa-1</w:t>
              </w:r>
            </w:hyperlink>
          </w:p>
        </w:tc>
        <w:tc>
          <w:tcPr>
            <w:tcW w:w="2952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</w:tcPr>
          <w:p w14:paraId="52F39609" w14:textId="77777777" w:rsidR="00E8578F" w:rsidRPr="00E8578F" w:rsidRDefault="00E8578F" w:rsidP="003F0B03">
            <w:pPr>
              <w:jc w:val="center"/>
              <w:rPr>
                <w:sz w:val="20"/>
                <w:szCs w:val="20"/>
              </w:rPr>
            </w:pPr>
            <w:r w:rsidRPr="00E8578F">
              <w:rPr>
                <w:b/>
                <w:color w:val="1F4E79"/>
                <w:sz w:val="20"/>
                <w:szCs w:val="20"/>
              </w:rPr>
              <w:t>E-mail</w:t>
            </w:r>
          </w:p>
          <w:p w14:paraId="65CFB095" w14:textId="77777777" w:rsidR="00E8578F" w:rsidRPr="00E8578F" w:rsidRDefault="00E8578F" w:rsidP="003F0B03">
            <w:pPr>
              <w:jc w:val="center"/>
              <w:rPr>
                <w:b/>
                <w:color w:val="1F4E79"/>
                <w:sz w:val="20"/>
                <w:szCs w:val="20"/>
              </w:rPr>
            </w:pPr>
            <w:r w:rsidRPr="00E8578F">
              <w:rPr>
                <w:sz w:val="20"/>
                <w:szCs w:val="20"/>
              </w:rPr>
              <w:t>ouvidoria@carambei.pr.leg.br</w:t>
            </w:r>
          </w:p>
        </w:tc>
      </w:tr>
      <w:tr w:rsidR="00E8578F" w14:paraId="037C7B5E" w14:textId="77777777" w:rsidTr="00201C05">
        <w:trPr>
          <w:jc w:val="center"/>
        </w:trPr>
        <w:tc>
          <w:tcPr>
            <w:tcW w:w="2952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79F62A0" w14:textId="77777777" w:rsidR="00E8578F" w:rsidRPr="00E8578F" w:rsidRDefault="00E8578F" w:rsidP="003F0B03">
            <w:pPr>
              <w:jc w:val="center"/>
              <w:rPr>
                <w:sz w:val="20"/>
                <w:szCs w:val="20"/>
              </w:rPr>
            </w:pPr>
            <w:r w:rsidRPr="00E8578F">
              <w:rPr>
                <w:b/>
                <w:color w:val="1F4E79"/>
                <w:sz w:val="20"/>
                <w:szCs w:val="20"/>
              </w:rPr>
              <w:t>Telefone</w:t>
            </w:r>
          </w:p>
          <w:p w14:paraId="48975FE1" w14:textId="77777777" w:rsidR="00E8578F" w:rsidRPr="00E8578F" w:rsidRDefault="00E8578F" w:rsidP="003F0B03">
            <w:pPr>
              <w:pStyle w:val="CorpoCard"/>
              <w:jc w:val="center"/>
              <w:rPr>
                <w:sz w:val="20"/>
                <w:szCs w:val="20"/>
              </w:rPr>
            </w:pPr>
            <w:r w:rsidRPr="00E8578F">
              <w:rPr>
                <w:sz w:val="20"/>
                <w:szCs w:val="20"/>
              </w:rPr>
              <w:t>(42) 3122-3100</w:t>
            </w:r>
          </w:p>
        </w:tc>
        <w:tc>
          <w:tcPr>
            <w:tcW w:w="2952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</w:tcPr>
          <w:p w14:paraId="724606B6" w14:textId="77777777" w:rsidR="00E8578F" w:rsidRPr="00E8578F" w:rsidRDefault="00E8578F" w:rsidP="003F0B03">
            <w:pPr>
              <w:jc w:val="center"/>
              <w:rPr>
                <w:b/>
                <w:color w:val="1F4E79"/>
                <w:sz w:val="20"/>
                <w:szCs w:val="20"/>
              </w:rPr>
            </w:pPr>
          </w:p>
        </w:tc>
      </w:tr>
    </w:tbl>
    <w:p w14:paraId="59957361" w14:textId="77777777" w:rsidR="002C449E" w:rsidRDefault="002C449E"/>
    <w:p w14:paraId="55782CD9" w14:textId="77777777" w:rsidR="002C449E" w:rsidRDefault="007A758D">
      <w:r>
        <w:br w:type="page"/>
      </w:r>
    </w:p>
    <w:p w14:paraId="7E5D6E26" w14:textId="77777777" w:rsidR="002C449E" w:rsidRDefault="007A758D" w:rsidP="003F0B03">
      <w:pPr>
        <w:pStyle w:val="TituloSecao"/>
        <w:jc w:val="center"/>
      </w:pPr>
      <w:r>
        <w:rPr>
          <w:color w:val="1F4E79"/>
        </w:rPr>
        <w:lastRenderedPageBreak/>
        <w:t>E-SIC - SERVIÇO DE INFORMAÇÃO AO CIDADÃO</w:t>
      </w:r>
    </w:p>
    <w:p w14:paraId="6157A888" w14:textId="77777777" w:rsidR="002C449E" w:rsidRDefault="007A758D" w:rsidP="003F0B03">
      <w:pPr>
        <w:pStyle w:val="Subtitulo"/>
        <w:jc w:val="center"/>
      </w:pPr>
      <w:r>
        <w:t>Solicitação e acompanhamento de pedidos de informação pública.</w:t>
      </w:r>
    </w:p>
    <w:p w14:paraId="7AE945A4" w14:textId="77777777" w:rsidR="002C449E" w:rsidRDefault="007A758D" w:rsidP="003F0B03">
      <w:pPr>
        <w:jc w:val="both"/>
      </w:pPr>
      <w:r>
        <w:t>O e-SIC permite ao cidadão abrir pedido de informação, acompanhar a demanda e consultar dados relacionados ao atendimento pela Câmara Municipal.</w:t>
      </w:r>
    </w:p>
    <w:p w14:paraId="6221956B" w14:textId="77777777" w:rsidR="002C449E" w:rsidRDefault="007A758D" w:rsidP="003F0B03">
      <w:pPr>
        <w:jc w:val="both"/>
      </w:pPr>
      <w:r>
        <w:t>Utilize o e-SIC quando tiver dúvida sobre o trabalho da Câmara e não encontrar a resposta no site ou no Portal da Transparência.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64"/>
        <w:gridCol w:w="4464"/>
      </w:tblGrid>
      <w:tr w:rsidR="002C449E" w14:paraId="141545EE" w14:textId="77777777">
        <w:trPr>
          <w:jc w:val="center"/>
        </w:trPr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D6E18FD" w14:textId="77777777" w:rsidR="002C449E" w:rsidRDefault="007A758D" w:rsidP="003F0B03">
            <w:pPr>
              <w:jc w:val="center"/>
            </w:pPr>
            <w:r>
              <w:rPr>
                <w:b/>
                <w:color w:val="1F4E79"/>
              </w:rPr>
              <w:t>SIC eletrônico</w:t>
            </w:r>
          </w:p>
          <w:p w14:paraId="43C18A10" w14:textId="77777777" w:rsidR="002C449E" w:rsidRDefault="007A758D" w:rsidP="003F0B03">
            <w:pPr>
              <w:pStyle w:val="CorpoCard"/>
              <w:jc w:val="center"/>
            </w:pPr>
            <w:r>
              <w:t>Acesso pelo site da Câmara Municipal de Car</w:t>
            </w:r>
            <w:r w:rsidR="003F0B03">
              <w:t xml:space="preserve">ambeí </w:t>
            </w:r>
            <w:hyperlink r:id="rId22" w:history="1">
              <w:r w:rsidR="003F0B03" w:rsidRPr="00470D0F">
                <w:rPr>
                  <w:rStyle w:val="Hyperlink"/>
                </w:rPr>
                <w:t>https://www.carambei.pr.leg.br/acesso-a-informacao</w:t>
              </w:r>
            </w:hyperlink>
          </w:p>
          <w:p w14:paraId="72DA4DB8" w14:textId="77777777" w:rsidR="003F0B03" w:rsidRDefault="003F0B03" w:rsidP="003F0B03">
            <w:pPr>
              <w:pStyle w:val="CorpoCard"/>
              <w:jc w:val="center"/>
            </w:pPr>
          </w:p>
        </w:tc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BE477BE" w14:textId="77777777" w:rsidR="002C449E" w:rsidRDefault="007A758D" w:rsidP="003F0B03">
            <w:pPr>
              <w:jc w:val="center"/>
            </w:pPr>
            <w:r>
              <w:rPr>
                <w:b/>
                <w:color w:val="1F4E79"/>
              </w:rPr>
              <w:t>Servidor responsável</w:t>
            </w:r>
          </w:p>
          <w:p w14:paraId="46D27D14" w14:textId="77777777" w:rsidR="002C449E" w:rsidRDefault="007A758D" w:rsidP="003F0B03">
            <w:pPr>
              <w:pStyle w:val="CorpoCard"/>
              <w:jc w:val="center"/>
            </w:pPr>
            <w:r>
              <w:t>Gustavo Marques Krelling.</w:t>
            </w:r>
          </w:p>
        </w:tc>
      </w:tr>
      <w:tr w:rsidR="002C449E" w14:paraId="474F503B" w14:textId="77777777">
        <w:trPr>
          <w:jc w:val="center"/>
        </w:trPr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F2870E3" w14:textId="77777777" w:rsidR="002C449E" w:rsidRDefault="007A758D" w:rsidP="003F0B03">
            <w:pPr>
              <w:jc w:val="center"/>
            </w:pPr>
            <w:r>
              <w:rPr>
                <w:b/>
                <w:color w:val="1F4E79"/>
              </w:rPr>
              <w:t>Telefone</w:t>
            </w:r>
          </w:p>
          <w:p w14:paraId="1D7F7B80" w14:textId="77777777" w:rsidR="002C449E" w:rsidRDefault="007A758D" w:rsidP="003F0B03">
            <w:pPr>
              <w:pStyle w:val="CorpoCard"/>
              <w:jc w:val="center"/>
            </w:pPr>
            <w:r>
              <w:t>(42) 3122-3100, das 13h às 19h.</w:t>
            </w:r>
          </w:p>
        </w:tc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EB19878" w14:textId="77777777" w:rsidR="002C449E" w:rsidRDefault="007A758D" w:rsidP="003F0B03">
            <w:pPr>
              <w:jc w:val="center"/>
            </w:pPr>
            <w:r>
              <w:rPr>
                <w:b/>
                <w:color w:val="1F4E79"/>
              </w:rPr>
              <w:t>E-mail</w:t>
            </w:r>
          </w:p>
          <w:p w14:paraId="3E330B8F" w14:textId="77777777" w:rsidR="002C449E" w:rsidRDefault="007A758D" w:rsidP="003F0B03">
            <w:pPr>
              <w:pStyle w:val="CorpoCard"/>
              <w:jc w:val="center"/>
            </w:pPr>
            <w:r>
              <w:t>e-sic@carambei.pr.leg.br</w:t>
            </w:r>
          </w:p>
        </w:tc>
      </w:tr>
      <w:tr w:rsidR="002C449E" w14:paraId="5F3DA56F" w14:textId="77777777">
        <w:trPr>
          <w:jc w:val="center"/>
        </w:trPr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8C5B4C2" w14:textId="77777777" w:rsidR="002C449E" w:rsidRDefault="007A758D" w:rsidP="003F0B03">
            <w:pPr>
              <w:jc w:val="center"/>
            </w:pPr>
            <w:r>
              <w:rPr>
                <w:b/>
                <w:color w:val="1F4E79"/>
              </w:rPr>
              <w:t>SIC presencial</w:t>
            </w:r>
          </w:p>
          <w:p w14:paraId="63B461B2" w14:textId="77777777" w:rsidR="002C449E" w:rsidRDefault="007A758D" w:rsidP="003F0B03">
            <w:pPr>
              <w:pStyle w:val="CorpoCard"/>
              <w:jc w:val="center"/>
            </w:pPr>
            <w:r>
              <w:t>Protocolo no hall de entrada da Câmara Municipal.</w:t>
            </w:r>
          </w:p>
        </w:tc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A14E719" w14:textId="77777777" w:rsidR="002C449E" w:rsidRDefault="007A758D" w:rsidP="003F0B03">
            <w:pPr>
              <w:jc w:val="center"/>
            </w:pPr>
            <w:r>
              <w:rPr>
                <w:b/>
                <w:color w:val="1F4E79"/>
              </w:rPr>
              <w:t>Endereço e horário</w:t>
            </w:r>
          </w:p>
          <w:p w14:paraId="2EF2601B" w14:textId="77777777" w:rsidR="00E8578F" w:rsidRDefault="007A758D" w:rsidP="003F0B03">
            <w:pPr>
              <w:pStyle w:val="CorpoCard"/>
              <w:jc w:val="center"/>
            </w:pPr>
            <w:r>
              <w:t>Rua da Prata, nº 99, Nova Holanda, CEP 84145-000, Carambeí-PR.</w:t>
            </w:r>
          </w:p>
          <w:p w14:paraId="235DC43A" w14:textId="77777777" w:rsidR="002C449E" w:rsidRDefault="007A758D" w:rsidP="003F0B03">
            <w:pPr>
              <w:pStyle w:val="CorpoCard"/>
              <w:jc w:val="center"/>
            </w:pPr>
            <w:r>
              <w:t>De segunda a sexta-feira, das 13h às 19h.</w:t>
            </w:r>
          </w:p>
        </w:tc>
      </w:tr>
    </w:tbl>
    <w:p w14:paraId="5B006E49" w14:textId="77777777" w:rsidR="002C449E" w:rsidRDefault="002C449E"/>
    <w:p w14:paraId="3A93D3FE" w14:textId="77777777" w:rsidR="002C449E" w:rsidRDefault="007A758D">
      <w:r>
        <w:br w:type="page"/>
      </w:r>
    </w:p>
    <w:p w14:paraId="54387936" w14:textId="77777777" w:rsidR="002C449E" w:rsidRDefault="007A758D" w:rsidP="003F0B03">
      <w:pPr>
        <w:pStyle w:val="TituloSecao"/>
        <w:jc w:val="center"/>
      </w:pPr>
      <w:r>
        <w:rPr>
          <w:color w:val="1F4E79"/>
        </w:rPr>
        <w:lastRenderedPageBreak/>
        <w:t>SESSÕES ONLINE E TRANSPARÊNCIA</w:t>
      </w:r>
    </w:p>
    <w:p w14:paraId="158EE077" w14:textId="77777777" w:rsidR="002C449E" w:rsidRDefault="007A758D" w:rsidP="003F0B03">
      <w:pPr>
        <w:pStyle w:val="Subtitulo"/>
        <w:jc w:val="center"/>
      </w:pPr>
      <w:r>
        <w:t>Acesso público às informações legislativas e administrativas.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64"/>
        <w:gridCol w:w="4464"/>
      </w:tblGrid>
      <w:tr w:rsidR="002C449E" w14:paraId="7C7652CD" w14:textId="77777777">
        <w:trPr>
          <w:jc w:val="center"/>
        </w:trPr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545F286" w14:textId="77777777" w:rsidR="002C449E" w:rsidRDefault="007A758D" w:rsidP="003F0B03">
            <w:pPr>
              <w:jc w:val="center"/>
            </w:pPr>
            <w:r>
              <w:rPr>
                <w:b/>
                <w:color w:val="1F4E79"/>
              </w:rPr>
              <w:t>Sessões online</w:t>
            </w:r>
          </w:p>
          <w:p w14:paraId="0775C87D" w14:textId="77777777" w:rsidR="002C449E" w:rsidRDefault="007A758D" w:rsidP="003F0B03">
            <w:pPr>
              <w:pStyle w:val="CorpoCard"/>
              <w:jc w:val="center"/>
            </w:pPr>
            <w:r>
              <w:t>Sessões ordinárias, extraordinárias e audiências são registradas em vídeo e transmitidas ao vivo pelos canais oficiais da Câmara no YouTube e no Facebook. Os vídeos permanecem arquivados no canal oficial.</w:t>
            </w:r>
          </w:p>
        </w:tc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C9913AA" w14:textId="77777777" w:rsidR="002C449E" w:rsidRDefault="007A758D" w:rsidP="003F0B03">
            <w:pPr>
              <w:jc w:val="center"/>
            </w:pPr>
            <w:r>
              <w:rPr>
                <w:b/>
                <w:color w:val="1F4E79"/>
              </w:rPr>
              <w:t>Portal da Transparência</w:t>
            </w:r>
          </w:p>
          <w:p w14:paraId="279439B3" w14:textId="77777777" w:rsidR="002C449E" w:rsidRDefault="007A758D" w:rsidP="003F0B03">
            <w:pPr>
              <w:pStyle w:val="CorpoCard"/>
              <w:jc w:val="center"/>
            </w:pPr>
            <w:r>
              <w:t>Disponibiliza informações sobre execução orçamentária e financeira, servidores, atos administrativos, licitações, contratos e demais dados de interesse público.</w:t>
            </w:r>
          </w:p>
        </w:tc>
      </w:tr>
      <w:tr w:rsidR="002C449E" w14:paraId="14B95F8A" w14:textId="77777777">
        <w:trPr>
          <w:jc w:val="center"/>
        </w:trPr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2538D50" w14:textId="77777777" w:rsidR="002C449E" w:rsidRDefault="007A758D" w:rsidP="003F0B03">
            <w:pPr>
              <w:jc w:val="center"/>
            </w:pPr>
            <w:r>
              <w:rPr>
                <w:b/>
                <w:color w:val="1F4E79"/>
              </w:rPr>
              <w:t>Consulta legislativa</w:t>
            </w:r>
          </w:p>
          <w:p w14:paraId="3A61263B" w14:textId="77777777" w:rsidR="002C449E" w:rsidRDefault="007A758D" w:rsidP="003F0B03">
            <w:pPr>
              <w:pStyle w:val="CorpoCard"/>
              <w:jc w:val="center"/>
            </w:pPr>
            <w:r>
              <w:t>As propostas, tramitações, textos, autores, relatores, prazos, votações e resultados podem ser acompanhados pelo site da Câmara e pelo SAPL.</w:t>
            </w:r>
          </w:p>
        </w:tc>
        <w:tc>
          <w:tcPr>
            <w:tcW w:w="4464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shd w:val="clear" w:color="auto" w:fill="F4F7FB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3C047C0D" w14:textId="77777777" w:rsidR="002C449E" w:rsidRDefault="007A758D" w:rsidP="003F0B03">
            <w:pPr>
              <w:jc w:val="center"/>
            </w:pPr>
            <w:r>
              <w:rPr>
                <w:b/>
                <w:color w:val="1F4E79"/>
              </w:rPr>
              <w:t>Regulamentações internas</w:t>
            </w:r>
          </w:p>
          <w:p w14:paraId="1317D7AA" w14:textId="77777777" w:rsidR="002C449E" w:rsidRDefault="007A758D" w:rsidP="003F0B03">
            <w:pPr>
              <w:pStyle w:val="CorpoCard"/>
              <w:jc w:val="center"/>
            </w:pPr>
            <w:r>
              <w:t>Regimento Interno, Atos da Mesa, Resoluções, Decretos Legislativos e outros documentos podem ser consultados pelo Sistema de Apoio ao Processo Legislativo.</w:t>
            </w:r>
          </w:p>
        </w:tc>
      </w:tr>
    </w:tbl>
    <w:p w14:paraId="2692EF40" w14:textId="77777777" w:rsidR="002C449E" w:rsidRDefault="002C449E"/>
    <w:p w14:paraId="6DF133FA" w14:textId="77777777" w:rsidR="002C449E" w:rsidRDefault="002C449E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7"/>
      </w:tblGrid>
      <w:tr w:rsidR="002C449E" w14:paraId="27C5019E" w14:textId="77777777">
        <w:trPr>
          <w:jc w:val="center"/>
        </w:trPr>
        <w:tc>
          <w:tcPr>
            <w:tcW w:w="10037" w:type="dxa"/>
            <w:shd w:val="clear" w:color="auto" w:fill="1F4E79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963F3D5" w14:textId="77777777" w:rsidR="002C449E" w:rsidRDefault="007A758D">
            <w:pPr>
              <w:jc w:val="center"/>
            </w:pPr>
            <w:r>
              <w:rPr>
                <w:b/>
                <w:color w:val="FFFFFF"/>
                <w:sz w:val="30"/>
              </w:rPr>
              <w:t>CÂMARA MUNICIPAL DE CARAMBEÍ</w:t>
            </w:r>
          </w:p>
          <w:p w14:paraId="6A8E0F83" w14:textId="77777777" w:rsidR="002C449E" w:rsidRDefault="007A758D">
            <w:pPr>
              <w:jc w:val="center"/>
            </w:pPr>
            <w:r>
              <w:rPr>
                <w:color w:val="FFFFFF"/>
              </w:rPr>
              <w:t>Rua da Prata, nº 99 - Nova Holanda - Carambeí-PR</w:t>
            </w:r>
          </w:p>
          <w:p w14:paraId="66F60C53" w14:textId="77777777" w:rsidR="002C449E" w:rsidRDefault="003F0B03">
            <w:pPr>
              <w:jc w:val="center"/>
            </w:pPr>
            <w:hyperlink r:id="rId23" w:history="1">
              <w:r w:rsidRPr="003F0B03">
                <w:rPr>
                  <w:rStyle w:val="Hyperlink"/>
                </w:rPr>
                <w:t>http://www.carambei.pr.leg.br</w:t>
              </w:r>
            </w:hyperlink>
            <w:r w:rsidR="007A758D">
              <w:rPr>
                <w:color w:val="FFFFFF"/>
              </w:rPr>
              <w:t>| (42) 3122-3100</w:t>
            </w:r>
          </w:p>
          <w:p w14:paraId="0843B009" w14:textId="77777777" w:rsidR="002C449E" w:rsidRDefault="007A758D">
            <w:pPr>
              <w:jc w:val="center"/>
            </w:pPr>
            <w:r>
              <w:rPr>
                <w:color w:val="FFFFFF"/>
              </w:rPr>
              <w:t>Atendimento: segunda a sexta-feira, das 13h às 19h</w:t>
            </w:r>
          </w:p>
        </w:tc>
      </w:tr>
    </w:tbl>
    <w:p w14:paraId="4BDBD4A7" w14:textId="77777777" w:rsidR="0070043A" w:rsidRDefault="0070043A"/>
    <w:sectPr w:rsidR="0070043A" w:rsidSect="00034616">
      <w:headerReference w:type="default" r:id="rId24"/>
      <w:footerReference w:type="default" r:id="rId25"/>
      <w:pgSz w:w="11909" w:h="16834"/>
      <w:pgMar w:top="936" w:right="936" w:bottom="792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6ABC7" w14:textId="77777777" w:rsidR="00F85EC3" w:rsidRDefault="00F85EC3">
      <w:pPr>
        <w:spacing w:after="0" w:line="240" w:lineRule="auto"/>
      </w:pPr>
      <w:r>
        <w:separator/>
      </w:r>
    </w:p>
  </w:endnote>
  <w:endnote w:type="continuationSeparator" w:id="0">
    <w:p w14:paraId="41B46FF3" w14:textId="77777777" w:rsidR="00F85EC3" w:rsidRDefault="00F85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411A" w14:textId="77777777" w:rsidR="002C449E" w:rsidRDefault="007A758D">
    <w:pPr>
      <w:pStyle w:val="Rodap"/>
      <w:jc w:val="center"/>
    </w:pPr>
    <w:r>
      <w:rPr>
        <w:color w:val="6B7280"/>
        <w:sz w:val="17"/>
      </w:rPr>
      <w:t>Câmara Municipal de Carambeí | www.carambei.pr.leg.br | (42) 3122-3100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8646F" w14:textId="77777777" w:rsidR="00F85EC3" w:rsidRDefault="00F85EC3">
      <w:pPr>
        <w:spacing w:after="0" w:line="240" w:lineRule="auto"/>
      </w:pPr>
      <w:r>
        <w:separator/>
      </w:r>
    </w:p>
  </w:footnote>
  <w:footnote w:type="continuationSeparator" w:id="0">
    <w:p w14:paraId="495CE1C0" w14:textId="77777777" w:rsidR="00F85EC3" w:rsidRDefault="00F85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3720" w14:textId="77777777" w:rsidR="002C449E" w:rsidRDefault="007A758D">
    <w:pPr>
      <w:pStyle w:val="Cabealho"/>
      <w:jc w:val="right"/>
    </w:pPr>
    <w:r>
      <w:rPr>
        <w:color w:val="6B7280"/>
        <w:sz w:val="17"/>
      </w:rPr>
      <w:t>Carta de Serviços ao Cidadão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1716279">
    <w:abstractNumId w:val="8"/>
  </w:num>
  <w:num w:numId="2" w16cid:durableId="1595475694">
    <w:abstractNumId w:val="6"/>
  </w:num>
  <w:num w:numId="3" w16cid:durableId="1436248565">
    <w:abstractNumId w:val="5"/>
  </w:num>
  <w:num w:numId="4" w16cid:durableId="1454208453">
    <w:abstractNumId w:val="4"/>
  </w:num>
  <w:num w:numId="5" w16cid:durableId="559243337">
    <w:abstractNumId w:val="7"/>
  </w:num>
  <w:num w:numId="6" w16cid:durableId="1083914136">
    <w:abstractNumId w:val="3"/>
  </w:num>
  <w:num w:numId="7" w16cid:durableId="213783341">
    <w:abstractNumId w:val="2"/>
  </w:num>
  <w:num w:numId="8" w16cid:durableId="924802637">
    <w:abstractNumId w:val="1"/>
  </w:num>
  <w:num w:numId="9" w16cid:durableId="102532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449E"/>
    <w:rsid w:val="00326F90"/>
    <w:rsid w:val="003F0B03"/>
    <w:rsid w:val="004B5A28"/>
    <w:rsid w:val="0070043A"/>
    <w:rsid w:val="00731485"/>
    <w:rsid w:val="007A758D"/>
    <w:rsid w:val="00800EB2"/>
    <w:rsid w:val="00AA1D8D"/>
    <w:rsid w:val="00B06780"/>
    <w:rsid w:val="00B276EF"/>
    <w:rsid w:val="00B47730"/>
    <w:rsid w:val="00B52728"/>
    <w:rsid w:val="00CB0664"/>
    <w:rsid w:val="00D91A26"/>
    <w:rsid w:val="00DF2859"/>
    <w:rsid w:val="00E8578F"/>
    <w:rsid w:val="00EB6986"/>
    <w:rsid w:val="00F85E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3A43E"/>
  <w14:defaultImageDpi w14:val="300"/>
  <w15:docId w15:val="{E55D00CC-80B9-4653-B272-32749BA9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Calibri" w:hAnsi="Calibri"/>
      <w:sz w:val="21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uloSecao">
    <w:name w:val="TituloSecao"/>
    <w:pPr>
      <w:spacing w:before="160" w:after="160"/>
    </w:pPr>
    <w:rPr>
      <w:rFonts w:ascii="Calibri" w:hAnsi="Calibri"/>
      <w:b/>
      <w:sz w:val="36"/>
    </w:rPr>
  </w:style>
  <w:style w:type="paragraph" w:customStyle="1" w:styleId="Subtitulo">
    <w:name w:val="Subtitulo"/>
    <w:rPr>
      <w:rFonts w:ascii="Calibri" w:hAnsi="Calibri"/>
      <w:color w:val="6B7280"/>
      <w:sz w:val="21"/>
    </w:rPr>
  </w:style>
  <w:style w:type="paragraph" w:customStyle="1" w:styleId="CorpoCard">
    <w:name w:val="CorpoCard"/>
    <w:pPr>
      <w:spacing w:after="40"/>
    </w:pPr>
    <w:rPr>
      <w:rFonts w:ascii="Calibri" w:hAnsi="Calibri"/>
      <w:color w:val="1F2937"/>
      <w:sz w:val="18"/>
    </w:rPr>
  </w:style>
  <w:style w:type="paragraph" w:customStyle="1" w:styleId="TextoPequeno">
    <w:name w:val="TextoPequeno"/>
    <w:pPr>
      <w:spacing w:after="60"/>
    </w:pPr>
    <w:rPr>
      <w:rFonts w:ascii="Calibri" w:hAnsi="Calibri"/>
      <w:color w:val="1F2937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78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F2859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F0B03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6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CamaraMunicipaldeCarambei/?locale=pt_BR" TargetMode="External"/><Relationship Id="rId18" Type="http://schemas.openxmlformats.org/officeDocument/2006/relationships/hyperlink" Target="www.carambei.pr.leg.b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carambei.pr.leg.br/ouvidoria-legislativa-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www.carambei.pr.leg.br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sapl.carambei.pr.leg.br/materia/pesquisar-materi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channel/UCpSSFTJ0rdbvKdB-_DlqVtQ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camaracarambei/" TargetMode="External"/><Relationship Id="rId23" Type="http://schemas.openxmlformats.org/officeDocument/2006/relationships/hyperlink" Target="http://www.carambei.pr.leg.br" TargetMode="External"/><Relationship Id="rId10" Type="http://schemas.openxmlformats.org/officeDocument/2006/relationships/hyperlink" Target="https://www.carambei.pr.leg.br/" TargetMode="External"/><Relationship Id="rId19" Type="http://schemas.openxmlformats.org/officeDocument/2006/relationships/hyperlink" Target="https://sapl.carambei.pr.leg.b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hyperlink" Target="https://www.carambei.pr.leg.br/acesso-a-informaca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A294B9-966C-4819-AC33-83D7F77B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1551</Words>
  <Characters>8381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Câmara</cp:lastModifiedBy>
  <cp:revision>10</cp:revision>
  <cp:lastPrinted>2026-05-28T16:44:00Z</cp:lastPrinted>
  <dcterms:created xsi:type="dcterms:W3CDTF">2026-05-27T21:36:00Z</dcterms:created>
  <dcterms:modified xsi:type="dcterms:W3CDTF">2026-05-28T16:45:00Z</dcterms:modified>
</cp:coreProperties>
</file>