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63557" w14:textId="57244A42" w:rsidR="00DA72CB" w:rsidRPr="00DA72CB" w:rsidRDefault="00DA72CB" w:rsidP="00DA72CB">
      <w:pPr>
        <w:pStyle w:val="ParagraphStyle"/>
        <w:widowControl/>
        <w:shd w:val="clear" w:color="auto" w:fill="D0CECE" w:themeFill="background2" w:themeFillShade="E6"/>
        <w:tabs>
          <w:tab w:val="left" w:pos="105"/>
          <w:tab w:val="left" w:pos="465"/>
          <w:tab w:val="left" w:pos="3505"/>
          <w:tab w:val="left" w:pos="4029"/>
          <w:tab w:val="center" w:pos="4252"/>
          <w:tab w:val="center" w:pos="4819"/>
        </w:tabs>
        <w:ind w:right="-1"/>
        <w:jc w:val="center"/>
        <w:rPr>
          <w:rFonts w:ascii="Arial Narrow" w:hAnsi="Arial Narrow" w:cs="Calibri"/>
          <w:b/>
          <w:bCs/>
          <w:sz w:val="28"/>
          <w:szCs w:val="28"/>
          <w:lang w:val="pt-BR"/>
        </w:rPr>
      </w:pPr>
      <w:r>
        <w:rPr>
          <w:rFonts w:ascii="Arial Narrow" w:hAnsi="Arial Narrow" w:cs="Calibri"/>
          <w:b/>
          <w:bCs/>
          <w:sz w:val="28"/>
          <w:szCs w:val="28"/>
        </w:rPr>
        <w:t xml:space="preserve">ANEXO 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05</w:t>
      </w:r>
    </w:p>
    <w:p w14:paraId="624911DC" w14:textId="77777777" w:rsidR="00DA72CB" w:rsidRDefault="00DA72CB" w:rsidP="00DA72CB">
      <w:pPr>
        <w:pStyle w:val="ParagraphStyle"/>
        <w:widowControl/>
        <w:shd w:val="clear" w:color="auto" w:fill="D0CECE" w:themeFill="background2" w:themeFillShade="E6"/>
        <w:spacing w:line="276" w:lineRule="auto"/>
        <w:jc w:val="center"/>
        <w:rPr>
          <w:rFonts w:ascii="Arial Narrow" w:hAnsi="Arial Narrow" w:cs="Calibri"/>
          <w:b/>
          <w:bCs/>
          <w:sz w:val="20"/>
          <w:szCs w:val="20"/>
        </w:rPr>
      </w:pPr>
      <w:bookmarkStart w:id="0" w:name="_Hlk64316423"/>
      <w:r>
        <w:rPr>
          <w:rFonts w:ascii="Arial Narrow" w:hAnsi="Arial Narrow" w:cs="Calibri"/>
          <w:b/>
          <w:bCs/>
          <w:sz w:val="28"/>
          <w:szCs w:val="28"/>
        </w:rPr>
        <w:t>PREGÃO ELETRÔNICO Nº 0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01</w:t>
      </w:r>
      <w:r>
        <w:rPr>
          <w:rFonts w:ascii="Arial Narrow" w:hAnsi="Arial Narrow" w:cs="Calibri"/>
          <w:b/>
          <w:bCs/>
          <w:sz w:val="28"/>
          <w:szCs w:val="28"/>
        </w:rPr>
        <w:t>/202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1</w:t>
      </w:r>
      <w:bookmarkEnd w:id="0"/>
    </w:p>
    <w:p w14:paraId="630F2E85" w14:textId="422D3A12" w:rsidR="00A432BE" w:rsidRDefault="00A432BE" w:rsidP="00DA72CB">
      <w:pPr>
        <w:pStyle w:val="ParagraphStyle"/>
        <w:widowControl/>
        <w:tabs>
          <w:tab w:val="left" w:pos="3539"/>
          <w:tab w:val="center" w:pos="4252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DECLARAÇÃO DE IDONEIDADE</w:t>
      </w:r>
    </w:p>
    <w:p w14:paraId="58788892" w14:textId="77777777" w:rsidR="00A432BE" w:rsidRDefault="00A432BE" w:rsidP="00A432BE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231C243B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  <w:b/>
          <w:bCs/>
        </w:rPr>
      </w:pPr>
    </w:p>
    <w:p w14:paraId="09A6A116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  <w:b/>
          <w:bCs/>
        </w:rPr>
      </w:pPr>
    </w:p>
    <w:p w14:paraId="587E7E91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(Nome da Empresa)</w:t>
      </w:r>
    </w:p>
    <w:p w14:paraId="07CA55A6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</w:p>
    <w:p w14:paraId="78447407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</w:p>
    <w:p w14:paraId="75242F9E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CNPJ/MF Nº ________________________________________________________, sediada.</w:t>
      </w:r>
    </w:p>
    <w:p w14:paraId="0843C301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</w:p>
    <w:p w14:paraId="2A9CA18E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</w:p>
    <w:p w14:paraId="55EE9429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(Endereço Completo)</w:t>
      </w:r>
    </w:p>
    <w:p w14:paraId="3CB6BEFD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</w:p>
    <w:p w14:paraId="49C9BE6F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</w:p>
    <w:p w14:paraId="5B9B8FF3" w14:textId="4F0D64DC" w:rsidR="00A432BE" w:rsidRDefault="00A432BE" w:rsidP="00A432BE">
      <w:pPr>
        <w:pStyle w:val="ParagraphStyle"/>
        <w:widowControl/>
        <w:spacing w:line="360" w:lineRule="auto"/>
        <w:ind w:firstLine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Declara, sob as penas da Lei, que na qualidade de proponente do processo licitatório na modalidade de </w:t>
      </w:r>
      <w:r>
        <w:rPr>
          <w:rFonts w:ascii="Calibri" w:hAnsi="Calibri" w:cs="Calibri"/>
          <w:b/>
          <w:bCs/>
        </w:rPr>
        <w:t xml:space="preserve">Pregão Eletrônico nº </w:t>
      </w:r>
      <w:r w:rsidR="00DA72CB">
        <w:rPr>
          <w:rFonts w:ascii="Calibri" w:hAnsi="Calibri" w:cs="Calibri"/>
          <w:b/>
          <w:bCs/>
          <w:lang w:val="pt-BR"/>
        </w:rPr>
        <w:t>001</w:t>
      </w:r>
      <w:r>
        <w:rPr>
          <w:rFonts w:ascii="Calibri" w:hAnsi="Calibri" w:cs="Calibri"/>
          <w:b/>
          <w:bCs/>
        </w:rPr>
        <w:t>/202</w:t>
      </w:r>
      <w:r w:rsidR="00DA72CB">
        <w:rPr>
          <w:rFonts w:ascii="Calibri" w:hAnsi="Calibri" w:cs="Calibri"/>
          <w:b/>
          <w:bCs/>
          <w:lang w:val="pt-BR"/>
        </w:rPr>
        <w:t>1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instaurada pela Câmara Municipal de Carambeí, que não fomos declarados inidôneos para licitar ou contratar com o Poder Público, em qualquer de suas esferas. </w:t>
      </w:r>
    </w:p>
    <w:p w14:paraId="79EE3F21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</w:p>
    <w:p w14:paraId="43F8DDBC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</w:p>
    <w:p w14:paraId="3D5F3BCE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ser expressão de verdade, firmamos a presente declaração.</w:t>
      </w:r>
    </w:p>
    <w:p w14:paraId="098624C2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</w:p>
    <w:p w14:paraId="7A3CCE8F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</w:p>
    <w:p w14:paraId="09CD4AF9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(Local e Data)</w:t>
      </w:r>
    </w:p>
    <w:p w14:paraId="23C1F239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</w:p>
    <w:p w14:paraId="62763E49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</w:p>
    <w:p w14:paraId="6D405E98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(Nome e Número da Carteira de Identidade do Declarante)</w:t>
      </w:r>
    </w:p>
    <w:p w14:paraId="5979D285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</w:p>
    <w:p w14:paraId="318E2856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</w:p>
    <w:p w14:paraId="35AE33EC" w14:textId="77777777" w:rsidR="00A432BE" w:rsidRDefault="00A432BE" w:rsidP="00A432BE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OBS. Esta declaração deverá ser emitida em papel timbrado da empresa proponente e carimbada com o número do CNPJ.</w:t>
      </w:r>
    </w:p>
    <w:p w14:paraId="5794225D" w14:textId="77777777" w:rsidR="00DA72CB" w:rsidRDefault="00DA72CB" w:rsidP="00A432BE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7009B5A9" w14:textId="77777777" w:rsidR="00DA72CB" w:rsidRDefault="00DA72CB" w:rsidP="00A432BE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52BF44A4" w14:textId="77777777" w:rsidR="00DA72CB" w:rsidRDefault="00DA72CB" w:rsidP="00A432BE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6F077A42" w14:textId="77777777" w:rsidR="00DA72CB" w:rsidRDefault="00DA72CB" w:rsidP="00A432BE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0BD4E66F" w14:textId="77777777" w:rsidR="00DA72CB" w:rsidRDefault="00DA72CB" w:rsidP="00A432BE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64A0FC07" w14:textId="77777777" w:rsidR="00DA72CB" w:rsidRDefault="00DA72CB" w:rsidP="00A432BE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60A6CC43" w14:textId="77777777" w:rsidR="00DA72CB" w:rsidRDefault="00DA72CB" w:rsidP="00A432BE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1441B136" w14:textId="77777777" w:rsidR="00DA72CB" w:rsidRDefault="00DA72CB" w:rsidP="00A432BE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0200745B" w14:textId="77777777" w:rsidR="00DA72CB" w:rsidRDefault="00DA72CB" w:rsidP="00A432BE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4EFFFC41" w14:textId="77777777" w:rsidR="00DA72CB" w:rsidRDefault="00DA72CB" w:rsidP="00A432BE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57F36636" w14:textId="77777777" w:rsidR="00DA72CB" w:rsidRDefault="00DA72CB" w:rsidP="00A432BE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6B4A363F" w14:textId="77777777" w:rsidR="00DA72CB" w:rsidRDefault="00DA72CB" w:rsidP="00A432BE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sectPr w:rsidR="00DA7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BE"/>
    <w:rsid w:val="0023257B"/>
    <w:rsid w:val="00A432BE"/>
    <w:rsid w:val="00DA72CB"/>
    <w:rsid w:val="00F1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82CC"/>
  <w15:chartTrackingRefBased/>
  <w15:docId w15:val="{C47EB965-B437-4C20-B789-44EBE361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A43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2021-02-15T12:59:00Z</dcterms:created>
  <dcterms:modified xsi:type="dcterms:W3CDTF">2021-02-17T03:05:00Z</dcterms:modified>
</cp:coreProperties>
</file>