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10773" w:type="dxa"/>
        <w:tblLayout w:type="fixed"/>
        <w:tblCellMar>
          <w:left w:w="0" w:type="dxa"/>
          <w:right w:w="0" w:type="dxa"/>
        </w:tblCellMar>
        <w:tblLook w:val="01E0" w:firstRow="1" w:lastRow="1" w:firstColumn="1" w:lastColumn="1" w:noHBand="0" w:noVBand="0"/>
      </w:tblPr>
      <w:tblGrid>
        <w:gridCol w:w="10773"/>
      </w:tblGrid>
      <w:tr w:rsidR="00E026A9" w:rsidRPr="005B5EC0" w14:paraId="588F1E75" w14:textId="77777777">
        <w:tc>
          <w:tcPr>
            <w:tcW w:w="10773" w:type="dxa"/>
            <w:tcMar>
              <w:top w:w="200" w:type="dxa"/>
              <w:left w:w="0" w:type="dxa"/>
              <w:bottom w:w="0" w:type="dxa"/>
              <w:right w:w="0" w:type="dxa"/>
            </w:tcMar>
          </w:tcPr>
          <w:p w14:paraId="6275B434" w14:textId="1DC345CD" w:rsidR="00E026A9" w:rsidRPr="005B5EC0" w:rsidRDefault="00896E0B" w:rsidP="005B5EC0">
            <w:pPr>
              <w:spacing w:line="360" w:lineRule="auto"/>
              <w:ind w:left="567"/>
              <w:jc w:val="both"/>
              <w:rPr>
                <w:rFonts w:ascii="Arial Narrow" w:hAnsi="Arial Narrow"/>
                <w:sz w:val="24"/>
                <w:szCs w:val="24"/>
              </w:rPr>
            </w:pPr>
            <w:bookmarkStart w:id="0" w:name="__bookmark_10"/>
            <w:bookmarkEnd w:id="0"/>
            <w:r w:rsidRPr="005B5EC0">
              <w:rPr>
                <w:rFonts w:ascii="Arial Narrow" w:eastAsia="Arial" w:hAnsi="Arial Narrow" w:cs="Arial"/>
                <w:b/>
                <w:bCs/>
                <w:i/>
                <w:iCs/>
                <w:color w:val="000000"/>
                <w:sz w:val="24"/>
                <w:szCs w:val="24"/>
              </w:rPr>
              <w:t xml:space="preserve">CONTRATO Nº </w:t>
            </w:r>
            <w:proofErr w:type="spellStart"/>
            <w:r w:rsidR="0018595B" w:rsidRPr="005B5EC0">
              <w:rPr>
                <w:rFonts w:ascii="Arial Narrow" w:eastAsia="Arial" w:hAnsi="Arial Narrow" w:cs="Arial"/>
                <w:b/>
                <w:bCs/>
                <w:i/>
                <w:iCs/>
                <w:color w:val="000000"/>
                <w:sz w:val="24"/>
                <w:szCs w:val="24"/>
              </w:rPr>
              <w:t>xx</w:t>
            </w:r>
            <w:proofErr w:type="spellEnd"/>
            <w:r w:rsidRPr="005B5EC0">
              <w:rPr>
                <w:rFonts w:ascii="Arial Narrow" w:eastAsia="Arial" w:hAnsi="Arial Narrow" w:cs="Arial"/>
                <w:b/>
                <w:bCs/>
                <w:i/>
                <w:iCs/>
                <w:color w:val="000000"/>
                <w:sz w:val="24"/>
                <w:szCs w:val="24"/>
              </w:rPr>
              <w:t>/2026</w:t>
            </w:r>
          </w:p>
        </w:tc>
      </w:tr>
    </w:tbl>
    <w:p w14:paraId="05905A1B" w14:textId="77777777" w:rsidR="00E026A9" w:rsidRPr="005B5EC0" w:rsidRDefault="00E026A9" w:rsidP="005B5EC0">
      <w:pPr>
        <w:spacing w:line="360" w:lineRule="auto"/>
        <w:jc w:val="both"/>
        <w:rPr>
          <w:rFonts w:ascii="Arial Narrow" w:hAnsi="Arial Narrow"/>
          <w:vanish/>
          <w:sz w:val="24"/>
          <w:szCs w:val="24"/>
        </w:rPr>
      </w:pPr>
    </w:p>
    <w:tbl>
      <w:tblPr>
        <w:tblOverlap w:val="never"/>
        <w:tblW w:w="10773" w:type="dxa"/>
        <w:tblLayout w:type="fixed"/>
        <w:tblLook w:val="01E0" w:firstRow="1" w:lastRow="1" w:firstColumn="1" w:lastColumn="1" w:noHBand="0" w:noVBand="0"/>
      </w:tblPr>
      <w:tblGrid>
        <w:gridCol w:w="3968"/>
        <w:gridCol w:w="6805"/>
      </w:tblGrid>
      <w:tr w:rsidR="00E026A9" w:rsidRPr="005B5EC0" w14:paraId="1D14D59E" w14:textId="77777777">
        <w:tc>
          <w:tcPr>
            <w:tcW w:w="3968" w:type="dxa"/>
            <w:tcMar>
              <w:top w:w="0" w:type="dxa"/>
              <w:left w:w="0" w:type="dxa"/>
              <w:bottom w:w="0" w:type="dxa"/>
              <w:right w:w="0" w:type="dxa"/>
            </w:tcMar>
          </w:tcPr>
          <w:p w14:paraId="0DDD6AFE" w14:textId="77777777" w:rsidR="00E026A9" w:rsidRPr="005B5EC0" w:rsidRDefault="00E026A9" w:rsidP="005B5EC0">
            <w:pPr>
              <w:jc w:val="both"/>
              <w:rPr>
                <w:rFonts w:ascii="Arial Narrow" w:hAnsi="Arial Narrow"/>
                <w:sz w:val="24"/>
                <w:szCs w:val="24"/>
              </w:rPr>
            </w:pPr>
          </w:p>
        </w:tc>
        <w:tc>
          <w:tcPr>
            <w:tcW w:w="6805" w:type="dxa"/>
            <w:tcMar>
              <w:top w:w="0" w:type="dxa"/>
              <w:left w:w="0" w:type="dxa"/>
              <w:bottom w:w="0" w:type="dxa"/>
              <w:right w:w="0" w:type="dxa"/>
            </w:tcMar>
          </w:tcPr>
          <w:tbl>
            <w:tblPr>
              <w:tblOverlap w:val="never"/>
              <w:tblW w:w="6805" w:type="dxa"/>
              <w:tblLayout w:type="fixed"/>
              <w:tblCellMar>
                <w:left w:w="0" w:type="dxa"/>
                <w:right w:w="0" w:type="dxa"/>
              </w:tblCellMar>
              <w:tblLook w:val="01E0" w:firstRow="1" w:lastRow="1" w:firstColumn="1" w:lastColumn="1" w:noHBand="0" w:noVBand="0"/>
            </w:tblPr>
            <w:tblGrid>
              <w:gridCol w:w="6805"/>
            </w:tblGrid>
            <w:tr w:rsidR="00E026A9" w:rsidRPr="005B5EC0" w14:paraId="522228FF" w14:textId="77777777">
              <w:tc>
                <w:tcPr>
                  <w:tcW w:w="6805" w:type="dxa"/>
                  <w:tcMar>
                    <w:top w:w="20" w:type="dxa"/>
                    <w:left w:w="20" w:type="dxa"/>
                    <w:bottom w:w="20" w:type="dxa"/>
                    <w:right w:w="20" w:type="dxa"/>
                  </w:tcMar>
                </w:tcPr>
                <w:p w14:paraId="025E5A0F" w14:textId="3F754B9C" w:rsidR="00E026A9" w:rsidRPr="005B5EC0" w:rsidRDefault="00896E0B" w:rsidP="005B5EC0">
                  <w:pPr>
                    <w:ind w:right="262"/>
                    <w:jc w:val="both"/>
                    <w:rPr>
                      <w:rFonts w:ascii="Arial Narrow" w:eastAsia="Arial" w:hAnsi="Arial Narrow" w:cs="Arial"/>
                      <w:b/>
                      <w:bCs/>
                      <w:color w:val="000000"/>
                      <w:sz w:val="24"/>
                      <w:szCs w:val="24"/>
                    </w:rPr>
                  </w:pPr>
                  <w:bookmarkStart w:id="1" w:name="__bookmark_11"/>
                  <w:bookmarkEnd w:id="1"/>
                  <w:r w:rsidRPr="005B5EC0">
                    <w:rPr>
                      <w:rFonts w:ascii="Arial Narrow" w:eastAsia="Arial" w:hAnsi="Arial Narrow" w:cs="Arial"/>
                      <w:b/>
                      <w:bCs/>
                      <w:color w:val="000000"/>
                      <w:sz w:val="24"/>
                      <w:szCs w:val="24"/>
                    </w:rPr>
                    <w:t xml:space="preserve">CONTRATO ADMINISTRATIVO QUE ENTRE SI CELEBRAM A CAMARA MUNICIPAL DE CARAMBEI, E A EMPRESA </w:t>
                  </w:r>
                  <w:r w:rsidR="0018595B" w:rsidRPr="005B5EC0">
                    <w:rPr>
                      <w:rFonts w:ascii="Arial Narrow" w:eastAsia="Arial" w:hAnsi="Arial Narrow" w:cs="Arial"/>
                      <w:b/>
                      <w:bCs/>
                      <w:color w:val="000000"/>
                      <w:sz w:val="24"/>
                      <w:szCs w:val="24"/>
                    </w:rPr>
                    <w:t>_______________</w:t>
                  </w:r>
                  <w:r w:rsidRPr="005B5EC0">
                    <w:rPr>
                      <w:rFonts w:ascii="Arial Narrow" w:eastAsia="Arial" w:hAnsi="Arial Narrow" w:cs="Arial"/>
                      <w:b/>
                      <w:bCs/>
                      <w:color w:val="000000"/>
                      <w:sz w:val="24"/>
                      <w:szCs w:val="24"/>
                    </w:rPr>
                    <w:t>, NA FORMA ABAIXO.</w:t>
                  </w:r>
                </w:p>
                <w:p w14:paraId="78B1A55F" w14:textId="77777777" w:rsidR="00181DCD" w:rsidRPr="005B5EC0" w:rsidRDefault="00181DCD" w:rsidP="005B5EC0">
                  <w:pPr>
                    <w:jc w:val="both"/>
                    <w:rPr>
                      <w:rFonts w:ascii="Arial Narrow" w:hAnsi="Arial Narrow"/>
                      <w:sz w:val="24"/>
                      <w:szCs w:val="24"/>
                    </w:rPr>
                  </w:pPr>
                </w:p>
              </w:tc>
            </w:tr>
          </w:tbl>
          <w:p w14:paraId="038B9662" w14:textId="77777777" w:rsidR="00E026A9" w:rsidRPr="005B5EC0" w:rsidRDefault="00E026A9" w:rsidP="005B5EC0">
            <w:pPr>
              <w:jc w:val="both"/>
              <w:rPr>
                <w:rFonts w:ascii="Arial Narrow" w:hAnsi="Arial Narrow"/>
                <w:sz w:val="24"/>
                <w:szCs w:val="24"/>
              </w:rPr>
            </w:pPr>
          </w:p>
        </w:tc>
      </w:tr>
    </w:tbl>
    <w:p w14:paraId="4353C1B9" w14:textId="77777777" w:rsidR="00E026A9" w:rsidRPr="005B5EC0" w:rsidRDefault="00E026A9" w:rsidP="005B5EC0">
      <w:pPr>
        <w:spacing w:line="360" w:lineRule="auto"/>
        <w:jc w:val="both"/>
        <w:rPr>
          <w:rFonts w:ascii="Arial Narrow" w:hAnsi="Arial Narrow"/>
          <w:vanish/>
          <w:sz w:val="24"/>
          <w:szCs w:val="24"/>
        </w:rPr>
      </w:pPr>
    </w:p>
    <w:tbl>
      <w:tblPr>
        <w:tblOverlap w:val="never"/>
        <w:tblW w:w="10773" w:type="dxa"/>
        <w:tblLayout w:type="fixed"/>
        <w:tblCellMar>
          <w:left w:w="0" w:type="dxa"/>
          <w:right w:w="0" w:type="dxa"/>
        </w:tblCellMar>
        <w:tblLook w:val="01E0" w:firstRow="1" w:lastRow="1" w:firstColumn="1" w:lastColumn="1" w:noHBand="0" w:noVBand="0"/>
      </w:tblPr>
      <w:tblGrid>
        <w:gridCol w:w="10773"/>
      </w:tblGrid>
      <w:tr w:rsidR="00E026A9" w:rsidRPr="005B5EC0" w14:paraId="6977E7B4" w14:textId="77777777">
        <w:tc>
          <w:tcPr>
            <w:tcW w:w="10773" w:type="dxa"/>
            <w:tcMar>
              <w:top w:w="0" w:type="dxa"/>
              <w:left w:w="0" w:type="dxa"/>
              <w:bottom w:w="0" w:type="dxa"/>
              <w:right w:w="0" w:type="dxa"/>
            </w:tcMar>
          </w:tcPr>
          <w:p w14:paraId="7F3BC04D" w14:textId="78AAE3DD" w:rsidR="00E026A9" w:rsidRPr="005B5EC0" w:rsidRDefault="00896E0B" w:rsidP="005B5EC0">
            <w:pPr>
              <w:spacing w:line="360" w:lineRule="auto"/>
              <w:ind w:left="567" w:right="286"/>
              <w:jc w:val="both"/>
              <w:rPr>
                <w:rFonts w:ascii="Arial Narrow" w:hAnsi="Arial Narrow"/>
                <w:sz w:val="24"/>
                <w:szCs w:val="24"/>
              </w:rPr>
            </w:pPr>
            <w:bookmarkStart w:id="2" w:name="__bookmark_12"/>
            <w:bookmarkEnd w:id="2"/>
            <w:r w:rsidRPr="005B5EC0">
              <w:rPr>
                <w:rFonts w:ascii="Arial Narrow" w:eastAsia="Arial" w:hAnsi="Arial Narrow" w:cs="Arial"/>
                <w:b/>
                <w:bCs/>
                <w:sz w:val="24"/>
                <w:szCs w:val="24"/>
              </w:rPr>
              <w:t>CONTRATANTE: CAMARA MUNICIPAL DE CARAMBEI</w:t>
            </w:r>
            <w:r w:rsidRPr="005B5EC0">
              <w:rPr>
                <w:rFonts w:ascii="Arial Narrow" w:eastAsia="Arial" w:hAnsi="Arial Narrow" w:cs="Arial"/>
                <w:sz w:val="24"/>
                <w:szCs w:val="24"/>
              </w:rPr>
              <w:t xml:space="preserve">, pessoa jurídica, de direito público interno, inscrita no CNPJ sob nº 01.613.766/0001-04, com sede a Rua da Prata, 99, bairro Nova Holanda, CEP 84145-000, Carambeí/PR, neste ato devidamente representado pelo(a) Presidente da Câmara, </w:t>
            </w:r>
            <w:proofErr w:type="spellStart"/>
            <w:r w:rsidRPr="005B5EC0">
              <w:rPr>
                <w:rFonts w:ascii="Arial Narrow" w:eastAsia="Arial" w:hAnsi="Arial Narrow" w:cs="Arial"/>
                <w:sz w:val="24"/>
                <w:szCs w:val="24"/>
              </w:rPr>
              <w:t>E</w:t>
            </w:r>
            <w:r w:rsidR="00181DCD" w:rsidRPr="005B5EC0">
              <w:rPr>
                <w:rFonts w:ascii="Arial Narrow" w:eastAsia="Arial" w:hAnsi="Arial Narrow" w:cs="Arial"/>
                <w:sz w:val="24"/>
                <w:szCs w:val="24"/>
              </w:rPr>
              <w:t>claiton</w:t>
            </w:r>
            <w:proofErr w:type="spellEnd"/>
            <w:r w:rsidR="00181DCD" w:rsidRPr="005B5EC0">
              <w:rPr>
                <w:rFonts w:ascii="Arial Narrow" w:eastAsia="Arial" w:hAnsi="Arial Narrow" w:cs="Arial"/>
                <w:sz w:val="24"/>
                <w:szCs w:val="24"/>
              </w:rPr>
              <w:t xml:space="preserve"> Moreira Bueno, </w:t>
            </w:r>
            <w:r w:rsidRPr="005B5EC0">
              <w:rPr>
                <w:rFonts w:ascii="Arial Narrow" w:eastAsia="Arial" w:hAnsi="Arial Narrow" w:cs="Arial"/>
                <w:sz w:val="24"/>
                <w:szCs w:val="24"/>
              </w:rPr>
              <w:t xml:space="preserve">brasileiro(a), </w:t>
            </w:r>
            <w:r w:rsidR="0018595B" w:rsidRPr="005B5EC0">
              <w:rPr>
                <w:rFonts w:ascii="Arial Narrow" w:eastAsia="Arial" w:hAnsi="Arial Narrow" w:cs="Arial"/>
                <w:sz w:val="24"/>
                <w:szCs w:val="24"/>
              </w:rPr>
              <w:t xml:space="preserve">casado, </w:t>
            </w:r>
            <w:r w:rsidRPr="005B5EC0">
              <w:rPr>
                <w:rFonts w:ascii="Arial Narrow" w:eastAsia="Arial" w:hAnsi="Arial Narrow" w:cs="Arial"/>
                <w:sz w:val="24"/>
                <w:szCs w:val="24"/>
              </w:rPr>
              <w:t>residente e domiciliada nesta cidade.</w:t>
            </w:r>
          </w:p>
          <w:p w14:paraId="324D51F8" w14:textId="72057CAA" w:rsidR="00181DCD" w:rsidRPr="005B5EC0" w:rsidRDefault="00896E0B" w:rsidP="005B5EC0">
            <w:pPr>
              <w:spacing w:line="360" w:lineRule="auto"/>
              <w:ind w:left="567" w:right="286"/>
              <w:jc w:val="both"/>
              <w:rPr>
                <w:rFonts w:ascii="Arial Narrow" w:eastAsia="Arial" w:hAnsi="Arial Narrow" w:cs="Arial"/>
                <w:sz w:val="24"/>
                <w:szCs w:val="24"/>
              </w:rPr>
            </w:pPr>
            <w:r w:rsidRPr="005B5EC0">
              <w:rPr>
                <w:rFonts w:ascii="Arial Narrow" w:eastAsia="Arial" w:hAnsi="Arial Narrow" w:cs="Arial"/>
                <w:b/>
                <w:bCs/>
                <w:sz w:val="24"/>
                <w:szCs w:val="24"/>
              </w:rPr>
              <w:t xml:space="preserve">CONTRATADO: </w:t>
            </w:r>
            <w:r w:rsidR="0018595B" w:rsidRPr="005B5EC0">
              <w:rPr>
                <w:rFonts w:ascii="Arial Narrow" w:eastAsia="Arial" w:hAnsi="Arial Narrow" w:cs="Arial"/>
                <w:b/>
                <w:bCs/>
                <w:sz w:val="24"/>
                <w:szCs w:val="24"/>
              </w:rPr>
              <w:t>_______________</w:t>
            </w:r>
            <w:r w:rsidRPr="005B5EC0">
              <w:rPr>
                <w:rFonts w:ascii="Arial Narrow" w:eastAsia="Arial" w:hAnsi="Arial Narrow" w:cs="Arial"/>
                <w:sz w:val="24"/>
                <w:szCs w:val="24"/>
              </w:rPr>
              <w:t xml:space="preserve">, empresa privada, com sede a Rua </w:t>
            </w:r>
            <w:r w:rsidR="0018595B" w:rsidRPr="005B5EC0">
              <w:rPr>
                <w:rFonts w:ascii="Arial Narrow" w:eastAsia="Arial" w:hAnsi="Arial Narrow" w:cs="Arial"/>
                <w:sz w:val="24"/>
                <w:szCs w:val="24"/>
              </w:rPr>
              <w:t>____________</w:t>
            </w:r>
            <w:r w:rsidRPr="005B5EC0">
              <w:rPr>
                <w:rFonts w:ascii="Arial Narrow" w:eastAsia="Arial" w:hAnsi="Arial Narrow" w:cs="Arial"/>
                <w:sz w:val="24"/>
                <w:szCs w:val="24"/>
              </w:rPr>
              <w:t xml:space="preserve">, nº </w:t>
            </w:r>
            <w:r w:rsidR="0018595B" w:rsidRPr="005B5EC0">
              <w:rPr>
                <w:rFonts w:ascii="Arial Narrow" w:eastAsia="Arial" w:hAnsi="Arial Narrow" w:cs="Arial"/>
                <w:sz w:val="24"/>
                <w:szCs w:val="24"/>
              </w:rPr>
              <w:t>___</w:t>
            </w:r>
            <w:r w:rsidRPr="005B5EC0">
              <w:rPr>
                <w:rFonts w:ascii="Arial Narrow" w:eastAsia="Arial" w:hAnsi="Arial Narrow" w:cs="Arial"/>
                <w:sz w:val="24"/>
                <w:szCs w:val="24"/>
              </w:rPr>
              <w:t xml:space="preserve">, bairro </w:t>
            </w:r>
            <w:r w:rsidR="0018595B" w:rsidRPr="005B5EC0">
              <w:rPr>
                <w:rFonts w:ascii="Arial Narrow" w:eastAsia="Arial" w:hAnsi="Arial Narrow" w:cs="Arial"/>
                <w:sz w:val="24"/>
                <w:szCs w:val="24"/>
              </w:rPr>
              <w:t>_____</w:t>
            </w:r>
            <w:r w:rsidRPr="005B5EC0">
              <w:rPr>
                <w:rFonts w:ascii="Arial Narrow" w:eastAsia="Arial" w:hAnsi="Arial Narrow" w:cs="Arial"/>
                <w:sz w:val="24"/>
                <w:szCs w:val="24"/>
              </w:rPr>
              <w:t xml:space="preserve">, </w:t>
            </w:r>
            <w:r w:rsidR="0018595B" w:rsidRPr="005B5EC0">
              <w:rPr>
                <w:rFonts w:ascii="Arial Narrow" w:eastAsia="Arial" w:hAnsi="Arial Narrow" w:cs="Arial"/>
                <w:sz w:val="24"/>
                <w:szCs w:val="24"/>
              </w:rPr>
              <w:t>Cidade</w:t>
            </w:r>
            <w:r w:rsidRPr="005B5EC0">
              <w:rPr>
                <w:rFonts w:ascii="Arial Narrow" w:eastAsia="Arial" w:hAnsi="Arial Narrow" w:cs="Arial"/>
                <w:sz w:val="24"/>
                <w:szCs w:val="24"/>
              </w:rPr>
              <w:t xml:space="preserve"> - </w:t>
            </w:r>
            <w:r w:rsidR="0018595B" w:rsidRPr="005B5EC0">
              <w:rPr>
                <w:rFonts w:ascii="Arial Narrow" w:eastAsia="Arial" w:hAnsi="Arial Narrow" w:cs="Arial"/>
                <w:sz w:val="24"/>
                <w:szCs w:val="24"/>
              </w:rPr>
              <w:t>UF</w:t>
            </w:r>
            <w:r w:rsidRPr="005B5EC0">
              <w:rPr>
                <w:rFonts w:ascii="Arial Narrow" w:eastAsia="Arial" w:hAnsi="Arial Narrow" w:cs="Arial"/>
                <w:sz w:val="24"/>
                <w:szCs w:val="24"/>
              </w:rPr>
              <w:t xml:space="preserve">, inscrita no CNPJ sob nº </w:t>
            </w:r>
            <w:r w:rsidR="0018595B" w:rsidRPr="005B5EC0">
              <w:rPr>
                <w:rFonts w:ascii="Arial Narrow" w:eastAsia="Arial" w:hAnsi="Arial Narrow" w:cs="Arial"/>
                <w:sz w:val="24"/>
                <w:szCs w:val="24"/>
              </w:rPr>
              <w:t>_____________</w:t>
            </w:r>
            <w:r w:rsidRPr="005B5EC0">
              <w:rPr>
                <w:rFonts w:ascii="Arial Narrow" w:eastAsia="Arial" w:hAnsi="Arial Narrow" w:cs="Arial"/>
                <w:sz w:val="24"/>
                <w:szCs w:val="24"/>
              </w:rPr>
              <w:t xml:space="preserve">, neste ato representado por seu representante legal, tendo em vista o que consta no Processo nº </w:t>
            </w:r>
            <w:proofErr w:type="spellStart"/>
            <w:r w:rsidR="0018595B" w:rsidRPr="005B5EC0">
              <w:rPr>
                <w:rFonts w:ascii="Arial Narrow" w:eastAsia="Arial" w:hAnsi="Arial Narrow" w:cs="Arial"/>
                <w:sz w:val="24"/>
                <w:szCs w:val="24"/>
              </w:rPr>
              <w:t>xx</w:t>
            </w:r>
            <w:proofErr w:type="spellEnd"/>
            <w:r w:rsidRPr="005B5EC0">
              <w:rPr>
                <w:rFonts w:ascii="Arial Narrow" w:eastAsia="Arial" w:hAnsi="Arial Narrow" w:cs="Arial"/>
                <w:sz w:val="24"/>
                <w:szCs w:val="24"/>
              </w:rPr>
              <w:t xml:space="preserve">/2026 e em observância às disposições da Lei nº 14.133, de 1º de abril de 2021, e demais legislação aplicável, resolvem celebrar o presente Termo de Contrato, decorrente da </w:t>
            </w:r>
            <w:r w:rsidR="0018595B" w:rsidRPr="005B5EC0">
              <w:rPr>
                <w:rFonts w:ascii="Arial Narrow" w:eastAsia="Arial" w:hAnsi="Arial Narrow" w:cs="Arial"/>
                <w:b/>
                <w:bCs/>
                <w:sz w:val="24"/>
                <w:szCs w:val="24"/>
              </w:rPr>
              <w:t>Pregão Eletrônico</w:t>
            </w:r>
            <w:r w:rsidRPr="005B5EC0">
              <w:rPr>
                <w:rFonts w:ascii="Arial Narrow" w:eastAsia="Arial" w:hAnsi="Arial Narrow" w:cs="Arial"/>
                <w:b/>
                <w:bCs/>
                <w:sz w:val="24"/>
                <w:szCs w:val="24"/>
              </w:rPr>
              <w:t xml:space="preserve"> nº 1/2026</w:t>
            </w:r>
            <w:r w:rsidRPr="005B5EC0">
              <w:rPr>
                <w:rFonts w:ascii="Arial Narrow" w:eastAsia="Arial" w:hAnsi="Arial Narrow" w:cs="Arial"/>
                <w:sz w:val="24"/>
                <w:szCs w:val="24"/>
              </w:rPr>
              <w:t>, mediante as cláusulas e condições a seguir enunciadas.</w:t>
            </w:r>
          </w:p>
          <w:p w14:paraId="5B4E64A5" w14:textId="77777777" w:rsidR="00CF0A22" w:rsidRPr="005B5EC0" w:rsidRDefault="00CF0A22" w:rsidP="005B5EC0">
            <w:pPr>
              <w:spacing w:line="360" w:lineRule="auto"/>
              <w:jc w:val="both"/>
              <w:rPr>
                <w:rFonts w:ascii="Arial Narrow" w:hAnsi="Arial Narrow"/>
                <w:sz w:val="24"/>
                <w:szCs w:val="24"/>
              </w:rPr>
            </w:pPr>
          </w:p>
        </w:tc>
      </w:tr>
    </w:tbl>
    <w:p w14:paraId="3800D575" w14:textId="77777777" w:rsidR="00E026A9" w:rsidRPr="005B5EC0" w:rsidRDefault="00E026A9" w:rsidP="005B5EC0">
      <w:pPr>
        <w:spacing w:line="360" w:lineRule="auto"/>
        <w:jc w:val="both"/>
        <w:rPr>
          <w:rFonts w:ascii="Arial Narrow" w:hAnsi="Arial Narrow"/>
          <w:vanish/>
          <w:sz w:val="24"/>
          <w:szCs w:val="24"/>
        </w:rPr>
      </w:pPr>
      <w:bookmarkStart w:id="3" w:name="__bookmark_13"/>
      <w:bookmarkEnd w:id="3"/>
    </w:p>
    <w:tbl>
      <w:tblPr>
        <w:tblOverlap w:val="never"/>
        <w:tblW w:w="10773" w:type="dxa"/>
        <w:tblLayout w:type="fixed"/>
        <w:tblLook w:val="01E0" w:firstRow="1" w:lastRow="1" w:firstColumn="1" w:lastColumn="1" w:noHBand="0" w:noVBand="0"/>
      </w:tblPr>
      <w:tblGrid>
        <w:gridCol w:w="10773"/>
      </w:tblGrid>
      <w:tr w:rsidR="003C0268" w:rsidRPr="005B5EC0" w14:paraId="7C8AFAD7" w14:textId="77777777">
        <w:tc>
          <w:tcPr>
            <w:tcW w:w="10773" w:type="dxa"/>
            <w:tcMar>
              <w:top w:w="0" w:type="dxa"/>
              <w:left w:w="0" w:type="dxa"/>
              <w:bottom w:w="0" w:type="dxa"/>
              <w:right w:w="0" w:type="dxa"/>
            </w:tcMar>
          </w:tcPr>
          <w:tbl>
            <w:tblPr>
              <w:tblOverlap w:val="never"/>
              <w:tblW w:w="10773" w:type="dxa"/>
              <w:tblLayout w:type="fixed"/>
              <w:tblLook w:val="01E0" w:firstRow="1" w:lastRow="1" w:firstColumn="1" w:lastColumn="1" w:noHBand="0" w:noVBand="0"/>
            </w:tblPr>
            <w:tblGrid>
              <w:gridCol w:w="10773"/>
            </w:tblGrid>
            <w:tr w:rsidR="003C0268" w:rsidRPr="005B5EC0" w14:paraId="4DAE6545" w14:textId="77777777">
              <w:tc>
                <w:tcPr>
                  <w:tcW w:w="10773" w:type="dxa"/>
                  <w:tcMar>
                    <w:top w:w="0" w:type="dxa"/>
                    <w:left w:w="0" w:type="dxa"/>
                    <w:bottom w:w="0" w:type="dxa"/>
                    <w:right w:w="0" w:type="dxa"/>
                  </w:tcMar>
                </w:tcPr>
                <w:bookmarkStart w:id="4" w:name="__bookmark_14"/>
                <w:bookmarkStart w:id="5" w:name="_Toc287944.0"/>
                <w:bookmarkEnd w:id="4"/>
                <w:bookmarkEnd w:id="5"/>
                <w:p w14:paraId="1309C704" w14:textId="77777777" w:rsidR="00E026A9" w:rsidRPr="005B5EC0" w:rsidRDefault="00B7627F" w:rsidP="005B5EC0">
                  <w:pPr>
                    <w:spacing w:line="360" w:lineRule="auto"/>
                    <w:ind w:left="567"/>
                    <w:jc w:val="both"/>
                    <w:rPr>
                      <w:rFonts w:ascii="Arial Narrow" w:hAnsi="Arial Narrow"/>
                      <w:vanish/>
                      <w:sz w:val="24"/>
                      <w:szCs w:val="24"/>
                    </w:rPr>
                  </w:pPr>
                  <w:r w:rsidRPr="005B5EC0">
                    <w:rPr>
                      <w:rFonts w:ascii="Arial Narrow" w:hAnsi="Arial Narrow"/>
                      <w:sz w:val="24"/>
                      <w:szCs w:val="24"/>
                    </w:rPr>
                    <w:fldChar w:fldCharType="begin"/>
                  </w:r>
                  <w:r w:rsidR="00896E0B" w:rsidRPr="005B5EC0">
                    <w:rPr>
                      <w:rFonts w:ascii="Arial Narrow" w:hAnsi="Arial Narrow"/>
                      <w:sz w:val="24"/>
                      <w:szCs w:val="24"/>
                    </w:rPr>
                    <w:instrText xml:space="preserve"> TC "287944.0" \f C \l "1"</w:instrText>
                  </w:r>
                  <w:r w:rsidRPr="005B5EC0">
                    <w:rPr>
                      <w:rFonts w:ascii="Arial Narrow" w:hAnsi="Arial Narrow"/>
                      <w:sz w:val="24"/>
                      <w:szCs w:val="24"/>
                    </w:rPr>
                    <w:fldChar w:fldCharType="end"/>
                  </w:r>
                </w:p>
                <w:tbl>
                  <w:tblPr>
                    <w:tblOverlap w:val="never"/>
                    <w:tblW w:w="10773" w:type="dxa"/>
                    <w:tblLayout w:type="fixed"/>
                    <w:tblCellMar>
                      <w:left w:w="0" w:type="dxa"/>
                      <w:right w:w="0" w:type="dxa"/>
                    </w:tblCellMar>
                    <w:tblLook w:val="01E0" w:firstRow="1" w:lastRow="1" w:firstColumn="1" w:lastColumn="1" w:noHBand="0" w:noVBand="0"/>
                  </w:tblPr>
                  <w:tblGrid>
                    <w:gridCol w:w="10773"/>
                  </w:tblGrid>
                  <w:tr w:rsidR="003C0268" w:rsidRPr="005B5EC0" w14:paraId="6B445526" w14:textId="77777777">
                    <w:tc>
                      <w:tcPr>
                        <w:tcW w:w="10773" w:type="dxa"/>
                        <w:tcMar>
                          <w:top w:w="0" w:type="dxa"/>
                          <w:left w:w="0" w:type="dxa"/>
                          <w:bottom w:w="0" w:type="dxa"/>
                          <w:right w:w="0" w:type="dxa"/>
                        </w:tcMar>
                      </w:tcPr>
                      <w:p w14:paraId="7924B24D" w14:textId="5178DF3E" w:rsidR="00E026A9" w:rsidRPr="005B5EC0" w:rsidRDefault="00896E0B" w:rsidP="005B5EC0">
                        <w:pPr>
                          <w:spacing w:line="360" w:lineRule="auto"/>
                          <w:ind w:left="567" w:right="286"/>
                          <w:jc w:val="both"/>
                          <w:rPr>
                            <w:rFonts w:ascii="Arial Narrow" w:eastAsia="Arial" w:hAnsi="Arial Narrow" w:cs="Arial"/>
                            <w:b/>
                            <w:bCs/>
                            <w:sz w:val="24"/>
                            <w:szCs w:val="24"/>
                          </w:rPr>
                        </w:pPr>
                        <w:r w:rsidRPr="005B5EC0">
                          <w:rPr>
                            <w:rFonts w:ascii="Arial Narrow" w:eastAsia="Arial" w:hAnsi="Arial Narrow" w:cs="Arial"/>
                            <w:b/>
                            <w:bCs/>
                            <w:sz w:val="24"/>
                            <w:szCs w:val="24"/>
                            <w:u w:val="single"/>
                          </w:rPr>
                          <w:t>FISCAL DO CONTRATO</w:t>
                        </w:r>
                        <w:r w:rsidRPr="005B5EC0">
                          <w:rPr>
                            <w:rFonts w:ascii="Arial Narrow" w:eastAsia="Arial" w:hAnsi="Arial Narrow" w:cs="Arial"/>
                            <w:b/>
                            <w:bCs/>
                            <w:sz w:val="24"/>
                            <w:szCs w:val="24"/>
                          </w:rPr>
                          <w:t xml:space="preserve">: </w:t>
                        </w:r>
                        <w:r w:rsidR="0018595B" w:rsidRPr="005B5EC0">
                          <w:rPr>
                            <w:rFonts w:ascii="Arial Narrow" w:eastAsia="Arial" w:hAnsi="Arial Narrow" w:cs="Arial"/>
                            <w:b/>
                            <w:bCs/>
                            <w:sz w:val="24"/>
                            <w:szCs w:val="24"/>
                          </w:rPr>
                          <w:t>_________________</w:t>
                        </w:r>
                        <w:r w:rsidRPr="005B5EC0">
                          <w:rPr>
                            <w:rFonts w:ascii="Arial Narrow" w:eastAsia="Arial" w:hAnsi="Arial Narrow" w:cs="Arial"/>
                            <w:b/>
                            <w:bCs/>
                            <w:sz w:val="24"/>
                            <w:szCs w:val="24"/>
                          </w:rPr>
                          <w:t xml:space="preserve"> - P</w:t>
                        </w:r>
                        <w:r w:rsidR="00181DCD" w:rsidRPr="005B5EC0">
                          <w:rPr>
                            <w:rFonts w:ascii="Arial Narrow" w:eastAsia="Arial" w:hAnsi="Arial Narrow" w:cs="Arial"/>
                            <w:b/>
                            <w:bCs/>
                            <w:sz w:val="24"/>
                            <w:szCs w:val="24"/>
                          </w:rPr>
                          <w:t>ortaria</w:t>
                        </w:r>
                        <w:r w:rsidRPr="005B5EC0">
                          <w:rPr>
                            <w:rFonts w:ascii="Arial Narrow" w:eastAsia="Arial" w:hAnsi="Arial Narrow" w:cs="Arial"/>
                            <w:b/>
                            <w:bCs/>
                            <w:sz w:val="24"/>
                            <w:szCs w:val="24"/>
                          </w:rPr>
                          <w:t xml:space="preserve"> Nº </w:t>
                        </w:r>
                        <w:r w:rsidR="0018595B" w:rsidRPr="005B5EC0">
                          <w:rPr>
                            <w:rFonts w:ascii="Arial Narrow" w:eastAsia="Arial" w:hAnsi="Arial Narrow" w:cs="Arial"/>
                            <w:b/>
                            <w:bCs/>
                            <w:sz w:val="24"/>
                            <w:szCs w:val="24"/>
                          </w:rPr>
                          <w:t>______</w:t>
                        </w:r>
                      </w:p>
                      <w:p w14:paraId="0FD9299D" w14:textId="77777777" w:rsidR="00CF0A22" w:rsidRPr="005B5EC0" w:rsidRDefault="00CF0A22" w:rsidP="005B5EC0">
                        <w:pPr>
                          <w:tabs>
                            <w:tab w:val="left" w:pos="1134"/>
                          </w:tabs>
                          <w:spacing w:line="360" w:lineRule="auto"/>
                          <w:ind w:left="567" w:right="286"/>
                          <w:jc w:val="both"/>
                          <w:rPr>
                            <w:rFonts w:ascii="Arial Narrow" w:hAnsi="Arial Narrow" w:cs="Arial"/>
                            <w:sz w:val="24"/>
                            <w:szCs w:val="24"/>
                          </w:rPr>
                        </w:pPr>
                        <w:r w:rsidRPr="005B5EC0">
                          <w:rPr>
                            <w:rFonts w:ascii="Arial Narrow" w:eastAsia="SimSun, 宋体" w:hAnsi="Arial Narrow" w:cs="Arial"/>
                            <w:kern w:val="3"/>
                            <w:sz w:val="24"/>
                            <w:szCs w:val="24"/>
                            <w:lang w:eastAsia="zh-CN" w:bidi="hi-IN"/>
                          </w:rPr>
                          <w:t>O acompanhamento e a fiscalização da execução do contrato consistem na verificação dos itens, de forma a assegurar o perfeito cumprimento do contrato</w:t>
                        </w:r>
                        <w:r w:rsidRPr="005B5EC0">
                          <w:rPr>
                            <w:rFonts w:ascii="Arial Narrow" w:hAnsi="Arial Narrow" w:cs="Arial"/>
                            <w:sz w:val="24"/>
                            <w:szCs w:val="24"/>
                          </w:rPr>
                          <w:t>.</w:t>
                        </w:r>
                      </w:p>
                      <w:p w14:paraId="191E2668" w14:textId="77777777" w:rsidR="00CF0A22" w:rsidRPr="005B5EC0" w:rsidRDefault="00CF0A22" w:rsidP="005B5EC0">
                        <w:pPr>
                          <w:tabs>
                            <w:tab w:val="left" w:pos="1134"/>
                          </w:tabs>
                          <w:spacing w:line="360" w:lineRule="auto"/>
                          <w:ind w:left="567" w:right="286"/>
                          <w:jc w:val="both"/>
                          <w:rPr>
                            <w:rFonts w:ascii="Arial Narrow" w:eastAsia="SimSun, 宋体" w:hAnsi="Arial Narrow" w:cs="Arial"/>
                            <w:kern w:val="3"/>
                            <w:sz w:val="24"/>
                            <w:szCs w:val="24"/>
                            <w:lang w:eastAsia="zh-CN" w:bidi="hi-IN"/>
                          </w:rPr>
                        </w:pPr>
                        <w:r w:rsidRPr="005B5EC0">
                          <w:rPr>
                            <w:rFonts w:ascii="Arial Narrow" w:eastAsia="SimSun, 宋体" w:hAnsi="Arial Narrow" w:cs="Arial"/>
                            <w:bCs/>
                            <w:kern w:val="3"/>
                            <w:sz w:val="24"/>
                            <w:szCs w:val="24"/>
                            <w:lang w:eastAsia="zh-CN" w:bidi="hi-IN"/>
                          </w:rPr>
                          <w:t>O fiscal do contrato passa a ser o responsável pelo fiel cumprimento das cláusulas contratuais, inclusive</w:t>
                        </w:r>
                        <w:r w:rsidRPr="005B5EC0">
                          <w:rPr>
                            <w:rFonts w:ascii="Arial Narrow" w:eastAsia="SimSun, 宋体" w:hAnsi="Arial Narrow" w:cs="Arial"/>
                            <w:kern w:val="3"/>
                            <w:sz w:val="24"/>
                            <w:szCs w:val="24"/>
                            <w:lang w:eastAsia="zh-CN" w:bidi="hi-IN"/>
                          </w:rPr>
                          <w:t xml:space="preserve"> as pertinentes aos encargos complementares.</w:t>
                        </w:r>
                      </w:p>
                      <w:p w14:paraId="34B42A5D" w14:textId="77777777" w:rsidR="00CF0A22" w:rsidRPr="005B5EC0" w:rsidRDefault="00CF0A22" w:rsidP="005B5EC0">
                        <w:pPr>
                          <w:tabs>
                            <w:tab w:val="left" w:pos="1134"/>
                          </w:tabs>
                          <w:spacing w:line="360" w:lineRule="auto"/>
                          <w:ind w:left="567" w:right="286"/>
                          <w:jc w:val="both"/>
                          <w:rPr>
                            <w:rFonts w:ascii="Arial Narrow" w:hAnsi="Arial Narrow" w:cs="Arial"/>
                            <w:sz w:val="24"/>
                            <w:szCs w:val="24"/>
                          </w:rPr>
                        </w:pPr>
                        <w:r w:rsidRPr="005B5EC0">
                          <w:rPr>
                            <w:rFonts w:ascii="Arial Narrow" w:hAnsi="Arial Narrow" w:cs="Arial"/>
                            <w:sz w:val="24"/>
                            <w:szCs w:val="24"/>
                          </w:rPr>
                          <w:t>O fiscal do contrato anotará em registro próprio todas as ocorrências relacionadas à execução do contrato, determinando o que for necessário para a regularização das faltas ou dos defeitos observados.</w:t>
                        </w:r>
                      </w:p>
                      <w:p w14:paraId="7ECA0FAB" w14:textId="77777777" w:rsidR="00CF0A22" w:rsidRPr="005B5EC0" w:rsidRDefault="00CF0A22" w:rsidP="005B5EC0">
                        <w:pPr>
                          <w:tabs>
                            <w:tab w:val="left" w:pos="1134"/>
                          </w:tabs>
                          <w:spacing w:line="360" w:lineRule="auto"/>
                          <w:ind w:left="567" w:right="286"/>
                          <w:jc w:val="both"/>
                          <w:rPr>
                            <w:rFonts w:ascii="Arial Narrow" w:hAnsi="Arial Narrow" w:cs="Arial"/>
                            <w:sz w:val="24"/>
                            <w:szCs w:val="24"/>
                          </w:rPr>
                        </w:pPr>
                        <w:r w:rsidRPr="005B5EC0">
                          <w:rPr>
                            <w:rFonts w:ascii="Arial Narrow" w:hAnsi="Arial Narrow" w:cs="Arial"/>
                            <w:sz w:val="24"/>
                            <w:szCs w:val="24"/>
                          </w:rPr>
                          <w:t xml:space="preserve">O fiscal do contrato informará a seus superiores, em tempo hábil para a adoção das medidas convenientes, a situação que demandar decisão ou providência que ultrapasse sua competência conforme </w:t>
                        </w:r>
                        <w:proofErr w:type="spellStart"/>
                        <w:r w:rsidRPr="005B5EC0">
                          <w:rPr>
                            <w:rFonts w:ascii="Arial Narrow" w:hAnsi="Arial Narrow" w:cs="Arial"/>
                            <w:sz w:val="24"/>
                            <w:szCs w:val="24"/>
                          </w:rPr>
                          <w:t>Art</w:t>
                        </w:r>
                        <w:proofErr w:type="spellEnd"/>
                        <w:r w:rsidRPr="005B5EC0">
                          <w:rPr>
                            <w:rFonts w:ascii="Arial Narrow" w:hAnsi="Arial Narrow" w:cs="Arial"/>
                            <w:sz w:val="24"/>
                            <w:szCs w:val="24"/>
                          </w:rPr>
                          <w:t xml:space="preserve"> 117 parágrafo 2 da Lei 14.133 de 2021.</w:t>
                        </w:r>
                      </w:p>
                      <w:p w14:paraId="28C803D1" w14:textId="77777777" w:rsidR="00CF0A22" w:rsidRPr="005B5EC0" w:rsidRDefault="00CF0A22" w:rsidP="005B5EC0">
                        <w:pPr>
                          <w:tabs>
                            <w:tab w:val="left" w:pos="1134"/>
                          </w:tabs>
                          <w:spacing w:line="360" w:lineRule="auto"/>
                          <w:ind w:left="567" w:right="286"/>
                          <w:jc w:val="both"/>
                          <w:rPr>
                            <w:rFonts w:ascii="Arial Narrow" w:hAnsi="Arial Narrow" w:cs="Arial"/>
                            <w:sz w:val="24"/>
                            <w:szCs w:val="24"/>
                          </w:rPr>
                        </w:pPr>
                        <w:r w:rsidRPr="005B5EC0">
                          <w:rPr>
                            <w:rFonts w:ascii="Arial Narrow" w:hAnsi="Arial Narrow" w:cs="Arial"/>
                            <w:sz w:val="24"/>
                            <w:szCs w:val="24"/>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do contrato.</w:t>
                        </w:r>
                      </w:p>
                      <w:p w14:paraId="1C472399" w14:textId="77777777" w:rsidR="00CF0A22" w:rsidRPr="005B5EC0" w:rsidRDefault="00CF0A22" w:rsidP="005B5EC0">
                        <w:pPr>
                          <w:tabs>
                            <w:tab w:val="left" w:pos="1134"/>
                          </w:tabs>
                          <w:spacing w:line="360" w:lineRule="auto"/>
                          <w:ind w:left="567" w:right="284"/>
                          <w:jc w:val="both"/>
                          <w:rPr>
                            <w:rFonts w:ascii="Arial Narrow" w:hAnsi="Arial Narrow" w:cs="Arial"/>
                            <w:sz w:val="24"/>
                            <w:szCs w:val="24"/>
                          </w:rPr>
                        </w:pPr>
                        <w:r w:rsidRPr="005B5EC0">
                          <w:rPr>
                            <w:rFonts w:ascii="Arial Narrow" w:hAnsi="Arial Narrow" w:cs="Arial"/>
                            <w:sz w:val="24"/>
                            <w:szCs w:val="24"/>
                          </w:rPr>
                          <w:t>A existência e a atuação da fiscalização em nada restringem a responsabilidade única, integral e exclusiva do fornecedor contratado, no que concerne ao objeto da respectiva contratação, às implicações próximas e remotas perante o Município ou a terceiros.</w:t>
                        </w:r>
                      </w:p>
                      <w:p w14:paraId="702D60AC" w14:textId="77777777" w:rsidR="00CF0A22" w:rsidRPr="005B5EC0" w:rsidRDefault="00CF0A22" w:rsidP="005B5EC0">
                        <w:pPr>
                          <w:tabs>
                            <w:tab w:val="left" w:pos="1134"/>
                          </w:tabs>
                          <w:spacing w:line="360" w:lineRule="auto"/>
                          <w:ind w:left="567" w:right="286"/>
                          <w:jc w:val="both"/>
                          <w:rPr>
                            <w:rFonts w:ascii="Arial Narrow" w:hAnsi="Arial Narrow" w:cs="Arial"/>
                            <w:sz w:val="24"/>
                            <w:szCs w:val="24"/>
                          </w:rPr>
                        </w:pPr>
                        <w:r w:rsidRPr="005B5EC0">
                          <w:rPr>
                            <w:rFonts w:ascii="Arial Narrow" w:hAnsi="Arial Narrow" w:cs="Arial"/>
                            <w:sz w:val="24"/>
                            <w:szCs w:val="24"/>
                          </w:rPr>
                          <w:lastRenderedPageBreak/>
                          <w:t>A ocorrência de irregularidade decorrentes da execução contratual não implica em corresponsabilidade da Câmara Municipal de Vereadores ou de seus prepostos, devendo, o fornecedor, sem prejuízo das penalidades previstas, proceder ao ressarcimento imediato dos danos apurados e imputados às falhas.</w:t>
                        </w:r>
                      </w:p>
                      <w:p w14:paraId="17E29A40" w14:textId="77777777" w:rsidR="00CF0A22" w:rsidRPr="005B5EC0" w:rsidRDefault="00CF0A22" w:rsidP="005B5EC0">
                        <w:pPr>
                          <w:spacing w:line="360" w:lineRule="auto"/>
                          <w:ind w:left="567" w:right="286"/>
                          <w:jc w:val="both"/>
                          <w:rPr>
                            <w:rFonts w:ascii="Arial Narrow" w:eastAsia="Arial" w:hAnsi="Arial Narrow" w:cs="Arial"/>
                            <w:b/>
                            <w:bCs/>
                            <w:sz w:val="24"/>
                            <w:szCs w:val="24"/>
                          </w:rPr>
                        </w:pPr>
                        <w:r w:rsidRPr="005B5EC0">
                          <w:rPr>
                            <w:rFonts w:ascii="Arial Narrow" w:eastAsia="SimSun, 宋体" w:hAnsi="Arial Narrow" w:cs="Arial"/>
                            <w:kern w:val="3"/>
                            <w:sz w:val="24"/>
                            <w:szCs w:val="24"/>
                            <w:lang w:eastAsia="zh-CN" w:bidi="hi-IN"/>
                          </w:rPr>
                          <w:t>A fiscalização de que trata este título não exclui nem reduz a responsabilidade da empresa, inclusive perante terceiros, por qualquer irregularidade, ainda que resultante de imperfeições técnicas, vícios redibitórios, ou emprego de material inadequado ou de qualidade inferior e, na ocorrência desta, não implica em corresponsabilidade do Município ou de seus agentes e prepostos, de conformidade com o art. 120 da Lei nº 14.133, de 2021.</w:t>
                        </w:r>
                      </w:p>
                    </w:tc>
                  </w:tr>
                </w:tbl>
                <w:p w14:paraId="37839315" w14:textId="77777777" w:rsidR="00E026A9" w:rsidRPr="005B5EC0" w:rsidRDefault="00E026A9" w:rsidP="005B5EC0">
                  <w:pPr>
                    <w:spacing w:line="360" w:lineRule="auto"/>
                    <w:ind w:left="567"/>
                    <w:jc w:val="both"/>
                    <w:rPr>
                      <w:rFonts w:ascii="Arial Narrow" w:hAnsi="Arial Narrow"/>
                      <w:sz w:val="24"/>
                      <w:szCs w:val="24"/>
                    </w:rPr>
                  </w:pPr>
                </w:p>
              </w:tc>
            </w:tr>
          </w:tbl>
          <w:p w14:paraId="366FDD56" w14:textId="77777777" w:rsidR="00E026A9" w:rsidRPr="005B5EC0" w:rsidRDefault="00E026A9" w:rsidP="005B5EC0">
            <w:pPr>
              <w:spacing w:line="360" w:lineRule="auto"/>
              <w:ind w:left="567"/>
              <w:jc w:val="both"/>
              <w:rPr>
                <w:rFonts w:ascii="Arial Narrow" w:hAnsi="Arial Narrow"/>
                <w:sz w:val="24"/>
                <w:szCs w:val="24"/>
              </w:rPr>
            </w:pPr>
          </w:p>
        </w:tc>
      </w:tr>
      <w:tr w:rsidR="00E026A9" w:rsidRPr="005B5EC0" w14:paraId="17E2C8C4" w14:textId="77777777">
        <w:trPr>
          <w:trHeight w:hRule="exact" w:val="283"/>
        </w:trPr>
        <w:tc>
          <w:tcPr>
            <w:tcW w:w="10773" w:type="dxa"/>
            <w:tcMar>
              <w:top w:w="0" w:type="dxa"/>
              <w:left w:w="0" w:type="dxa"/>
              <w:bottom w:w="0" w:type="dxa"/>
              <w:right w:w="0" w:type="dxa"/>
            </w:tcMar>
          </w:tcPr>
          <w:p w14:paraId="7AC5F8B2" w14:textId="77777777" w:rsidR="00E026A9" w:rsidRPr="005B5EC0" w:rsidRDefault="00E026A9" w:rsidP="005B5EC0">
            <w:pPr>
              <w:spacing w:line="360" w:lineRule="auto"/>
              <w:ind w:left="426" w:right="283"/>
              <w:jc w:val="both"/>
              <w:rPr>
                <w:rFonts w:ascii="Arial Narrow" w:hAnsi="Arial Narrow"/>
                <w:sz w:val="24"/>
                <w:szCs w:val="24"/>
              </w:rPr>
            </w:pPr>
          </w:p>
        </w:tc>
      </w:tr>
    </w:tbl>
    <w:p w14:paraId="723CC3AB" w14:textId="77777777" w:rsidR="00E026A9" w:rsidRPr="005B5EC0" w:rsidRDefault="00E026A9" w:rsidP="005B5EC0">
      <w:pPr>
        <w:spacing w:line="360" w:lineRule="auto"/>
        <w:ind w:left="426" w:right="283"/>
        <w:jc w:val="both"/>
        <w:rPr>
          <w:rFonts w:ascii="Arial Narrow" w:hAnsi="Arial Narrow"/>
          <w:vanish/>
          <w:sz w:val="24"/>
          <w:szCs w:val="24"/>
        </w:rPr>
      </w:pPr>
    </w:p>
    <w:tbl>
      <w:tblPr>
        <w:tblOverlap w:val="never"/>
        <w:tblW w:w="10773" w:type="dxa"/>
        <w:tblLayout w:type="fixed"/>
        <w:tblCellMar>
          <w:left w:w="0" w:type="dxa"/>
          <w:right w:w="0" w:type="dxa"/>
        </w:tblCellMar>
        <w:tblLook w:val="01E0" w:firstRow="1" w:lastRow="1" w:firstColumn="1" w:lastColumn="1" w:noHBand="0" w:noVBand="0"/>
      </w:tblPr>
      <w:tblGrid>
        <w:gridCol w:w="10773"/>
      </w:tblGrid>
      <w:tr w:rsidR="00E026A9" w:rsidRPr="005B5EC0" w14:paraId="5DF233E7" w14:textId="77777777">
        <w:tc>
          <w:tcPr>
            <w:tcW w:w="10773" w:type="dxa"/>
            <w:tcMar>
              <w:top w:w="0" w:type="dxa"/>
              <w:left w:w="0" w:type="dxa"/>
              <w:bottom w:w="0" w:type="dxa"/>
              <w:right w:w="0" w:type="dxa"/>
            </w:tcMar>
          </w:tcPr>
          <w:p w14:paraId="202B675E" w14:textId="77777777" w:rsidR="001166F5" w:rsidRPr="005B5EC0" w:rsidRDefault="00896E0B" w:rsidP="005B5EC0">
            <w:pPr>
              <w:spacing w:line="360" w:lineRule="auto"/>
              <w:ind w:left="567" w:right="284"/>
              <w:jc w:val="both"/>
              <w:rPr>
                <w:rFonts w:ascii="Arial Narrow" w:eastAsia="Arial" w:hAnsi="Arial Narrow" w:cs="Arial"/>
                <w:b/>
                <w:bCs/>
                <w:sz w:val="24"/>
                <w:szCs w:val="24"/>
              </w:rPr>
            </w:pPr>
            <w:bookmarkStart w:id="6" w:name="__bookmark_15"/>
            <w:bookmarkEnd w:id="6"/>
            <w:r w:rsidRPr="005B5EC0">
              <w:rPr>
                <w:rFonts w:ascii="Arial Narrow" w:eastAsia="Arial" w:hAnsi="Arial Narrow" w:cs="Arial"/>
                <w:b/>
                <w:bCs/>
                <w:sz w:val="24"/>
                <w:szCs w:val="24"/>
              </w:rPr>
              <w:t xml:space="preserve">CLÁUSULA PRIMEIRA - </w:t>
            </w:r>
            <w:r w:rsidRPr="005B5EC0">
              <w:rPr>
                <w:rFonts w:ascii="Arial Narrow" w:eastAsia="Arial" w:hAnsi="Arial Narrow" w:cs="Arial"/>
                <w:b/>
                <w:bCs/>
                <w:sz w:val="24"/>
                <w:szCs w:val="24"/>
                <w:u w:val="single"/>
              </w:rPr>
              <w:t>DO OBJETO DO CONTRATO</w:t>
            </w:r>
          </w:p>
          <w:p w14:paraId="3C293885" w14:textId="19825695" w:rsidR="001166F5" w:rsidRPr="005B5EC0" w:rsidRDefault="001166F5" w:rsidP="005B5EC0">
            <w:pPr>
              <w:spacing w:line="360" w:lineRule="auto"/>
              <w:ind w:left="567" w:right="284"/>
              <w:jc w:val="both"/>
              <w:rPr>
                <w:rFonts w:ascii="Arial Narrow" w:eastAsia="Arial" w:hAnsi="Arial Narrow" w:cs="Arial"/>
                <w:sz w:val="24"/>
                <w:szCs w:val="24"/>
              </w:rPr>
            </w:pPr>
            <w:r w:rsidRPr="005B5EC0">
              <w:rPr>
                <w:rFonts w:ascii="Arial Narrow" w:eastAsia="Arial" w:hAnsi="Arial Narrow" w:cs="Arial"/>
                <w:sz w:val="24"/>
                <w:szCs w:val="24"/>
              </w:rPr>
              <w:t>1.1</w:t>
            </w:r>
            <w:r w:rsidR="00896E0B" w:rsidRPr="005B5EC0">
              <w:rPr>
                <w:rFonts w:ascii="Arial Narrow" w:eastAsia="Arial" w:hAnsi="Arial Narrow" w:cs="Arial"/>
                <w:sz w:val="24"/>
                <w:szCs w:val="24"/>
              </w:rPr>
              <w:t xml:space="preserve"> O objeto do presente instrumento é a </w:t>
            </w:r>
            <w:r w:rsidR="0018595B" w:rsidRPr="005B5EC0">
              <w:rPr>
                <w:rFonts w:ascii="Arial Narrow" w:eastAsia="Arial" w:hAnsi="Arial Narrow" w:cs="Arial"/>
                <w:b/>
                <w:bCs/>
                <w:sz w:val="24"/>
                <w:szCs w:val="24"/>
              </w:rPr>
              <w:t xml:space="preserve">CONTRATAÇÃO DE EMPRESA ESPECIALIZADA PARA A PRESTAÇÃO DE SERVIÇOS TERCEIRIZADOS DE LIMPEZA COM COPEIRAGEM, JARDINAGEM, MOTORISTA E RECEPCIONISTA, a serem executados nas dependências da Câmara Municipal de Carambeí, pelo período de 12 (doze) meses, </w:t>
            </w:r>
            <w:r w:rsidR="00896E0B" w:rsidRPr="005B5EC0">
              <w:rPr>
                <w:rFonts w:ascii="Arial Narrow" w:eastAsia="Arial" w:hAnsi="Arial Narrow" w:cs="Arial"/>
                <w:b/>
                <w:bCs/>
                <w:sz w:val="24"/>
                <w:szCs w:val="24"/>
              </w:rPr>
              <w:t>conforme especificações do Termo de Referência</w:t>
            </w:r>
            <w:r w:rsidR="00896E0B" w:rsidRPr="005B5EC0">
              <w:rPr>
                <w:rFonts w:ascii="Arial Narrow" w:eastAsia="Arial" w:hAnsi="Arial Narrow" w:cs="Arial"/>
                <w:sz w:val="24"/>
                <w:szCs w:val="24"/>
              </w:rPr>
              <w:t xml:space="preserve">. </w:t>
            </w:r>
          </w:p>
          <w:p w14:paraId="146A2913" w14:textId="77777777" w:rsidR="001166F5" w:rsidRPr="005B5EC0" w:rsidRDefault="001166F5" w:rsidP="005B5EC0">
            <w:pPr>
              <w:spacing w:line="360" w:lineRule="auto"/>
              <w:ind w:left="567" w:right="284"/>
              <w:jc w:val="both"/>
              <w:rPr>
                <w:rFonts w:ascii="Arial Narrow" w:eastAsia="Arial" w:hAnsi="Arial Narrow" w:cs="Arial"/>
                <w:sz w:val="24"/>
                <w:szCs w:val="24"/>
              </w:rPr>
            </w:pPr>
            <w:r w:rsidRPr="005B5EC0">
              <w:rPr>
                <w:rFonts w:ascii="Arial Narrow" w:eastAsia="Arial" w:hAnsi="Arial Narrow" w:cs="Arial"/>
                <w:sz w:val="24"/>
                <w:szCs w:val="24"/>
              </w:rPr>
              <w:t xml:space="preserve">1.2 </w:t>
            </w:r>
            <w:r w:rsidR="00896E0B" w:rsidRPr="005B5EC0">
              <w:rPr>
                <w:rFonts w:ascii="Arial Narrow" w:eastAsia="Arial" w:hAnsi="Arial Narrow" w:cs="Arial"/>
                <w:sz w:val="24"/>
                <w:szCs w:val="24"/>
              </w:rPr>
              <w:t>Vinculam esta contratação, independentemente de transcrição</w:t>
            </w:r>
            <w:r w:rsidRPr="005B5EC0">
              <w:rPr>
                <w:rFonts w:ascii="Arial Narrow" w:eastAsia="Arial" w:hAnsi="Arial Narrow" w:cs="Arial"/>
                <w:sz w:val="24"/>
                <w:szCs w:val="24"/>
              </w:rPr>
              <w:t>:</w:t>
            </w:r>
          </w:p>
          <w:p w14:paraId="47B680D0" w14:textId="77777777" w:rsidR="001166F5" w:rsidRPr="005B5EC0" w:rsidRDefault="001166F5" w:rsidP="005B5EC0">
            <w:pPr>
              <w:spacing w:line="360" w:lineRule="auto"/>
              <w:ind w:left="567" w:right="284"/>
              <w:jc w:val="both"/>
              <w:rPr>
                <w:rFonts w:ascii="Arial Narrow" w:eastAsia="Arial" w:hAnsi="Arial Narrow" w:cs="Arial"/>
                <w:sz w:val="24"/>
                <w:szCs w:val="24"/>
              </w:rPr>
            </w:pPr>
            <w:r w:rsidRPr="005B5EC0">
              <w:rPr>
                <w:rFonts w:ascii="Arial Narrow" w:eastAsia="Arial" w:hAnsi="Arial Narrow" w:cs="Arial"/>
                <w:sz w:val="24"/>
                <w:szCs w:val="24"/>
              </w:rPr>
              <w:t>1.2.1</w:t>
            </w:r>
            <w:r w:rsidR="00896E0B" w:rsidRPr="005B5EC0">
              <w:rPr>
                <w:rFonts w:ascii="Arial Narrow" w:eastAsia="Arial" w:hAnsi="Arial Narrow" w:cs="Arial"/>
                <w:sz w:val="24"/>
                <w:szCs w:val="24"/>
              </w:rPr>
              <w:t xml:space="preserve"> </w:t>
            </w:r>
            <w:r w:rsidRPr="005B5EC0">
              <w:rPr>
                <w:rFonts w:ascii="Arial Narrow" w:eastAsia="Arial" w:hAnsi="Arial Narrow" w:cs="Arial"/>
                <w:sz w:val="24"/>
                <w:szCs w:val="24"/>
              </w:rPr>
              <w:t>O</w:t>
            </w:r>
            <w:r w:rsidR="00896E0B" w:rsidRPr="005B5EC0">
              <w:rPr>
                <w:rFonts w:ascii="Arial Narrow" w:eastAsia="Arial" w:hAnsi="Arial Narrow" w:cs="Arial"/>
                <w:sz w:val="24"/>
                <w:szCs w:val="24"/>
              </w:rPr>
              <w:t xml:space="preserve"> Termo de Referência; </w:t>
            </w:r>
          </w:p>
          <w:p w14:paraId="3F788D45" w14:textId="7F0864F0" w:rsidR="001166F5" w:rsidRPr="005B5EC0" w:rsidRDefault="001166F5" w:rsidP="005B5EC0">
            <w:pPr>
              <w:spacing w:line="360" w:lineRule="auto"/>
              <w:ind w:left="567" w:right="284"/>
              <w:jc w:val="both"/>
              <w:rPr>
                <w:rFonts w:ascii="Arial Narrow" w:eastAsia="Arial" w:hAnsi="Arial Narrow" w:cs="Arial"/>
                <w:color w:val="EE0000"/>
                <w:sz w:val="24"/>
                <w:szCs w:val="24"/>
              </w:rPr>
            </w:pPr>
            <w:r w:rsidRPr="005B5EC0">
              <w:rPr>
                <w:rFonts w:ascii="Arial Narrow" w:eastAsia="Arial" w:hAnsi="Arial Narrow" w:cs="Arial"/>
                <w:color w:val="EE0000"/>
                <w:sz w:val="24"/>
                <w:szCs w:val="24"/>
              </w:rPr>
              <w:t xml:space="preserve">1.2.2. </w:t>
            </w:r>
            <w:r w:rsidR="00D41F11">
              <w:rPr>
                <w:rFonts w:ascii="Arial Narrow" w:eastAsia="Arial" w:hAnsi="Arial Narrow" w:cs="Arial"/>
                <w:color w:val="EE0000"/>
                <w:sz w:val="24"/>
                <w:szCs w:val="24"/>
              </w:rPr>
              <w:t>O Edital do processo licitatório;</w:t>
            </w:r>
            <w:r w:rsidR="00896E0B" w:rsidRPr="005B5EC0">
              <w:rPr>
                <w:rFonts w:ascii="Arial Narrow" w:eastAsia="Arial" w:hAnsi="Arial Narrow" w:cs="Arial"/>
                <w:color w:val="EE0000"/>
                <w:sz w:val="24"/>
                <w:szCs w:val="24"/>
              </w:rPr>
              <w:t xml:space="preserve"> </w:t>
            </w:r>
          </w:p>
          <w:p w14:paraId="0ED06484" w14:textId="77777777" w:rsidR="001166F5" w:rsidRPr="005B5EC0" w:rsidRDefault="001166F5" w:rsidP="005B5EC0">
            <w:pPr>
              <w:spacing w:line="360" w:lineRule="auto"/>
              <w:ind w:left="567" w:right="284"/>
              <w:jc w:val="both"/>
              <w:rPr>
                <w:rFonts w:ascii="Arial Narrow" w:eastAsia="Arial" w:hAnsi="Arial Narrow" w:cs="Arial"/>
                <w:sz w:val="24"/>
                <w:szCs w:val="24"/>
              </w:rPr>
            </w:pPr>
            <w:r w:rsidRPr="005B5EC0">
              <w:rPr>
                <w:rFonts w:ascii="Arial Narrow" w:eastAsia="Arial" w:hAnsi="Arial Narrow" w:cs="Arial"/>
                <w:sz w:val="24"/>
                <w:szCs w:val="24"/>
              </w:rPr>
              <w:t>1.2.3 A</w:t>
            </w:r>
            <w:r w:rsidR="00896E0B" w:rsidRPr="005B5EC0">
              <w:rPr>
                <w:rFonts w:ascii="Arial Narrow" w:eastAsia="Arial" w:hAnsi="Arial Narrow" w:cs="Arial"/>
                <w:sz w:val="24"/>
                <w:szCs w:val="24"/>
              </w:rPr>
              <w:t xml:space="preserve"> Proposta do contratado e eventuais anexos dos documentos supracitados. </w:t>
            </w:r>
          </w:p>
          <w:p w14:paraId="6B05612C" w14:textId="528C48C7" w:rsidR="00E026A9" w:rsidRDefault="001166F5" w:rsidP="005B5EC0">
            <w:pPr>
              <w:spacing w:line="360" w:lineRule="auto"/>
              <w:ind w:left="567" w:right="284"/>
              <w:jc w:val="both"/>
              <w:rPr>
                <w:rFonts w:ascii="Arial Narrow" w:eastAsia="Arial" w:hAnsi="Arial Narrow" w:cs="Arial"/>
                <w:sz w:val="24"/>
                <w:szCs w:val="24"/>
              </w:rPr>
            </w:pPr>
            <w:r w:rsidRPr="005B5EC0">
              <w:rPr>
                <w:rFonts w:ascii="Arial Narrow" w:eastAsia="Arial" w:hAnsi="Arial Narrow" w:cs="Arial"/>
                <w:sz w:val="24"/>
                <w:szCs w:val="24"/>
              </w:rPr>
              <w:t xml:space="preserve">1.3 </w:t>
            </w:r>
            <w:r w:rsidR="00896E0B" w:rsidRPr="005B5EC0">
              <w:rPr>
                <w:rFonts w:ascii="Arial Narrow" w:eastAsia="Arial" w:hAnsi="Arial Narrow" w:cs="Arial"/>
                <w:sz w:val="24"/>
                <w:szCs w:val="24"/>
              </w:rPr>
              <w:t>O CONTRATADO se declara em condições de prestar os serviços em estrita observância ao indicado nas especificações e na documentação levada a efeito pel</w:t>
            </w:r>
            <w:r w:rsidR="0018595B" w:rsidRPr="005B5EC0">
              <w:rPr>
                <w:rFonts w:ascii="Arial Narrow" w:eastAsia="Arial" w:hAnsi="Arial Narrow" w:cs="Arial"/>
                <w:sz w:val="24"/>
                <w:szCs w:val="24"/>
              </w:rPr>
              <w:t>o</w:t>
            </w:r>
            <w:r w:rsidR="00896E0B" w:rsidRPr="005B5EC0">
              <w:rPr>
                <w:rFonts w:ascii="Arial Narrow" w:eastAsia="Arial" w:hAnsi="Arial Narrow" w:cs="Arial"/>
                <w:sz w:val="24"/>
                <w:szCs w:val="24"/>
              </w:rPr>
              <w:t xml:space="preserve"> </w:t>
            </w:r>
            <w:r w:rsidR="0018595B" w:rsidRPr="005B5EC0">
              <w:rPr>
                <w:rFonts w:ascii="Arial Narrow" w:eastAsia="Arial" w:hAnsi="Arial Narrow" w:cs="Arial"/>
                <w:b/>
                <w:bCs/>
                <w:sz w:val="24"/>
                <w:szCs w:val="24"/>
              </w:rPr>
              <w:t>Pregão Eletrônico</w:t>
            </w:r>
            <w:r w:rsidR="00896E0B" w:rsidRPr="005B5EC0">
              <w:rPr>
                <w:rFonts w:ascii="Arial Narrow" w:eastAsia="Arial" w:hAnsi="Arial Narrow" w:cs="Arial"/>
                <w:b/>
                <w:bCs/>
                <w:sz w:val="24"/>
                <w:szCs w:val="24"/>
              </w:rPr>
              <w:t xml:space="preserve"> nº 1/2026</w:t>
            </w:r>
            <w:r w:rsidR="00896E0B" w:rsidRPr="005B5EC0">
              <w:rPr>
                <w:rFonts w:ascii="Arial Narrow" w:eastAsia="Arial" w:hAnsi="Arial Narrow" w:cs="Arial"/>
                <w:sz w:val="24"/>
                <w:szCs w:val="24"/>
              </w:rPr>
              <w:t xml:space="preserve">, devidamente homologada pela CONTRATANTE, em </w:t>
            </w:r>
            <w:proofErr w:type="spellStart"/>
            <w:r w:rsidR="0018595B" w:rsidRPr="005B5EC0">
              <w:rPr>
                <w:rFonts w:ascii="Arial Narrow" w:eastAsia="Arial" w:hAnsi="Arial Narrow" w:cs="Arial"/>
                <w:sz w:val="24"/>
                <w:szCs w:val="24"/>
              </w:rPr>
              <w:t>xx</w:t>
            </w:r>
            <w:proofErr w:type="spellEnd"/>
            <w:r w:rsidR="00896E0B" w:rsidRPr="005B5EC0">
              <w:rPr>
                <w:rFonts w:ascii="Arial Narrow" w:eastAsia="Arial" w:hAnsi="Arial Narrow" w:cs="Arial"/>
                <w:sz w:val="24"/>
                <w:szCs w:val="24"/>
              </w:rPr>
              <w:t>/</w:t>
            </w:r>
            <w:proofErr w:type="spellStart"/>
            <w:r w:rsidR="0018595B" w:rsidRPr="005B5EC0">
              <w:rPr>
                <w:rFonts w:ascii="Arial Narrow" w:eastAsia="Arial" w:hAnsi="Arial Narrow" w:cs="Arial"/>
                <w:sz w:val="24"/>
                <w:szCs w:val="24"/>
              </w:rPr>
              <w:t>xx</w:t>
            </w:r>
            <w:proofErr w:type="spellEnd"/>
            <w:r w:rsidR="00896E0B" w:rsidRPr="005B5EC0">
              <w:rPr>
                <w:rFonts w:ascii="Arial Narrow" w:eastAsia="Arial" w:hAnsi="Arial Narrow" w:cs="Arial"/>
                <w:sz w:val="24"/>
                <w:szCs w:val="24"/>
              </w:rPr>
              <w:t>/2026, sendo:</w:t>
            </w:r>
          </w:p>
          <w:p w14:paraId="18FD1FEF" w14:textId="77777777" w:rsidR="005B5EC0" w:rsidRPr="005B5EC0" w:rsidRDefault="005B5EC0" w:rsidP="005B5EC0">
            <w:pPr>
              <w:spacing w:line="360" w:lineRule="auto"/>
              <w:ind w:left="567" w:right="284"/>
              <w:jc w:val="both"/>
              <w:rPr>
                <w:rFonts w:ascii="Arial Narrow" w:eastAsia="Arial" w:hAnsi="Arial Narrow" w:cs="Arial"/>
                <w:sz w:val="24"/>
                <w:szCs w:val="24"/>
              </w:rPr>
            </w:pPr>
          </w:p>
          <w:tbl>
            <w:tblPr>
              <w:tblW w:w="0" w:type="auto"/>
              <w:tblInd w:w="557" w:type="dxa"/>
              <w:tblCellMar>
                <w:left w:w="70" w:type="dxa"/>
                <w:right w:w="70" w:type="dxa"/>
              </w:tblCellMar>
              <w:tblLook w:val="04A0" w:firstRow="1" w:lastRow="0" w:firstColumn="1" w:lastColumn="0" w:noHBand="0" w:noVBand="1"/>
            </w:tblPr>
            <w:tblGrid>
              <w:gridCol w:w="642"/>
              <w:gridCol w:w="3723"/>
              <w:gridCol w:w="1443"/>
              <w:gridCol w:w="1461"/>
              <w:gridCol w:w="1403"/>
              <w:gridCol w:w="1152"/>
            </w:tblGrid>
            <w:tr w:rsidR="0018595B" w:rsidRPr="005B5EC0" w14:paraId="02FECE67" w14:textId="77777777" w:rsidTr="005B5EC0">
              <w:trPr>
                <w:trHeight w:val="359"/>
              </w:trPr>
              <w:tc>
                <w:tcPr>
                  <w:tcW w:w="9824" w:type="dxa"/>
                  <w:gridSpan w:val="6"/>
                  <w:tcBorders>
                    <w:top w:val="nil"/>
                    <w:left w:val="single" w:sz="8" w:space="0" w:color="000000"/>
                    <w:bottom w:val="nil"/>
                    <w:right w:val="nil"/>
                  </w:tcBorders>
                  <w:shd w:val="clear" w:color="000000" w:fill="002060"/>
                  <w:vAlign w:val="center"/>
                  <w:hideMark/>
                </w:tcPr>
                <w:p w14:paraId="18A4BD4C" w14:textId="77777777" w:rsidR="0018595B" w:rsidRPr="005B5EC0" w:rsidRDefault="0018595B" w:rsidP="005B5EC0">
                  <w:pPr>
                    <w:spacing w:line="360" w:lineRule="auto"/>
                    <w:jc w:val="center"/>
                    <w:rPr>
                      <w:rFonts w:ascii="Arial Narrow" w:hAnsi="Arial Narrow" w:cs="Arial"/>
                      <w:b/>
                      <w:bCs/>
                      <w:color w:val="FFFFFF"/>
                      <w:sz w:val="24"/>
                      <w:szCs w:val="24"/>
                    </w:rPr>
                  </w:pPr>
                  <w:r w:rsidRPr="005B5EC0">
                    <w:rPr>
                      <w:rFonts w:ascii="Arial Narrow" w:hAnsi="Arial Narrow" w:cs="Arial"/>
                      <w:b/>
                      <w:bCs/>
                      <w:color w:val="FFFFFF"/>
                      <w:sz w:val="24"/>
                      <w:szCs w:val="24"/>
                      <w:lang w:val="pt-PT"/>
                    </w:rPr>
                    <w:t>Lote 01</w:t>
                  </w:r>
                </w:p>
              </w:tc>
            </w:tr>
            <w:tr w:rsidR="0018595B" w:rsidRPr="005B5EC0" w14:paraId="68A04ACE" w14:textId="77777777" w:rsidTr="005B5EC0">
              <w:trPr>
                <w:trHeight w:val="1078"/>
              </w:trPr>
              <w:tc>
                <w:tcPr>
                  <w:tcW w:w="642" w:type="dxa"/>
                  <w:tcBorders>
                    <w:top w:val="nil"/>
                    <w:left w:val="single" w:sz="8" w:space="0" w:color="000000"/>
                    <w:bottom w:val="single" w:sz="8" w:space="0" w:color="000000"/>
                    <w:right w:val="single" w:sz="8" w:space="0" w:color="000000"/>
                  </w:tcBorders>
                  <w:shd w:val="clear" w:color="000000" w:fill="002060"/>
                  <w:vAlign w:val="center"/>
                  <w:hideMark/>
                </w:tcPr>
                <w:p w14:paraId="0440E4F7" w14:textId="77777777" w:rsidR="0018595B" w:rsidRPr="005B5EC0" w:rsidRDefault="0018595B" w:rsidP="005B5EC0">
                  <w:pPr>
                    <w:spacing w:line="360" w:lineRule="auto"/>
                    <w:jc w:val="center"/>
                    <w:rPr>
                      <w:rFonts w:ascii="Arial Narrow" w:hAnsi="Arial Narrow" w:cs="Arial"/>
                      <w:b/>
                      <w:bCs/>
                      <w:color w:val="FFFFFF"/>
                      <w:sz w:val="24"/>
                      <w:szCs w:val="24"/>
                    </w:rPr>
                  </w:pPr>
                  <w:r w:rsidRPr="005B5EC0">
                    <w:rPr>
                      <w:rFonts w:ascii="Arial Narrow" w:hAnsi="Arial Narrow" w:cs="Arial"/>
                      <w:b/>
                      <w:bCs/>
                      <w:color w:val="FFFFFF"/>
                      <w:sz w:val="24"/>
                      <w:szCs w:val="24"/>
                      <w:lang w:val="pt-PT"/>
                    </w:rPr>
                    <w:t>Item</w:t>
                  </w:r>
                </w:p>
              </w:tc>
              <w:tc>
                <w:tcPr>
                  <w:tcW w:w="3723" w:type="dxa"/>
                  <w:tcBorders>
                    <w:top w:val="nil"/>
                    <w:left w:val="nil"/>
                    <w:bottom w:val="nil"/>
                    <w:right w:val="single" w:sz="8" w:space="0" w:color="000000"/>
                  </w:tcBorders>
                  <w:shd w:val="clear" w:color="000000" w:fill="002060"/>
                  <w:vAlign w:val="center"/>
                  <w:hideMark/>
                </w:tcPr>
                <w:p w14:paraId="489C9D44" w14:textId="77777777" w:rsidR="0018595B" w:rsidRPr="005B5EC0" w:rsidRDefault="0018595B" w:rsidP="005B5EC0">
                  <w:pPr>
                    <w:spacing w:line="360" w:lineRule="auto"/>
                    <w:jc w:val="center"/>
                    <w:rPr>
                      <w:rFonts w:ascii="Arial Narrow" w:hAnsi="Arial Narrow" w:cs="Arial"/>
                      <w:b/>
                      <w:bCs/>
                      <w:color w:val="FFFFFF"/>
                      <w:sz w:val="24"/>
                      <w:szCs w:val="24"/>
                    </w:rPr>
                  </w:pPr>
                  <w:r w:rsidRPr="005B5EC0">
                    <w:rPr>
                      <w:rFonts w:ascii="Arial Narrow" w:hAnsi="Arial Narrow" w:cs="Arial"/>
                      <w:b/>
                      <w:bCs/>
                      <w:sz w:val="24"/>
                      <w:szCs w:val="24"/>
                      <w:lang w:val="pt-PT"/>
                    </w:rPr>
                    <w:t>Nome do produto/serviço</w:t>
                  </w:r>
                </w:p>
              </w:tc>
              <w:tc>
                <w:tcPr>
                  <w:tcW w:w="1443" w:type="dxa"/>
                  <w:tcBorders>
                    <w:top w:val="nil"/>
                    <w:left w:val="nil"/>
                    <w:bottom w:val="nil"/>
                    <w:right w:val="single" w:sz="8" w:space="0" w:color="000000"/>
                  </w:tcBorders>
                  <w:shd w:val="clear" w:color="000000" w:fill="002060"/>
                  <w:vAlign w:val="center"/>
                  <w:hideMark/>
                </w:tcPr>
                <w:p w14:paraId="3B4A19C1" w14:textId="77777777" w:rsidR="0018595B" w:rsidRPr="005B5EC0" w:rsidRDefault="0018595B" w:rsidP="005B5EC0">
                  <w:pPr>
                    <w:spacing w:line="360" w:lineRule="auto"/>
                    <w:jc w:val="center"/>
                    <w:rPr>
                      <w:rFonts w:ascii="Arial Narrow" w:hAnsi="Arial Narrow" w:cs="Arial"/>
                      <w:b/>
                      <w:bCs/>
                      <w:color w:val="FFFFFF"/>
                      <w:sz w:val="24"/>
                      <w:szCs w:val="24"/>
                    </w:rPr>
                  </w:pPr>
                  <w:r w:rsidRPr="005B5EC0">
                    <w:rPr>
                      <w:rFonts w:ascii="Arial Narrow" w:hAnsi="Arial Narrow" w:cs="Arial"/>
                      <w:b/>
                      <w:bCs/>
                      <w:spacing w:val="-2"/>
                      <w:sz w:val="24"/>
                      <w:szCs w:val="24"/>
                      <w:lang w:val="pt-PT"/>
                    </w:rPr>
                    <w:t>Quantidade</w:t>
                  </w:r>
                </w:p>
              </w:tc>
              <w:tc>
                <w:tcPr>
                  <w:tcW w:w="1461" w:type="dxa"/>
                  <w:tcBorders>
                    <w:top w:val="nil"/>
                    <w:left w:val="nil"/>
                    <w:bottom w:val="nil"/>
                    <w:right w:val="single" w:sz="8" w:space="0" w:color="000000"/>
                  </w:tcBorders>
                  <w:shd w:val="clear" w:color="000000" w:fill="002060"/>
                  <w:vAlign w:val="center"/>
                  <w:hideMark/>
                </w:tcPr>
                <w:p w14:paraId="24CAC66D" w14:textId="77777777" w:rsidR="0018595B" w:rsidRPr="005B5EC0" w:rsidRDefault="0018595B" w:rsidP="005B5EC0">
                  <w:pPr>
                    <w:spacing w:line="360" w:lineRule="auto"/>
                    <w:jc w:val="center"/>
                    <w:rPr>
                      <w:rFonts w:ascii="Arial Narrow" w:hAnsi="Arial Narrow" w:cs="Arial"/>
                      <w:b/>
                      <w:bCs/>
                      <w:color w:val="FFFFFF"/>
                      <w:sz w:val="24"/>
                      <w:szCs w:val="24"/>
                    </w:rPr>
                  </w:pPr>
                  <w:r w:rsidRPr="005B5EC0">
                    <w:rPr>
                      <w:rFonts w:ascii="Arial Narrow" w:hAnsi="Arial Narrow" w:cs="Arial"/>
                      <w:b/>
                      <w:bCs/>
                      <w:spacing w:val="-5"/>
                      <w:sz w:val="24"/>
                      <w:szCs w:val="24"/>
                      <w:lang w:val="pt-PT"/>
                    </w:rPr>
                    <w:t>Unidade</w:t>
                  </w:r>
                </w:p>
              </w:tc>
              <w:tc>
                <w:tcPr>
                  <w:tcW w:w="1403" w:type="dxa"/>
                  <w:tcBorders>
                    <w:top w:val="nil"/>
                    <w:left w:val="nil"/>
                    <w:bottom w:val="nil"/>
                    <w:right w:val="single" w:sz="8" w:space="0" w:color="000000"/>
                  </w:tcBorders>
                  <w:shd w:val="clear" w:color="000000" w:fill="002060"/>
                  <w:vAlign w:val="center"/>
                  <w:hideMark/>
                </w:tcPr>
                <w:p w14:paraId="122AF7C0" w14:textId="77777777" w:rsidR="0018595B" w:rsidRPr="005B5EC0" w:rsidRDefault="0018595B" w:rsidP="005B5EC0">
                  <w:pPr>
                    <w:spacing w:line="360" w:lineRule="auto"/>
                    <w:jc w:val="center"/>
                    <w:rPr>
                      <w:rFonts w:ascii="Arial Narrow" w:hAnsi="Arial Narrow" w:cs="Arial"/>
                      <w:b/>
                      <w:bCs/>
                      <w:color w:val="FFFFFF"/>
                      <w:sz w:val="24"/>
                      <w:szCs w:val="24"/>
                    </w:rPr>
                  </w:pPr>
                  <w:r w:rsidRPr="005B5EC0">
                    <w:rPr>
                      <w:rFonts w:ascii="Arial Narrow" w:hAnsi="Arial Narrow" w:cs="Arial"/>
                      <w:b/>
                      <w:bCs/>
                      <w:spacing w:val="-2"/>
                      <w:sz w:val="24"/>
                      <w:szCs w:val="24"/>
                      <w:lang w:val="pt-PT"/>
                    </w:rPr>
                    <w:t>Valor unitário mensal máximo</w:t>
                  </w:r>
                </w:p>
              </w:tc>
              <w:tc>
                <w:tcPr>
                  <w:tcW w:w="1152" w:type="dxa"/>
                  <w:tcBorders>
                    <w:top w:val="nil"/>
                    <w:left w:val="nil"/>
                    <w:bottom w:val="nil"/>
                    <w:right w:val="single" w:sz="8" w:space="0" w:color="000000"/>
                  </w:tcBorders>
                  <w:shd w:val="clear" w:color="000000" w:fill="002060"/>
                  <w:vAlign w:val="center"/>
                  <w:hideMark/>
                </w:tcPr>
                <w:p w14:paraId="156F446A" w14:textId="41BEDBD5" w:rsidR="0018595B" w:rsidRPr="005B5EC0" w:rsidRDefault="0018595B" w:rsidP="005B5EC0">
                  <w:pPr>
                    <w:spacing w:line="360" w:lineRule="auto"/>
                    <w:jc w:val="center"/>
                    <w:rPr>
                      <w:rFonts w:ascii="Arial Narrow" w:hAnsi="Arial Narrow" w:cs="Arial"/>
                      <w:b/>
                      <w:bCs/>
                      <w:color w:val="FFFFFF"/>
                      <w:sz w:val="24"/>
                      <w:szCs w:val="24"/>
                    </w:rPr>
                  </w:pPr>
                  <w:r w:rsidRPr="005B5EC0">
                    <w:rPr>
                      <w:rFonts w:ascii="Arial Narrow" w:hAnsi="Arial Narrow" w:cs="Arial"/>
                      <w:b/>
                      <w:bCs/>
                      <w:spacing w:val="-2"/>
                      <w:sz w:val="24"/>
                      <w:szCs w:val="24"/>
                      <w:lang w:val="pt-PT"/>
                    </w:rPr>
                    <w:t>Valor Total mensal</w:t>
                  </w:r>
                </w:p>
              </w:tc>
            </w:tr>
            <w:tr w:rsidR="0018595B" w:rsidRPr="005B5EC0" w14:paraId="7997713B" w14:textId="77777777" w:rsidTr="005B5EC0">
              <w:trPr>
                <w:trHeight w:val="1306"/>
              </w:trPr>
              <w:tc>
                <w:tcPr>
                  <w:tcW w:w="642" w:type="dxa"/>
                  <w:vMerge w:val="restart"/>
                  <w:tcBorders>
                    <w:top w:val="nil"/>
                    <w:left w:val="single" w:sz="8" w:space="0" w:color="000000"/>
                    <w:bottom w:val="nil"/>
                    <w:right w:val="nil"/>
                  </w:tcBorders>
                  <w:shd w:val="clear" w:color="000000" w:fill="002060"/>
                  <w:vAlign w:val="center"/>
                  <w:hideMark/>
                </w:tcPr>
                <w:p w14:paraId="6862B8CB" w14:textId="77777777" w:rsidR="0018595B" w:rsidRPr="005B5EC0" w:rsidRDefault="0018595B" w:rsidP="005B5EC0">
                  <w:pPr>
                    <w:spacing w:line="360" w:lineRule="auto"/>
                    <w:jc w:val="both"/>
                    <w:rPr>
                      <w:rFonts w:ascii="Arial Narrow" w:hAnsi="Arial Narrow" w:cs="Arial"/>
                      <w:b/>
                      <w:bCs/>
                      <w:color w:val="FFFFFF"/>
                      <w:sz w:val="24"/>
                      <w:szCs w:val="24"/>
                    </w:rPr>
                  </w:pPr>
                  <w:r w:rsidRPr="005B5EC0">
                    <w:rPr>
                      <w:rFonts w:ascii="Arial Narrow" w:hAnsi="Arial Narrow" w:cs="Arial"/>
                      <w:b/>
                      <w:bCs/>
                      <w:color w:val="FFFFFF"/>
                      <w:sz w:val="24"/>
                      <w:szCs w:val="24"/>
                      <w:lang w:val="pt-PT"/>
                    </w:rPr>
                    <w:t>1</w:t>
                  </w:r>
                </w:p>
              </w:tc>
              <w:tc>
                <w:tcPr>
                  <w:tcW w:w="3723" w:type="dxa"/>
                  <w:tcBorders>
                    <w:top w:val="single" w:sz="8" w:space="0" w:color="auto"/>
                    <w:left w:val="single" w:sz="8" w:space="0" w:color="auto"/>
                    <w:bottom w:val="nil"/>
                    <w:right w:val="single" w:sz="8" w:space="0" w:color="000000"/>
                  </w:tcBorders>
                  <w:vAlign w:val="center"/>
                  <w:hideMark/>
                </w:tcPr>
                <w:p w14:paraId="2E583C88" w14:textId="77777777" w:rsidR="0018595B" w:rsidRPr="005B5EC0" w:rsidRDefault="0018595B" w:rsidP="005B5EC0">
                  <w:pPr>
                    <w:spacing w:line="360" w:lineRule="auto"/>
                    <w:jc w:val="both"/>
                    <w:rPr>
                      <w:rFonts w:ascii="Arial Narrow" w:hAnsi="Arial Narrow" w:cs="Arial"/>
                      <w:color w:val="000000"/>
                      <w:sz w:val="24"/>
                      <w:szCs w:val="24"/>
                    </w:rPr>
                  </w:pPr>
                  <w:r w:rsidRPr="005B5EC0">
                    <w:rPr>
                      <w:rFonts w:ascii="Arial Narrow" w:hAnsi="Arial Narrow" w:cs="Arial"/>
                      <w:color w:val="000000"/>
                      <w:sz w:val="24"/>
                      <w:szCs w:val="24"/>
                      <w:lang w:val="pt-PT"/>
                    </w:rPr>
                    <w:t>Serviços de limpeza</w:t>
                  </w:r>
                  <w:r w:rsidRPr="005B5EC0">
                    <w:rPr>
                      <w:rFonts w:ascii="Arial Narrow" w:hAnsi="Arial Narrow" w:cs="Arial"/>
                      <w:color w:val="EE0000"/>
                      <w:sz w:val="24"/>
                      <w:szCs w:val="24"/>
                      <w:lang w:val="pt-PT"/>
                    </w:rPr>
                    <w:t xml:space="preserve"> </w:t>
                  </w:r>
                  <w:r w:rsidRPr="005B5EC0">
                    <w:rPr>
                      <w:rFonts w:ascii="Arial Narrow" w:hAnsi="Arial Narrow" w:cs="Arial"/>
                      <w:color w:val="000000"/>
                      <w:sz w:val="24"/>
                      <w:szCs w:val="24"/>
                      <w:lang w:val="pt-PT"/>
                    </w:rPr>
                    <w:t>e copeiragem no prédio da Câmara Municipal de Carambeí, com fornecimento de uniformes.</w:t>
                  </w:r>
                </w:p>
              </w:tc>
              <w:tc>
                <w:tcPr>
                  <w:tcW w:w="1443" w:type="dxa"/>
                  <w:vMerge w:val="restart"/>
                  <w:tcBorders>
                    <w:top w:val="single" w:sz="8" w:space="0" w:color="auto"/>
                    <w:left w:val="single" w:sz="8" w:space="0" w:color="000000"/>
                    <w:bottom w:val="single" w:sz="8" w:space="0" w:color="000000"/>
                    <w:right w:val="single" w:sz="8" w:space="0" w:color="000000"/>
                  </w:tcBorders>
                  <w:vAlign w:val="center"/>
                  <w:hideMark/>
                </w:tcPr>
                <w:p w14:paraId="0A16FFC2" w14:textId="77777777" w:rsidR="0018595B" w:rsidRPr="005B5EC0" w:rsidRDefault="0018595B" w:rsidP="005B5EC0">
                  <w:pPr>
                    <w:spacing w:line="360" w:lineRule="auto"/>
                    <w:jc w:val="center"/>
                    <w:rPr>
                      <w:rFonts w:ascii="Arial Narrow" w:hAnsi="Arial Narrow" w:cs="Arial"/>
                      <w:color w:val="000000"/>
                      <w:sz w:val="24"/>
                      <w:szCs w:val="24"/>
                    </w:rPr>
                  </w:pPr>
                  <w:r w:rsidRPr="005B5EC0">
                    <w:rPr>
                      <w:rFonts w:ascii="Arial Narrow" w:hAnsi="Arial Narrow" w:cs="Arial"/>
                      <w:color w:val="000000"/>
                      <w:sz w:val="24"/>
                      <w:szCs w:val="24"/>
                      <w:lang w:val="pt-PT"/>
                    </w:rPr>
                    <w:t>3</w:t>
                  </w:r>
                </w:p>
              </w:tc>
              <w:tc>
                <w:tcPr>
                  <w:tcW w:w="1461" w:type="dxa"/>
                  <w:vMerge w:val="restart"/>
                  <w:tcBorders>
                    <w:top w:val="single" w:sz="8" w:space="0" w:color="auto"/>
                    <w:left w:val="single" w:sz="8" w:space="0" w:color="000000"/>
                    <w:bottom w:val="single" w:sz="8" w:space="0" w:color="000000"/>
                    <w:right w:val="single" w:sz="8" w:space="0" w:color="000000"/>
                  </w:tcBorders>
                  <w:vAlign w:val="center"/>
                  <w:hideMark/>
                </w:tcPr>
                <w:p w14:paraId="2F5E5A7E" w14:textId="77777777" w:rsidR="0018595B" w:rsidRPr="005B5EC0" w:rsidRDefault="0018595B" w:rsidP="005B5EC0">
                  <w:pPr>
                    <w:spacing w:line="360" w:lineRule="auto"/>
                    <w:jc w:val="center"/>
                    <w:rPr>
                      <w:rFonts w:ascii="Arial Narrow" w:hAnsi="Arial Narrow" w:cs="Arial"/>
                      <w:color w:val="000000"/>
                      <w:sz w:val="24"/>
                      <w:szCs w:val="24"/>
                    </w:rPr>
                  </w:pPr>
                  <w:r w:rsidRPr="005B5EC0">
                    <w:rPr>
                      <w:rFonts w:ascii="Arial Narrow" w:hAnsi="Arial Narrow" w:cs="Arial"/>
                      <w:color w:val="000000"/>
                      <w:spacing w:val="-2"/>
                      <w:w w:val="90"/>
                      <w:sz w:val="24"/>
                      <w:szCs w:val="24"/>
                      <w:lang w:val="pt-PT"/>
                    </w:rPr>
                    <w:t>POSTO DE TRABALHO</w:t>
                  </w:r>
                </w:p>
              </w:tc>
              <w:tc>
                <w:tcPr>
                  <w:tcW w:w="1403" w:type="dxa"/>
                  <w:vMerge w:val="restart"/>
                  <w:tcBorders>
                    <w:top w:val="single" w:sz="8" w:space="0" w:color="auto"/>
                    <w:left w:val="single" w:sz="8" w:space="0" w:color="000000"/>
                    <w:bottom w:val="single" w:sz="8" w:space="0" w:color="000000"/>
                    <w:right w:val="nil"/>
                  </w:tcBorders>
                  <w:vAlign w:val="center"/>
                  <w:hideMark/>
                </w:tcPr>
                <w:p w14:paraId="51C26346" w14:textId="77777777" w:rsidR="0018595B" w:rsidRPr="005B5EC0" w:rsidRDefault="0018595B" w:rsidP="005B5EC0">
                  <w:pPr>
                    <w:spacing w:line="360" w:lineRule="auto"/>
                    <w:jc w:val="center"/>
                    <w:rPr>
                      <w:rFonts w:ascii="Arial Narrow" w:hAnsi="Arial Narrow" w:cs="Arial"/>
                      <w:color w:val="000000"/>
                      <w:sz w:val="24"/>
                      <w:szCs w:val="24"/>
                    </w:rPr>
                  </w:pPr>
                </w:p>
              </w:tc>
              <w:tc>
                <w:tcPr>
                  <w:tcW w:w="1152" w:type="dxa"/>
                  <w:vMerge w:val="restart"/>
                  <w:tcBorders>
                    <w:top w:val="single" w:sz="8" w:space="0" w:color="auto"/>
                    <w:left w:val="single" w:sz="8" w:space="0" w:color="auto"/>
                    <w:bottom w:val="nil"/>
                    <w:right w:val="single" w:sz="8" w:space="0" w:color="auto"/>
                  </w:tcBorders>
                  <w:noWrap/>
                  <w:vAlign w:val="bottom"/>
                  <w:hideMark/>
                </w:tcPr>
                <w:p w14:paraId="2967438E" w14:textId="52044335" w:rsidR="0018595B" w:rsidRPr="005B5EC0" w:rsidRDefault="0018595B" w:rsidP="005B5EC0">
                  <w:pPr>
                    <w:spacing w:line="360" w:lineRule="auto"/>
                    <w:jc w:val="center"/>
                    <w:rPr>
                      <w:rFonts w:ascii="Arial Narrow" w:hAnsi="Arial Narrow" w:cs="Arial"/>
                      <w:color w:val="000000"/>
                      <w:sz w:val="24"/>
                      <w:szCs w:val="24"/>
                    </w:rPr>
                  </w:pPr>
                </w:p>
              </w:tc>
            </w:tr>
            <w:tr w:rsidR="0018595B" w:rsidRPr="005B5EC0" w14:paraId="27F25E8B" w14:textId="77777777" w:rsidTr="005B5EC0">
              <w:trPr>
                <w:trHeight w:val="491"/>
              </w:trPr>
              <w:tc>
                <w:tcPr>
                  <w:tcW w:w="642" w:type="dxa"/>
                  <w:vMerge/>
                  <w:tcBorders>
                    <w:top w:val="nil"/>
                    <w:left w:val="single" w:sz="8" w:space="0" w:color="000000"/>
                    <w:bottom w:val="nil"/>
                    <w:right w:val="nil"/>
                  </w:tcBorders>
                  <w:vAlign w:val="center"/>
                  <w:hideMark/>
                </w:tcPr>
                <w:p w14:paraId="41DFCBAF" w14:textId="77777777" w:rsidR="0018595B" w:rsidRPr="005B5EC0" w:rsidRDefault="0018595B" w:rsidP="005B5EC0">
                  <w:pPr>
                    <w:spacing w:line="360" w:lineRule="auto"/>
                    <w:jc w:val="both"/>
                    <w:rPr>
                      <w:rFonts w:ascii="Arial Narrow" w:hAnsi="Arial Narrow" w:cs="Arial"/>
                      <w:b/>
                      <w:bCs/>
                      <w:color w:val="FFFFFF"/>
                      <w:sz w:val="24"/>
                      <w:szCs w:val="24"/>
                    </w:rPr>
                  </w:pPr>
                </w:p>
              </w:tc>
              <w:tc>
                <w:tcPr>
                  <w:tcW w:w="3723" w:type="dxa"/>
                  <w:tcBorders>
                    <w:top w:val="nil"/>
                    <w:left w:val="single" w:sz="8" w:space="0" w:color="auto"/>
                    <w:bottom w:val="single" w:sz="8" w:space="0" w:color="auto"/>
                    <w:right w:val="single" w:sz="8" w:space="0" w:color="000000"/>
                  </w:tcBorders>
                  <w:vAlign w:val="center"/>
                  <w:hideMark/>
                </w:tcPr>
                <w:p w14:paraId="4195DE1A" w14:textId="77777777" w:rsidR="0018595B" w:rsidRPr="005B5EC0" w:rsidRDefault="0018595B" w:rsidP="005B5EC0">
                  <w:pPr>
                    <w:spacing w:line="360" w:lineRule="auto"/>
                    <w:jc w:val="both"/>
                    <w:rPr>
                      <w:rFonts w:ascii="Arial Narrow" w:hAnsi="Arial Narrow" w:cs="Arial"/>
                      <w:color w:val="000000"/>
                      <w:sz w:val="24"/>
                      <w:szCs w:val="24"/>
                    </w:rPr>
                  </w:pPr>
                  <w:r w:rsidRPr="005B5EC0">
                    <w:rPr>
                      <w:rFonts w:ascii="Arial Narrow" w:hAnsi="Arial Narrow" w:cs="Arial"/>
                      <w:color w:val="000000"/>
                      <w:sz w:val="24"/>
                      <w:szCs w:val="24"/>
                      <w:lang w:val="pt-PT"/>
                    </w:rPr>
                    <w:t>06 horas por dia</w:t>
                  </w:r>
                </w:p>
              </w:tc>
              <w:tc>
                <w:tcPr>
                  <w:tcW w:w="1443" w:type="dxa"/>
                  <w:vMerge/>
                  <w:tcBorders>
                    <w:top w:val="single" w:sz="8" w:space="0" w:color="auto"/>
                    <w:left w:val="single" w:sz="8" w:space="0" w:color="000000"/>
                    <w:bottom w:val="single" w:sz="8" w:space="0" w:color="000000"/>
                    <w:right w:val="single" w:sz="8" w:space="0" w:color="000000"/>
                  </w:tcBorders>
                  <w:vAlign w:val="center"/>
                  <w:hideMark/>
                </w:tcPr>
                <w:p w14:paraId="2D766A02" w14:textId="77777777" w:rsidR="0018595B" w:rsidRPr="005B5EC0" w:rsidRDefault="0018595B" w:rsidP="005B5EC0">
                  <w:pPr>
                    <w:spacing w:line="360" w:lineRule="auto"/>
                    <w:jc w:val="both"/>
                    <w:rPr>
                      <w:rFonts w:ascii="Arial Narrow" w:hAnsi="Arial Narrow" w:cs="Arial"/>
                      <w:color w:val="000000"/>
                      <w:sz w:val="24"/>
                      <w:szCs w:val="24"/>
                    </w:rPr>
                  </w:pPr>
                </w:p>
              </w:tc>
              <w:tc>
                <w:tcPr>
                  <w:tcW w:w="1461" w:type="dxa"/>
                  <w:vMerge/>
                  <w:tcBorders>
                    <w:top w:val="single" w:sz="8" w:space="0" w:color="auto"/>
                    <w:left w:val="single" w:sz="8" w:space="0" w:color="000000"/>
                    <w:bottom w:val="single" w:sz="8" w:space="0" w:color="000000"/>
                    <w:right w:val="single" w:sz="8" w:space="0" w:color="000000"/>
                  </w:tcBorders>
                  <w:vAlign w:val="center"/>
                  <w:hideMark/>
                </w:tcPr>
                <w:p w14:paraId="32CD8B0C" w14:textId="77777777" w:rsidR="0018595B" w:rsidRPr="005B5EC0" w:rsidRDefault="0018595B" w:rsidP="005B5EC0">
                  <w:pPr>
                    <w:spacing w:line="360" w:lineRule="auto"/>
                    <w:jc w:val="both"/>
                    <w:rPr>
                      <w:rFonts w:ascii="Arial Narrow" w:hAnsi="Arial Narrow" w:cs="Arial"/>
                      <w:color w:val="000000"/>
                      <w:sz w:val="24"/>
                      <w:szCs w:val="24"/>
                    </w:rPr>
                  </w:pPr>
                </w:p>
              </w:tc>
              <w:tc>
                <w:tcPr>
                  <w:tcW w:w="1403" w:type="dxa"/>
                  <w:vMerge/>
                  <w:tcBorders>
                    <w:top w:val="single" w:sz="8" w:space="0" w:color="auto"/>
                    <w:left w:val="single" w:sz="8" w:space="0" w:color="000000"/>
                    <w:bottom w:val="single" w:sz="8" w:space="0" w:color="000000"/>
                    <w:right w:val="nil"/>
                  </w:tcBorders>
                  <w:vAlign w:val="center"/>
                  <w:hideMark/>
                </w:tcPr>
                <w:p w14:paraId="125C074E" w14:textId="77777777" w:rsidR="0018595B" w:rsidRPr="005B5EC0" w:rsidRDefault="0018595B" w:rsidP="005B5EC0">
                  <w:pPr>
                    <w:spacing w:line="360" w:lineRule="auto"/>
                    <w:jc w:val="both"/>
                    <w:rPr>
                      <w:rFonts w:ascii="Arial Narrow" w:hAnsi="Arial Narrow" w:cs="Arial"/>
                      <w:color w:val="000000"/>
                      <w:sz w:val="24"/>
                      <w:szCs w:val="24"/>
                    </w:rPr>
                  </w:pPr>
                </w:p>
              </w:tc>
              <w:tc>
                <w:tcPr>
                  <w:tcW w:w="1152" w:type="dxa"/>
                  <w:vMerge/>
                  <w:tcBorders>
                    <w:top w:val="single" w:sz="8" w:space="0" w:color="auto"/>
                    <w:left w:val="single" w:sz="8" w:space="0" w:color="auto"/>
                    <w:bottom w:val="nil"/>
                    <w:right w:val="single" w:sz="8" w:space="0" w:color="auto"/>
                  </w:tcBorders>
                  <w:vAlign w:val="center"/>
                  <w:hideMark/>
                </w:tcPr>
                <w:p w14:paraId="6F90FACC" w14:textId="77777777" w:rsidR="0018595B" w:rsidRPr="005B5EC0" w:rsidRDefault="0018595B" w:rsidP="005B5EC0">
                  <w:pPr>
                    <w:spacing w:line="360" w:lineRule="auto"/>
                    <w:jc w:val="both"/>
                    <w:rPr>
                      <w:rFonts w:ascii="Arial Narrow" w:hAnsi="Arial Narrow" w:cs="Arial"/>
                      <w:color w:val="000000"/>
                      <w:sz w:val="24"/>
                      <w:szCs w:val="24"/>
                    </w:rPr>
                  </w:pPr>
                </w:p>
              </w:tc>
            </w:tr>
            <w:tr w:rsidR="0018595B" w:rsidRPr="005B5EC0" w14:paraId="483C7512" w14:textId="77777777" w:rsidTr="005B5EC0">
              <w:trPr>
                <w:trHeight w:val="1126"/>
              </w:trPr>
              <w:tc>
                <w:tcPr>
                  <w:tcW w:w="642" w:type="dxa"/>
                  <w:vMerge w:val="restart"/>
                  <w:tcBorders>
                    <w:top w:val="single" w:sz="8" w:space="0" w:color="000000"/>
                    <w:left w:val="single" w:sz="8" w:space="0" w:color="000000"/>
                    <w:bottom w:val="nil"/>
                    <w:right w:val="nil"/>
                  </w:tcBorders>
                  <w:shd w:val="clear" w:color="000000" w:fill="002060"/>
                  <w:vAlign w:val="center"/>
                  <w:hideMark/>
                </w:tcPr>
                <w:p w14:paraId="1821CCD8" w14:textId="77777777" w:rsidR="0018595B" w:rsidRPr="005B5EC0" w:rsidRDefault="0018595B" w:rsidP="005B5EC0">
                  <w:pPr>
                    <w:spacing w:line="360" w:lineRule="auto"/>
                    <w:jc w:val="both"/>
                    <w:rPr>
                      <w:rFonts w:ascii="Arial Narrow" w:hAnsi="Arial Narrow" w:cs="Arial"/>
                      <w:b/>
                      <w:bCs/>
                      <w:color w:val="FFFFFF"/>
                      <w:sz w:val="24"/>
                      <w:szCs w:val="24"/>
                    </w:rPr>
                  </w:pPr>
                  <w:r w:rsidRPr="005B5EC0">
                    <w:rPr>
                      <w:rFonts w:ascii="Arial Narrow" w:hAnsi="Arial Narrow" w:cs="Arial"/>
                      <w:b/>
                      <w:bCs/>
                      <w:color w:val="FFFFFF"/>
                      <w:sz w:val="24"/>
                      <w:szCs w:val="24"/>
                      <w:lang w:val="pt-PT"/>
                    </w:rPr>
                    <w:lastRenderedPageBreak/>
                    <w:t>2</w:t>
                  </w:r>
                </w:p>
              </w:tc>
              <w:tc>
                <w:tcPr>
                  <w:tcW w:w="3723" w:type="dxa"/>
                  <w:tcBorders>
                    <w:top w:val="nil"/>
                    <w:left w:val="single" w:sz="8" w:space="0" w:color="auto"/>
                    <w:bottom w:val="nil"/>
                    <w:right w:val="single" w:sz="8" w:space="0" w:color="000000"/>
                  </w:tcBorders>
                  <w:vAlign w:val="center"/>
                  <w:hideMark/>
                </w:tcPr>
                <w:p w14:paraId="63BC45D8" w14:textId="77777777" w:rsidR="0018595B" w:rsidRPr="005B5EC0" w:rsidRDefault="0018595B" w:rsidP="005B5EC0">
                  <w:pPr>
                    <w:spacing w:line="360" w:lineRule="auto"/>
                    <w:jc w:val="both"/>
                    <w:rPr>
                      <w:rFonts w:ascii="Arial Narrow" w:hAnsi="Arial Narrow" w:cs="Arial"/>
                      <w:color w:val="000000"/>
                      <w:sz w:val="24"/>
                      <w:szCs w:val="24"/>
                    </w:rPr>
                  </w:pPr>
                  <w:r w:rsidRPr="005B5EC0">
                    <w:rPr>
                      <w:rFonts w:ascii="Arial Narrow" w:hAnsi="Arial Narrow" w:cs="Arial"/>
                      <w:color w:val="000000"/>
                      <w:sz w:val="24"/>
                      <w:szCs w:val="24"/>
                      <w:lang w:val="pt-PT"/>
                    </w:rPr>
                    <w:t>Serviço de jardinagem e limpeza externa, com o fornecimento de uniformes e equipamento de proteção individual.</w:t>
                  </w:r>
                </w:p>
              </w:tc>
              <w:tc>
                <w:tcPr>
                  <w:tcW w:w="1443" w:type="dxa"/>
                  <w:vMerge w:val="restart"/>
                  <w:tcBorders>
                    <w:top w:val="nil"/>
                    <w:left w:val="single" w:sz="8" w:space="0" w:color="000000"/>
                    <w:bottom w:val="single" w:sz="8" w:space="0" w:color="000000"/>
                    <w:right w:val="single" w:sz="8" w:space="0" w:color="000000"/>
                  </w:tcBorders>
                  <w:vAlign w:val="center"/>
                  <w:hideMark/>
                </w:tcPr>
                <w:p w14:paraId="48D06555" w14:textId="77777777" w:rsidR="0018595B" w:rsidRPr="005B5EC0" w:rsidRDefault="0018595B" w:rsidP="005B5EC0">
                  <w:pPr>
                    <w:spacing w:line="360" w:lineRule="auto"/>
                    <w:jc w:val="center"/>
                    <w:rPr>
                      <w:rFonts w:ascii="Arial Narrow" w:hAnsi="Arial Narrow" w:cs="Arial"/>
                      <w:color w:val="000000"/>
                      <w:sz w:val="24"/>
                      <w:szCs w:val="24"/>
                    </w:rPr>
                  </w:pPr>
                  <w:r w:rsidRPr="005B5EC0">
                    <w:rPr>
                      <w:rFonts w:ascii="Arial Narrow" w:hAnsi="Arial Narrow" w:cs="Arial"/>
                      <w:color w:val="000000"/>
                      <w:sz w:val="24"/>
                      <w:szCs w:val="24"/>
                      <w:lang w:val="pt-PT"/>
                    </w:rPr>
                    <w:t>1</w:t>
                  </w:r>
                </w:p>
              </w:tc>
              <w:tc>
                <w:tcPr>
                  <w:tcW w:w="1461" w:type="dxa"/>
                  <w:vMerge w:val="restart"/>
                  <w:tcBorders>
                    <w:top w:val="nil"/>
                    <w:left w:val="single" w:sz="8" w:space="0" w:color="000000"/>
                    <w:bottom w:val="single" w:sz="8" w:space="0" w:color="000000"/>
                    <w:right w:val="single" w:sz="8" w:space="0" w:color="000000"/>
                  </w:tcBorders>
                  <w:vAlign w:val="center"/>
                  <w:hideMark/>
                </w:tcPr>
                <w:p w14:paraId="7DCC3D00" w14:textId="77777777" w:rsidR="0018595B" w:rsidRPr="005B5EC0" w:rsidRDefault="0018595B" w:rsidP="005B5EC0">
                  <w:pPr>
                    <w:spacing w:line="360" w:lineRule="auto"/>
                    <w:jc w:val="center"/>
                    <w:rPr>
                      <w:rFonts w:ascii="Arial Narrow" w:hAnsi="Arial Narrow" w:cs="Arial"/>
                      <w:color w:val="000000"/>
                      <w:sz w:val="24"/>
                      <w:szCs w:val="24"/>
                    </w:rPr>
                  </w:pPr>
                  <w:r w:rsidRPr="005B5EC0">
                    <w:rPr>
                      <w:rFonts w:ascii="Arial Narrow" w:hAnsi="Arial Narrow" w:cs="Arial"/>
                      <w:color w:val="000000"/>
                      <w:spacing w:val="-2"/>
                      <w:w w:val="90"/>
                      <w:sz w:val="24"/>
                      <w:szCs w:val="24"/>
                      <w:lang w:val="pt-PT"/>
                    </w:rPr>
                    <w:t>POSTO DE TRABALHO</w:t>
                  </w:r>
                </w:p>
              </w:tc>
              <w:tc>
                <w:tcPr>
                  <w:tcW w:w="1403" w:type="dxa"/>
                  <w:vMerge w:val="restart"/>
                  <w:tcBorders>
                    <w:top w:val="nil"/>
                    <w:left w:val="single" w:sz="8" w:space="0" w:color="000000"/>
                    <w:bottom w:val="single" w:sz="8" w:space="0" w:color="000000"/>
                    <w:right w:val="nil"/>
                  </w:tcBorders>
                  <w:vAlign w:val="center"/>
                  <w:hideMark/>
                </w:tcPr>
                <w:p w14:paraId="1F4D2203" w14:textId="08933760" w:rsidR="0018595B" w:rsidRPr="005B5EC0" w:rsidRDefault="0018595B" w:rsidP="005B5EC0">
                  <w:pPr>
                    <w:spacing w:line="360" w:lineRule="auto"/>
                    <w:jc w:val="center"/>
                    <w:rPr>
                      <w:rFonts w:ascii="Arial Narrow" w:hAnsi="Arial Narrow" w:cs="Arial"/>
                      <w:color w:val="000000"/>
                      <w:sz w:val="24"/>
                      <w:szCs w:val="24"/>
                    </w:rPr>
                  </w:pPr>
                </w:p>
              </w:tc>
              <w:tc>
                <w:tcPr>
                  <w:tcW w:w="1152" w:type="dxa"/>
                  <w:vMerge w:val="restart"/>
                  <w:tcBorders>
                    <w:top w:val="single" w:sz="8" w:space="0" w:color="auto"/>
                    <w:left w:val="single" w:sz="8" w:space="0" w:color="auto"/>
                    <w:bottom w:val="single" w:sz="8" w:space="0" w:color="000000"/>
                    <w:right w:val="single" w:sz="8" w:space="0" w:color="auto"/>
                  </w:tcBorders>
                  <w:noWrap/>
                  <w:vAlign w:val="bottom"/>
                  <w:hideMark/>
                </w:tcPr>
                <w:p w14:paraId="6D1E8E0D" w14:textId="12C01FAA" w:rsidR="0018595B" w:rsidRPr="005B5EC0" w:rsidRDefault="0018595B" w:rsidP="005B5EC0">
                  <w:pPr>
                    <w:spacing w:line="360" w:lineRule="auto"/>
                    <w:jc w:val="center"/>
                    <w:rPr>
                      <w:rFonts w:ascii="Arial Narrow" w:hAnsi="Arial Narrow" w:cs="Arial"/>
                      <w:color w:val="000000"/>
                      <w:sz w:val="24"/>
                      <w:szCs w:val="24"/>
                    </w:rPr>
                  </w:pPr>
                </w:p>
              </w:tc>
            </w:tr>
            <w:tr w:rsidR="0018595B" w:rsidRPr="005B5EC0" w14:paraId="239AEB68" w14:textId="77777777" w:rsidTr="005B5EC0">
              <w:trPr>
                <w:trHeight w:val="287"/>
              </w:trPr>
              <w:tc>
                <w:tcPr>
                  <w:tcW w:w="642" w:type="dxa"/>
                  <w:vMerge/>
                  <w:tcBorders>
                    <w:top w:val="single" w:sz="8" w:space="0" w:color="000000"/>
                    <w:left w:val="single" w:sz="8" w:space="0" w:color="000000"/>
                    <w:bottom w:val="nil"/>
                    <w:right w:val="nil"/>
                  </w:tcBorders>
                  <w:vAlign w:val="center"/>
                  <w:hideMark/>
                </w:tcPr>
                <w:p w14:paraId="52640031" w14:textId="77777777" w:rsidR="0018595B" w:rsidRPr="005B5EC0" w:rsidRDefault="0018595B" w:rsidP="005B5EC0">
                  <w:pPr>
                    <w:spacing w:line="360" w:lineRule="auto"/>
                    <w:jc w:val="both"/>
                    <w:rPr>
                      <w:rFonts w:ascii="Arial Narrow" w:hAnsi="Arial Narrow" w:cs="Arial"/>
                      <w:b/>
                      <w:bCs/>
                      <w:color w:val="FFFFFF"/>
                      <w:sz w:val="24"/>
                      <w:szCs w:val="24"/>
                    </w:rPr>
                  </w:pPr>
                </w:p>
              </w:tc>
              <w:tc>
                <w:tcPr>
                  <w:tcW w:w="3723" w:type="dxa"/>
                  <w:tcBorders>
                    <w:top w:val="nil"/>
                    <w:left w:val="single" w:sz="8" w:space="0" w:color="auto"/>
                    <w:bottom w:val="single" w:sz="8" w:space="0" w:color="auto"/>
                    <w:right w:val="single" w:sz="8" w:space="0" w:color="000000"/>
                  </w:tcBorders>
                  <w:vAlign w:val="center"/>
                  <w:hideMark/>
                </w:tcPr>
                <w:p w14:paraId="61682AAB" w14:textId="77777777" w:rsidR="0018595B" w:rsidRPr="005B5EC0" w:rsidRDefault="0018595B" w:rsidP="005B5EC0">
                  <w:pPr>
                    <w:spacing w:line="360" w:lineRule="auto"/>
                    <w:jc w:val="both"/>
                    <w:rPr>
                      <w:rFonts w:ascii="Arial Narrow" w:hAnsi="Arial Narrow" w:cs="Arial"/>
                      <w:color w:val="000000"/>
                      <w:sz w:val="24"/>
                      <w:szCs w:val="24"/>
                    </w:rPr>
                  </w:pPr>
                  <w:r w:rsidRPr="005B5EC0">
                    <w:rPr>
                      <w:rFonts w:ascii="Arial Narrow" w:hAnsi="Arial Narrow" w:cs="Arial"/>
                      <w:color w:val="000000"/>
                      <w:sz w:val="24"/>
                      <w:szCs w:val="24"/>
                      <w:lang w:val="pt-PT"/>
                    </w:rPr>
                    <w:t>08 horas por dia</w:t>
                  </w:r>
                </w:p>
              </w:tc>
              <w:tc>
                <w:tcPr>
                  <w:tcW w:w="1443" w:type="dxa"/>
                  <w:vMerge/>
                  <w:tcBorders>
                    <w:top w:val="nil"/>
                    <w:left w:val="single" w:sz="8" w:space="0" w:color="000000"/>
                    <w:bottom w:val="single" w:sz="8" w:space="0" w:color="000000"/>
                    <w:right w:val="single" w:sz="8" w:space="0" w:color="000000"/>
                  </w:tcBorders>
                  <w:vAlign w:val="center"/>
                  <w:hideMark/>
                </w:tcPr>
                <w:p w14:paraId="7439DE46" w14:textId="77777777" w:rsidR="0018595B" w:rsidRPr="005B5EC0" w:rsidRDefault="0018595B" w:rsidP="005B5EC0">
                  <w:pPr>
                    <w:spacing w:line="360" w:lineRule="auto"/>
                    <w:jc w:val="center"/>
                    <w:rPr>
                      <w:rFonts w:ascii="Arial Narrow" w:hAnsi="Arial Narrow" w:cs="Arial"/>
                      <w:color w:val="000000"/>
                      <w:sz w:val="24"/>
                      <w:szCs w:val="24"/>
                    </w:rPr>
                  </w:pPr>
                </w:p>
              </w:tc>
              <w:tc>
                <w:tcPr>
                  <w:tcW w:w="1461" w:type="dxa"/>
                  <w:vMerge/>
                  <w:tcBorders>
                    <w:top w:val="nil"/>
                    <w:left w:val="single" w:sz="8" w:space="0" w:color="000000"/>
                    <w:bottom w:val="single" w:sz="8" w:space="0" w:color="000000"/>
                    <w:right w:val="single" w:sz="8" w:space="0" w:color="000000"/>
                  </w:tcBorders>
                  <w:vAlign w:val="center"/>
                  <w:hideMark/>
                </w:tcPr>
                <w:p w14:paraId="6B1122CE" w14:textId="77777777" w:rsidR="0018595B" w:rsidRPr="005B5EC0" w:rsidRDefault="0018595B" w:rsidP="005B5EC0">
                  <w:pPr>
                    <w:spacing w:line="360" w:lineRule="auto"/>
                    <w:jc w:val="center"/>
                    <w:rPr>
                      <w:rFonts w:ascii="Arial Narrow" w:hAnsi="Arial Narrow" w:cs="Arial"/>
                      <w:color w:val="000000"/>
                      <w:sz w:val="24"/>
                      <w:szCs w:val="24"/>
                    </w:rPr>
                  </w:pPr>
                </w:p>
              </w:tc>
              <w:tc>
                <w:tcPr>
                  <w:tcW w:w="1403" w:type="dxa"/>
                  <w:vMerge/>
                  <w:tcBorders>
                    <w:top w:val="nil"/>
                    <w:left w:val="single" w:sz="8" w:space="0" w:color="000000"/>
                    <w:bottom w:val="single" w:sz="8" w:space="0" w:color="000000"/>
                    <w:right w:val="nil"/>
                  </w:tcBorders>
                  <w:vAlign w:val="center"/>
                  <w:hideMark/>
                </w:tcPr>
                <w:p w14:paraId="0B7130F3" w14:textId="77777777" w:rsidR="0018595B" w:rsidRPr="005B5EC0" w:rsidRDefault="0018595B" w:rsidP="005B5EC0">
                  <w:pPr>
                    <w:spacing w:line="360" w:lineRule="auto"/>
                    <w:jc w:val="center"/>
                    <w:rPr>
                      <w:rFonts w:ascii="Arial Narrow" w:hAnsi="Arial Narrow" w:cs="Arial"/>
                      <w:color w:val="000000"/>
                      <w:sz w:val="24"/>
                      <w:szCs w:val="24"/>
                    </w:rPr>
                  </w:pPr>
                </w:p>
              </w:tc>
              <w:tc>
                <w:tcPr>
                  <w:tcW w:w="1152" w:type="dxa"/>
                  <w:vMerge/>
                  <w:tcBorders>
                    <w:top w:val="single" w:sz="8" w:space="0" w:color="auto"/>
                    <w:left w:val="single" w:sz="8" w:space="0" w:color="auto"/>
                    <w:bottom w:val="single" w:sz="8" w:space="0" w:color="000000"/>
                    <w:right w:val="single" w:sz="8" w:space="0" w:color="auto"/>
                  </w:tcBorders>
                  <w:vAlign w:val="center"/>
                  <w:hideMark/>
                </w:tcPr>
                <w:p w14:paraId="106F945A" w14:textId="77777777" w:rsidR="0018595B" w:rsidRPr="005B5EC0" w:rsidRDefault="0018595B" w:rsidP="005B5EC0">
                  <w:pPr>
                    <w:spacing w:line="360" w:lineRule="auto"/>
                    <w:jc w:val="center"/>
                    <w:rPr>
                      <w:rFonts w:ascii="Arial Narrow" w:hAnsi="Arial Narrow" w:cs="Arial"/>
                      <w:color w:val="000000"/>
                      <w:sz w:val="24"/>
                      <w:szCs w:val="24"/>
                    </w:rPr>
                  </w:pPr>
                </w:p>
              </w:tc>
            </w:tr>
            <w:tr w:rsidR="0018595B" w:rsidRPr="005B5EC0" w14:paraId="6AD5C103" w14:textId="77777777" w:rsidTr="005B5EC0">
              <w:trPr>
                <w:trHeight w:val="827"/>
              </w:trPr>
              <w:tc>
                <w:tcPr>
                  <w:tcW w:w="642" w:type="dxa"/>
                  <w:vMerge w:val="restart"/>
                  <w:tcBorders>
                    <w:top w:val="single" w:sz="8" w:space="0" w:color="000000"/>
                    <w:left w:val="single" w:sz="8" w:space="0" w:color="000000"/>
                    <w:bottom w:val="single" w:sz="8" w:space="0" w:color="000000"/>
                    <w:right w:val="single" w:sz="8" w:space="0" w:color="000000"/>
                  </w:tcBorders>
                  <w:shd w:val="clear" w:color="000000" w:fill="002060"/>
                  <w:vAlign w:val="center"/>
                  <w:hideMark/>
                </w:tcPr>
                <w:p w14:paraId="0945BCCA" w14:textId="77777777" w:rsidR="0018595B" w:rsidRPr="005B5EC0" w:rsidRDefault="0018595B" w:rsidP="005B5EC0">
                  <w:pPr>
                    <w:spacing w:line="360" w:lineRule="auto"/>
                    <w:jc w:val="both"/>
                    <w:rPr>
                      <w:rFonts w:ascii="Arial Narrow" w:hAnsi="Arial Narrow" w:cs="Arial"/>
                      <w:b/>
                      <w:bCs/>
                      <w:color w:val="FFFFFF"/>
                      <w:sz w:val="24"/>
                      <w:szCs w:val="24"/>
                    </w:rPr>
                  </w:pPr>
                  <w:r w:rsidRPr="005B5EC0">
                    <w:rPr>
                      <w:rFonts w:ascii="Arial Narrow" w:hAnsi="Arial Narrow" w:cs="Arial"/>
                      <w:b/>
                      <w:bCs/>
                      <w:color w:val="FFFFFF"/>
                      <w:sz w:val="24"/>
                      <w:szCs w:val="24"/>
                      <w:lang w:val="pt-PT"/>
                    </w:rPr>
                    <w:t>3</w:t>
                  </w:r>
                </w:p>
              </w:tc>
              <w:tc>
                <w:tcPr>
                  <w:tcW w:w="3723" w:type="dxa"/>
                  <w:tcBorders>
                    <w:top w:val="nil"/>
                    <w:left w:val="nil"/>
                    <w:bottom w:val="nil"/>
                    <w:right w:val="single" w:sz="8" w:space="0" w:color="000000"/>
                  </w:tcBorders>
                  <w:vAlign w:val="center"/>
                  <w:hideMark/>
                </w:tcPr>
                <w:p w14:paraId="53685A36" w14:textId="77777777" w:rsidR="0018595B" w:rsidRPr="005B5EC0" w:rsidRDefault="0018595B" w:rsidP="005B5EC0">
                  <w:pPr>
                    <w:spacing w:line="360" w:lineRule="auto"/>
                    <w:jc w:val="both"/>
                    <w:rPr>
                      <w:rFonts w:ascii="Arial Narrow" w:hAnsi="Arial Narrow" w:cs="Arial"/>
                      <w:color w:val="000000"/>
                      <w:sz w:val="24"/>
                      <w:szCs w:val="24"/>
                    </w:rPr>
                  </w:pPr>
                  <w:r w:rsidRPr="005B5EC0">
                    <w:rPr>
                      <w:rFonts w:ascii="Arial Narrow" w:hAnsi="Arial Narrow" w:cs="Arial"/>
                      <w:color w:val="000000"/>
                      <w:sz w:val="24"/>
                      <w:szCs w:val="24"/>
                      <w:lang w:val="pt-PT"/>
                    </w:rPr>
                    <w:t>Serviço de motorista para condução dos veículos oficiais do legislativo com o fornecimento de uniformes.</w:t>
                  </w:r>
                </w:p>
              </w:tc>
              <w:tc>
                <w:tcPr>
                  <w:tcW w:w="1443" w:type="dxa"/>
                  <w:vMerge w:val="restart"/>
                  <w:tcBorders>
                    <w:top w:val="nil"/>
                    <w:left w:val="single" w:sz="8" w:space="0" w:color="000000"/>
                    <w:bottom w:val="single" w:sz="8" w:space="0" w:color="000000"/>
                    <w:right w:val="single" w:sz="8" w:space="0" w:color="000000"/>
                  </w:tcBorders>
                  <w:vAlign w:val="center"/>
                  <w:hideMark/>
                </w:tcPr>
                <w:p w14:paraId="6559B8BC" w14:textId="77777777" w:rsidR="0018595B" w:rsidRPr="005B5EC0" w:rsidRDefault="0018595B" w:rsidP="005B5EC0">
                  <w:pPr>
                    <w:spacing w:line="360" w:lineRule="auto"/>
                    <w:jc w:val="center"/>
                    <w:rPr>
                      <w:rFonts w:ascii="Arial Narrow" w:hAnsi="Arial Narrow" w:cs="Arial"/>
                      <w:color w:val="000000"/>
                      <w:sz w:val="24"/>
                      <w:szCs w:val="24"/>
                    </w:rPr>
                  </w:pPr>
                  <w:r w:rsidRPr="005B5EC0">
                    <w:rPr>
                      <w:rFonts w:ascii="Arial Narrow" w:hAnsi="Arial Narrow" w:cs="Arial"/>
                      <w:color w:val="000000"/>
                      <w:sz w:val="24"/>
                      <w:szCs w:val="24"/>
                      <w:lang w:val="pt-PT"/>
                    </w:rPr>
                    <w:t>1</w:t>
                  </w:r>
                </w:p>
              </w:tc>
              <w:tc>
                <w:tcPr>
                  <w:tcW w:w="1461" w:type="dxa"/>
                  <w:vMerge w:val="restart"/>
                  <w:tcBorders>
                    <w:top w:val="nil"/>
                    <w:left w:val="single" w:sz="8" w:space="0" w:color="000000"/>
                    <w:bottom w:val="single" w:sz="8" w:space="0" w:color="000000"/>
                    <w:right w:val="single" w:sz="8" w:space="0" w:color="000000"/>
                  </w:tcBorders>
                  <w:vAlign w:val="center"/>
                  <w:hideMark/>
                </w:tcPr>
                <w:p w14:paraId="3E10EC73" w14:textId="77777777" w:rsidR="0018595B" w:rsidRPr="005B5EC0" w:rsidRDefault="0018595B" w:rsidP="005B5EC0">
                  <w:pPr>
                    <w:spacing w:line="360" w:lineRule="auto"/>
                    <w:jc w:val="center"/>
                    <w:rPr>
                      <w:rFonts w:ascii="Arial Narrow" w:hAnsi="Arial Narrow" w:cs="Arial"/>
                      <w:color w:val="000000"/>
                      <w:sz w:val="24"/>
                      <w:szCs w:val="24"/>
                    </w:rPr>
                  </w:pPr>
                  <w:r w:rsidRPr="005B5EC0">
                    <w:rPr>
                      <w:rFonts w:ascii="Arial Narrow" w:hAnsi="Arial Narrow" w:cs="Arial"/>
                      <w:color w:val="000000"/>
                      <w:spacing w:val="-2"/>
                      <w:w w:val="90"/>
                      <w:sz w:val="24"/>
                      <w:szCs w:val="24"/>
                      <w:lang w:val="pt-PT"/>
                    </w:rPr>
                    <w:t>POSTO DE TRABALHO</w:t>
                  </w:r>
                </w:p>
              </w:tc>
              <w:tc>
                <w:tcPr>
                  <w:tcW w:w="1403" w:type="dxa"/>
                  <w:vMerge w:val="restart"/>
                  <w:tcBorders>
                    <w:top w:val="nil"/>
                    <w:left w:val="single" w:sz="8" w:space="0" w:color="000000"/>
                    <w:bottom w:val="single" w:sz="8" w:space="0" w:color="000000"/>
                    <w:right w:val="nil"/>
                  </w:tcBorders>
                  <w:vAlign w:val="center"/>
                  <w:hideMark/>
                </w:tcPr>
                <w:p w14:paraId="2A4BBDB0" w14:textId="77777777" w:rsidR="0018595B" w:rsidRPr="005B5EC0" w:rsidRDefault="0018595B" w:rsidP="005B5EC0">
                  <w:pPr>
                    <w:spacing w:line="360" w:lineRule="auto"/>
                    <w:jc w:val="center"/>
                    <w:rPr>
                      <w:rFonts w:ascii="Arial Narrow" w:hAnsi="Arial Narrow" w:cs="Arial"/>
                      <w:color w:val="000000"/>
                      <w:sz w:val="24"/>
                      <w:szCs w:val="24"/>
                    </w:rPr>
                  </w:pPr>
                </w:p>
              </w:tc>
              <w:tc>
                <w:tcPr>
                  <w:tcW w:w="1152" w:type="dxa"/>
                  <w:vMerge w:val="restart"/>
                  <w:tcBorders>
                    <w:top w:val="nil"/>
                    <w:left w:val="single" w:sz="8" w:space="0" w:color="auto"/>
                    <w:bottom w:val="nil"/>
                    <w:right w:val="single" w:sz="8" w:space="0" w:color="auto"/>
                  </w:tcBorders>
                  <w:noWrap/>
                  <w:vAlign w:val="bottom"/>
                  <w:hideMark/>
                </w:tcPr>
                <w:p w14:paraId="36B8CE79" w14:textId="6F8B82AA" w:rsidR="0018595B" w:rsidRPr="005B5EC0" w:rsidRDefault="0018595B" w:rsidP="005B5EC0">
                  <w:pPr>
                    <w:spacing w:line="360" w:lineRule="auto"/>
                    <w:jc w:val="center"/>
                    <w:rPr>
                      <w:rFonts w:ascii="Arial Narrow" w:hAnsi="Arial Narrow" w:cs="Arial"/>
                      <w:color w:val="000000"/>
                      <w:sz w:val="24"/>
                      <w:szCs w:val="24"/>
                    </w:rPr>
                  </w:pPr>
                </w:p>
              </w:tc>
            </w:tr>
            <w:tr w:rsidR="0018595B" w:rsidRPr="005B5EC0" w14:paraId="0E4D8E2E" w14:textId="77777777" w:rsidTr="005B5EC0">
              <w:trPr>
                <w:trHeight w:val="287"/>
              </w:trPr>
              <w:tc>
                <w:tcPr>
                  <w:tcW w:w="642" w:type="dxa"/>
                  <w:vMerge/>
                  <w:tcBorders>
                    <w:top w:val="single" w:sz="8" w:space="0" w:color="000000"/>
                    <w:left w:val="single" w:sz="8" w:space="0" w:color="000000"/>
                    <w:bottom w:val="single" w:sz="8" w:space="0" w:color="000000"/>
                    <w:right w:val="single" w:sz="8" w:space="0" w:color="000000"/>
                  </w:tcBorders>
                  <w:vAlign w:val="center"/>
                  <w:hideMark/>
                </w:tcPr>
                <w:p w14:paraId="255A6DC1" w14:textId="77777777" w:rsidR="0018595B" w:rsidRPr="005B5EC0" w:rsidRDefault="0018595B" w:rsidP="005B5EC0">
                  <w:pPr>
                    <w:spacing w:line="360" w:lineRule="auto"/>
                    <w:jc w:val="both"/>
                    <w:rPr>
                      <w:rFonts w:ascii="Arial Narrow" w:hAnsi="Arial Narrow" w:cs="Arial"/>
                      <w:b/>
                      <w:bCs/>
                      <w:color w:val="FFFFFF"/>
                      <w:sz w:val="24"/>
                      <w:szCs w:val="24"/>
                    </w:rPr>
                  </w:pPr>
                </w:p>
              </w:tc>
              <w:tc>
                <w:tcPr>
                  <w:tcW w:w="3723" w:type="dxa"/>
                  <w:tcBorders>
                    <w:top w:val="nil"/>
                    <w:left w:val="nil"/>
                    <w:bottom w:val="single" w:sz="8" w:space="0" w:color="000000"/>
                    <w:right w:val="single" w:sz="8" w:space="0" w:color="000000"/>
                  </w:tcBorders>
                  <w:vAlign w:val="center"/>
                  <w:hideMark/>
                </w:tcPr>
                <w:p w14:paraId="19313AB1" w14:textId="77777777" w:rsidR="0018595B" w:rsidRPr="005B5EC0" w:rsidRDefault="0018595B" w:rsidP="005B5EC0">
                  <w:pPr>
                    <w:spacing w:line="360" w:lineRule="auto"/>
                    <w:jc w:val="both"/>
                    <w:rPr>
                      <w:rFonts w:ascii="Arial Narrow" w:hAnsi="Arial Narrow" w:cs="Arial"/>
                      <w:color w:val="000000"/>
                      <w:sz w:val="24"/>
                      <w:szCs w:val="24"/>
                    </w:rPr>
                  </w:pPr>
                  <w:r w:rsidRPr="005B5EC0">
                    <w:rPr>
                      <w:rFonts w:ascii="Arial Narrow" w:hAnsi="Arial Narrow" w:cs="Arial"/>
                      <w:color w:val="000000"/>
                      <w:sz w:val="24"/>
                      <w:szCs w:val="24"/>
                      <w:lang w:val="pt-PT"/>
                    </w:rPr>
                    <w:t>08 horas por dia</w:t>
                  </w:r>
                </w:p>
              </w:tc>
              <w:tc>
                <w:tcPr>
                  <w:tcW w:w="1443" w:type="dxa"/>
                  <w:vMerge/>
                  <w:tcBorders>
                    <w:top w:val="nil"/>
                    <w:left w:val="single" w:sz="8" w:space="0" w:color="000000"/>
                    <w:bottom w:val="single" w:sz="8" w:space="0" w:color="000000"/>
                    <w:right w:val="single" w:sz="8" w:space="0" w:color="000000"/>
                  </w:tcBorders>
                  <w:vAlign w:val="center"/>
                  <w:hideMark/>
                </w:tcPr>
                <w:p w14:paraId="10A546E9" w14:textId="77777777" w:rsidR="0018595B" w:rsidRPr="005B5EC0" w:rsidRDefault="0018595B" w:rsidP="005B5EC0">
                  <w:pPr>
                    <w:spacing w:line="360" w:lineRule="auto"/>
                    <w:jc w:val="center"/>
                    <w:rPr>
                      <w:rFonts w:ascii="Arial Narrow" w:hAnsi="Arial Narrow" w:cs="Arial"/>
                      <w:color w:val="000000"/>
                      <w:sz w:val="24"/>
                      <w:szCs w:val="24"/>
                    </w:rPr>
                  </w:pPr>
                </w:p>
              </w:tc>
              <w:tc>
                <w:tcPr>
                  <w:tcW w:w="1461" w:type="dxa"/>
                  <w:vMerge/>
                  <w:tcBorders>
                    <w:top w:val="nil"/>
                    <w:left w:val="single" w:sz="8" w:space="0" w:color="000000"/>
                    <w:bottom w:val="single" w:sz="8" w:space="0" w:color="000000"/>
                    <w:right w:val="single" w:sz="8" w:space="0" w:color="000000"/>
                  </w:tcBorders>
                  <w:vAlign w:val="center"/>
                  <w:hideMark/>
                </w:tcPr>
                <w:p w14:paraId="2F9E0B5F" w14:textId="77777777" w:rsidR="0018595B" w:rsidRPr="005B5EC0" w:rsidRDefault="0018595B" w:rsidP="005B5EC0">
                  <w:pPr>
                    <w:spacing w:line="360" w:lineRule="auto"/>
                    <w:jc w:val="center"/>
                    <w:rPr>
                      <w:rFonts w:ascii="Arial Narrow" w:hAnsi="Arial Narrow" w:cs="Arial"/>
                      <w:color w:val="000000"/>
                      <w:sz w:val="24"/>
                      <w:szCs w:val="24"/>
                    </w:rPr>
                  </w:pPr>
                </w:p>
              </w:tc>
              <w:tc>
                <w:tcPr>
                  <w:tcW w:w="1403" w:type="dxa"/>
                  <w:vMerge/>
                  <w:tcBorders>
                    <w:top w:val="nil"/>
                    <w:left w:val="single" w:sz="8" w:space="0" w:color="000000"/>
                    <w:bottom w:val="single" w:sz="8" w:space="0" w:color="000000"/>
                    <w:right w:val="nil"/>
                  </w:tcBorders>
                  <w:vAlign w:val="center"/>
                  <w:hideMark/>
                </w:tcPr>
                <w:p w14:paraId="5D27143A" w14:textId="77777777" w:rsidR="0018595B" w:rsidRPr="005B5EC0" w:rsidRDefault="0018595B" w:rsidP="005B5EC0">
                  <w:pPr>
                    <w:spacing w:line="360" w:lineRule="auto"/>
                    <w:jc w:val="center"/>
                    <w:rPr>
                      <w:rFonts w:ascii="Arial Narrow" w:hAnsi="Arial Narrow" w:cs="Arial"/>
                      <w:color w:val="000000"/>
                      <w:sz w:val="24"/>
                      <w:szCs w:val="24"/>
                    </w:rPr>
                  </w:pPr>
                </w:p>
              </w:tc>
              <w:tc>
                <w:tcPr>
                  <w:tcW w:w="1152" w:type="dxa"/>
                  <w:vMerge/>
                  <w:tcBorders>
                    <w:top w:val="nil"/>
                    <w:left w:val="single" w:sz="8" w:space="0" w:color="auto"/>
                    <w:bottom w:val="nil"/>
                    <w:right w:val="single" w:sz="8" w:space="0" w:color="auto"/>
                  </w:tcBorders>
                  <w:vAlign w:val="center"/>
                  <w:hideMark/>
                </w:tcPr>
                <w:p w14:paraId="3F3FD14F" w14:textId="77777777" w:rsidR="0018595B" w:rsidRPr="005B5EC0" w:rsidRDefault="0018595B" w:rsidP="005B5EC0">
                  <w:pPr>
                    <w:spacing w:line="360" w:lineRule="auto"/>
                    <w:jc w:val="center"/>
                    <w:rPr>
                      <w:rFonts w:ascii="Arial Narrow" w:hAnsi="Arial Narrow" w:cs="Arial"/>
                      <w:color w:val="000000"/>
                      <w:sz w:val="24"/>
                      <w:szCs w:val="24"/>
                    </w:rPr>
                  </w:pPr>
                </w:p>
              </w:tc>
            </w:tr>
            <w:tr w:rsidR="0018595B" w:rsidRPr="005B5EC0" w14:paraId="19EB0A46" w14:textId="77777777" w:rsidTr="005B5EC0">
              <w:trPr>
                <w:trHeight w:val="1174"/>
              </w:trPr>
              <w:tc>
                <w:tcPr>
                  <w:tcW w:w="642" w:type="dxa"/>
                  <w:vMerge w:val="restart"/>
                  <w:tcBorders>
                    <w:top w:val="nil"/>
                    <w:left w:val="single" w:sz="8" w:space="0" w:color="000000"/>
                    <w:bottom w:val="nil"/>
                    <w:right w:val="single" w:sz="8" w:space="0" w:color="000000"/>
                  </w:tcBorders>
                  <w:shd w:val="clear" w:color="000000" w:fill="002060"/>
                  <w:vAlign w:val="center"/>
                  <w:hideMark/>
                </w:tcPr>
                <w:p w14:paraId="50544351" w14:textId="77777777" w:rsidR="0018595B" w:rsidRPr="005B5EC0" w:rsidRDefault="0018595B" w:rsidP="005B5EC0">
                  <w:pPr>
                    <w:spacing w:line="360" w:lineRule="auto"/>
                    <w:jc w:val="both"/>
                    <w:rPr>
                      <w:rFonts w:ascii="Arial Narrow" w:hAnsi="Arial Narrow" w:cs="Arial"/>
                      <w:b/>
                      <w:bCs/>
                      <w:color w:val="FFFFFF"/>
                      <w:sz w:val="24"/>
                      <w:szCs w:val="24"/>
                    </w:rPr>
                  </w:pPr>
                  <w:r w:rsidRPr="005B5EC0">
                    <w:rPr>
                      <w:rFonts w:ascii="Arial Narrow" w:hAnsi="Arial Narrow" w:cs="Arial"/>
                      <w:b/>
                      <w:bCs/>
                      <w:color w:val="FFFFFF"/>
                      <w:sz w:val="24"/>
                      <w:szCs w:val="24"/>
                      <w:lang w:val="pt-PT"/>
                    </w:rPr>
                    <w:t>4</w:t>
                  </w:r>
                </w:p>
              </w:tc>
              <w:tc>
                <w:tcPr>
                  <w:tcW w:w="3723" w:type="dxa"/>
                  <w:tcBorders>
                    <w:top w:val="nil"/>
                    <w:left w:val="nil"/>
                    <w:bottom w:val="nil"/>
                    <w:right w:val="single" w:sz="8" w:space="0" w:color="000000"/>
                  </w:tcBorders>
                  <w:vAlign w:val="center"/>
                  <w:hideMark/>
                </w:tcPr>
                <w:p w14:paraId="4BA754A4" w14:textId="77777777" w:rsidR="0018595B" w:rsidRPr="005B5EC0" w:rsidRDefault="0018595B" w:rsidP="005B5EC0">
                  <w:pPr>
                    <w:spacing w:line="360" w:lineRule="auto"/>
                    <w:jc w:val="both"/>
                    <w:rPr>
                      <w:rFonts w:ascii="Arial Narrow" w:hAnsi="Arial Narrow" w:cs="Arial"/>
                      <w:color w:val="000000"/>
                      <w:sz w:val="24"/>
                      <w:szCs w:val="24"/>
                    </w:rPr>
                  </w:pPr>
                  <w:r w:rsidRPr="005B5EC0">
                    <w:rPr>
                      <w:rFonts w:ascii="Arial Narrow" w:hAnsi="Arial Narrow" w:cs="Arial"/>
                      <w:color w:val="000000"/>
                      <w:sz w:val="24"/>
                      <w:szCs w:val="24"/>
                      <w:lang w:val="pt-PT"/>
                    </w:rPr>
                    <w:t>Serviço de Recepcionista com apoio administrativo no prédio da Câmara Municipal de Carambeí, com fornecimento de uniformes.</w:t>
                  </w:r>
                </w:p>
              </w:tc>
              <w:tc>
                <w:tcPr>
                  <w:tcW w:w="1443" w:type="dxa"/>
                  <w:vMerge w:val="restart"/>
                  <w:tcBorders>
                    <w:top w:val="nil"/>
                    <w:left w:val="single" w:sz="8" w:space="0" w:color="000000"/>
                    <w:bottom w:val="nil"/>
                    <w:right w:val="single" w:sz="8" w:space="0" w:color="000000"/>
                  </w:tcBorders>
                  <w:vAlign w:val="center"/>
                  <w:hideMark/>
                </w:tcPr>
                <w:p w14:paraId="6D66E5BA" w14:textId="77777777" w:rsidR="0018595B" w:rsidRPr="005B5EC0" w:rsidRDefault="0018595B" w:rsidP="005B5EC0">
                  <w:pPr>
                    <w:spacing w:line="360" w:lineRule="auto"/>
                    <w:jc w:val="center"/>
                    <w:rPr>
                      <w:rFonts w:ascii="Arial Narrow" w:hAnsi="Arial Narrow" w:cs="Arial"/>
                      <w:color w:val="000000"/>
                      <w:sz w:val="24"/>
                      <w:szCs w:val="24"/>
                    </w:rPr>
                  </w:pPr>
                  <w:r w:rsidRPr="005B5EC0">
                    <w:rPr>
                      <w:rFonts w:ascii="Arial Narrow" w:hAnsi="Arial Narrow" w:cs="Arial"/>
                      <w:color w:val="000000"/>
                      <w:w w:val="80"/>
                      <w:sz w:val="24"/>
                      <w:szCs w:val="24"/>
                      <w:lang w:val="pt-PT"/>
                    </w:rPr>
                    <w:t>1</w:t>
                  </w:r>
                </w:p>
              </w:tc>
              <w:tc>
                <w:tcPr>
                  <w:tcW w:w="1461" w:type="dxa"/>
                  <w:vMerge w:val="restart"/>
                  <w:tcBorders>
                    <w:top w:val="nil"/>
                    <w:left w:val="single" w:sz="8" w:space="0" w:color="000000"/>
                    <w:bottom w:val="nil"/>
                    <w:right w:val="single" w:sz="8" w:space="0" w:color="000000"/>
                  </w:tcBorders>
                  <w:vAlign w:val="center"/>
                  <w:hideMark/>
                </w:tcPr>
                <w:p w14:paraId="1F87FBB8" w14:textId="77777777" w:rsidR="0018595B" w:rsidRPr="005B5EC0" w:rsidRDefault="0018595B" w:rsidP="005B5EC0">
                  <w:pPr>
                    <w:spacing w:line="360" w:lineRule="auto"/>
                    <w:jc w:val="center"/>
                    <w:rPr>
                      <w:rFonts w:ascii="Arial Narrow" w:hAnsi="Arial Narrow" w:cs="Arial"/>
                      <w:color w:val="000000"/>
                      <w:sz w:val="24"/>
                      <w:szCs w:val="24"/>
                    </w:rPr>
                  </w:pPr>
                  <w:r w:rsidRPr="005B5EC0">
                    <w:rPr>
                      <w:rFonts w:ascii="Arial Narrow" w:hAnsi="Arial Narrow" w:cs="Arial"/>
                      <w:color w:val="000000"/>
                      <w:spacing w:val="-2"/>
                      <w:w w:val="90"/>
                      <w:sz w:val="24"/>
                      <w:szCs w:val="24"/>
                      <w:lang w:val="pt-PT"/>
                    </w:rPr>
                    <w:t>POSTO DE TRABALHO</w:t>
                  </w:r>
                </w:p>
              </w:tc>
              <w:tc>
                <w:tcPr>
                  <w:tcW w:w="1403" w:type="dxa"/>
                  <w:vMerge w:val="restart"/>
                  <w:tcBorders>
                    <w:top w:val="nil"/>
                    <w:left w:val="single" w:sz="8" w:space="0" w:color="000000"/>
                    <w:bottom w:val="nil"/>
                    <w:right w:val="nil"/>
                  </w:tcBorders>
                  <w:vAlign w:val="center"/>
                  <w:hideMark/>
                </w:tcPr>
                <w:p w14:paraId="3ED09218" w14:textId="56209FA7" w:rsidR="0018595B" w:rsidRPr="005B5EC0" w:rsidRDefault="0018595B" w:rsidP="005B5EC0">
                  <w:pPr>
                    <w:spacing w:line="360" w:lineRule="auto"/>
                    <w:jc w:val="center"/>
                    <w:rPr>
                      <w:rFonts w:ascii="Arial Narrow" w:hAnsi="Arial Narrow" w:cs="Arial"/>
                      <w:color w:val="000000"/>
                      <w:sz w:val="24"/>
                      <w:szCs w:val="24"/>
                    </w:rPr>
                  </w:pPr>
                </w:p>
              </w:tc>
              <w:tc>
                <w:tcPr>
                  <w:tcW w:w="1152" w:type="dxa"/>
                  <w:vMerge w:val="restart"/>
                  <w:tcBorders>
                    <w:top w:val="single" w:sz="8" w:space="0" w:color="auto"/>
                    <w:left w:val="single" w:sz="8" w:space="0" w:color="auto"/>
                    <w:bottom w:val="single" w:sz="8" w:space="0" w:color="000000"/>
                    <w:right w:val="single" w:sz="8" w:space="0" w:color="auto"/>
                  </w:tcBorders>
                  <w:noWrap/>
                  <w:vAlign w:val="bottom"/>
                  <w:hideMark/>
                </w:tcPr>
                <w:p w14:paraId="62816ACC" w14:textId="3C99B916" w:rsidR="0018595B" w:rsidRPr="005B5EC0" w:rsidRDefault="0018595B" w:rsidP="005B5EC0">
                  <w:pPr>
                    <w:spacing w:line="360" w:lineRule="auto"/>
                    <w:jc w:val="center"/>
                    <w:rPr>
                      <w:rFonts w:ascii="Arial Narrow" w:hAnsi="Arial Narrow" w:cs="Arial"/>
                      <w:color w:val="000000"/>
                      <w:sz w:val="24"/>
                      <w:szCs w:val="24"/>
                    </w:rPr>
                  </w:pPr>
                </w:p>
              </w:tc>
            </w:tr>
            <w:tr w:rsidR="0018595B" w:rsidRPr="005B5EC0" w14:paraId="33490446" w14:textId="77777777" w:rsidTr="005B5EC0">
              <w:trPr>
                <w:trHeight w:val="647"/>
              </w:trPr>
              <w:tc>
                <w:tcPr>
                  <w:tcW w:w="642" w:type="dxa"/>
                  <w:vMerge/>
                  <w:tcBorders>
                    <w:top w:val="nil"/>
                    <w:left w:val="single" w:sz="8" w:space="0" w:color="000000"/>
                    <w:bottom w:val="nil"/>
                    <w:right w:val="single" w:sz="8" w:space="0" w:color="000000"/>
                  </w:tcBorders>
                  <w:vAlign w:val="center"/>
                  <w:hideMark/>
                </w:tcPr>
                <w:p w14:paraId="68F5E410" w14:textId="77777777" w:rsidR="0018595B" w:rsidRPr="005B5EC0" w:rsidRDefault="0018595B" w:rsidP="005B5EC0">
                  <w:pPr>
                    <w:spacing w:line="360" w:lineRule="auto"/>
                    <w:jc w:val="both"/>
                    <w:rPr>
                      <w:rFonts w:ascii="Arial Narrow" w:hAnsi="Arial Narrow" w:cs="Arial"/>
                      <w:b/>
                      <w:bCs/>
                      <w:color w:val="FFFFFF"/>
                      <w:sz w:val="24"/>
                      <w:szCs w:val="24"/>
                    </w:rPr>
                  </w:pPr>
                </w:p>
              </w:tc>
              <w:tc>
                <w:tcPr>
                  <w:tcW w:w="3723" w:type="dxa"/>
                  <w:tcBorders>
                    <w:top w:val="nil"/>
                    <w:left w:val="nil"/>
                    <w:bottom w:val="nil"/>
                    <w:right w:val="single" w:sz="8" w:space="0" w:color="000000"/>
                  </w:tcBorders>
                  <w:vAlign w:val="center"/>
                  <w:hideMark/>
                </w:tcPr>
                <w:p w14:paraId="3C3B2257" w14:textId="77777777" w:rsidR="0018595B" w:rsidRPr="005B5EC0" w:rsidRDefault="0018595B" w:rsidP="005B5EC0">
                  <w:pPr>
                    <w:spacing w:line="360" w:lineRule="auto"/>
                    <w:jc w:val="both"/>
                    <w:rPr>
                      <w:rFonts w:ascii="Arial Narrow" w:hAnsi="Arial Narrow" w:cs="Arial"/>
                      <w:color w:val="000000"/>
                      <w:sz w:val="24"/>
                      <w:szCs w:val="24"/>
                    </w:rPr>
                  </w:pPr>
                  <w:r w:rsidRPr="005B5EC0">
                    <w:rPr>
                      <w:rFonts w:ascii="Arial Narrow" w:hAnsi="Arial Narrow" w:cs="Arial"/>
                      <w:color w:val="000000"/>
                      <w:sz w:val="24"/>
                      <w:szCs w:val="24"/>
                      <w:lang w:val="pt-PT"/>
                    </w:rPr>
                    <w:t>06 horas por dia</w:t>
                  </w:r>
                </w:p>
              </w:tc>
              <w:tc>
                <w:tcPr>
                  <w:tcW w:w="1443" w:type="dxa"/>
                  <w:vMerge/>
                  <w:tcBorders>
                    <w:top w:val="nil"/>
                    <w:left w:val="single" w:sz="8" w:space="0" w:color="000000"/>
                    <w:bottom w:val="nil"/>
                    <w:right w:val="single" w:sz="8" w:space="0" w:color="000000"/>
                  </w:tcBorders>
                  <w:vAlign w:val="center"/>
                  <w:hideMark/>
                </w:tcPr>
                <w:p w14:paraId="43A125FE" w14:textId="77777777" w:rsidR="0018595B" w:rsidRPr="005B5EC0" w:rsidRDefault="0018595B" w:rsidP="005B5EC0">
                  <w:pPr>
                    <w:spacing w:line="360" w:lineRule="auto"/>
                    <w:jc w:val="both"/>
                    <w:rPr>
                      <w:rFonts w:ascii="Arial Narrow" w:hAnsi="Arial Narrow" w:cs="Arial"/>
                      <w:color w:val="000000"/>
                      <w:sz w:val="24"/>
                      <w:szCs w:val="24"/>
                    </w:rPr>
                  </w:pPr>
                </w:p>
              </w:tc>
              <w:tc>
                <w:tcPr>
                  <w:tcW w:w="1461" w:type="dxa"/>
                  <w:vMerge/>
                  <w:tcBorders>
                    <w:top w:val="nil"/>
                    <w:left w:val="single" w:sz="8" w:space="0" w:color="000000"/>
                    <w:bottom w:val="nil"/>
                    <w:right w:val="single" w:sz="8" w:space="0" w:color="000000"/>
                  </w:tcBorders>
                  <w:vAlign w:val="center"/>
                  <w:hideMark/>
                </w:tcPr>
                <w:p w14:paraId="183B5891" w14:textId="77777777" w:rsidR="0018595B" w:rsidRPr="005B5EC0" w:rsidRDefault="0018595B" w:rsidP="005B5EC0">
                  <w:pPr>
                    <w:spacing w:line="360" w:lineRule="auto"/>
                    <w:jc w:val="both"/>
                    <w:rPr>
                      <w:rFonts w:ascii="Arial Narrow" w:hAnsi="Arial Narrow" w:cs="Arial"/>
                      <w:color w:val="000000"/>
                      <w:sz w:val="24"/>
                      <w:szCs w:val="24"/>
                    </w:rPr>
                  </w:pPr>
                </w:p>
              </w:tc>
              <w:tc>
                <w:tcPr>
                  <w:tcW w:w="1403" w:type="dxa"/>
                  <w:vMerge/>
                  <w:tcBorders>
                    <w:top w:val="nil"/>
                    <w:left w:val="single" w:sz="8" w:space="0" w:color="000000"/>
                    <w:bottom w:val="nil"/>
                    <w:right w:val="nil"/>
                  </w:tcBorders>
                  <w:vAlign w:val="center"/>
                  <w:hideMark/>
                </w:tcPr>
                <w:p w14:paraId="37C17D9B" w14:textId="77777777" w:rsidR="0018595B" w:rsidRPr="005B5EC0" w:rsidRDefault="0018595B" w:rsidP="005B5EC0">
                  <w:pPr>
                    <w:spacing w:line="360" w:lineRule="auto"/>
                    <w:jc w:val="both"/>
                    <w:rPr>
                      <w:rFonts w:ascii="Arial Narrow" w:hAnsi="Arial Narrow" w:cs="Arial"/>
                      <w:color w:val="000000"/>
                      <w:sz w:val="24"/>
                      <w:szCs w:val="24"/>
                    </w:rPr>
                  </w:pPr>
                </w:p>
              </w:tc>
              <w:tc>
                <w:tcPr>
                  <w:tcW w:w="1152" w:type="dxa"/>
                  <w:vMerge/>
                  <w:tcBorders>
                    <w:top w:val="single" w:sz="8" w:space="0" w:color="auto"/>
                    <w:left w:val="single" w:sz="8" w:space="0" w:color="auto"/>
                    <w:bottom w:val="single" w:sz="8" w:space="0" w:color="000000"/>
                    <w:right w:val="single" w:sz="8" w:space="0" w:color="auto"/>
                  </w:tcBorders>
                  <w:vAlign w:val="center"/>
                  <w:hideMark/>
                </w:tcPr>
                <w:p w14:paraId="14FC6F5D" w14:textId="77777777" w:rsidR="0018595B" w:rsidRPr="005B5EC0" w:rsidRDefault="0018595B" w:rsidP="005B5EC0">
                  <w:pPr>
                    <w:spacing w:line="360" w:lineRule="auto"/>
                    <w:jc w:val="both"/>
                    <w:rPr>
                      <w:rFonts w:ascii="Arial Narrow" w:hAnsi="Arial Narrow" w:cs="Arial"/>
                      <w:color w:val="000000"/>
                      <w:sz w:val="24"/>
                      <w:szCs w:val="24"/>
                    </w:rPr>
                  </w:pPr>
                </w:p>
              </w:tc>
            </w:tr>
            <w:tr w:rsidR="0018595B" w:rsidRPr="005B5EC0" w14:paraId="1059B809" w14:textId="77777777" w:rsidTr="005B5EC0">
              <w:trPr>
                <w:trHeight w:val="479"/>
              </w:trPr>
              <w:tc>
                <w:tcPr>
                  <w:tcW w:w="9824" w:type="dxa"/>
                  <w:gridSpan w:val="6"/>
                  <w:tcBorders>
                    <w:top w:val="single" w:sz="8" w:space="0" w:color="auto"/>
                    <w:left w:val="single" w:sz="8" w:space="0" w:color="auto"/>
                    <w:bottom w:val="single" w:sz="8" w:space="0" w:color="auto"/>
                    <w:right w:val="single" w:sz="8" w:space="0" w:color="000000"/>
                  </w:tcBorders>
                  <w:noWrap/>
                  <w:vAlign w:val="center"/>
                  <w:hideMark/>
                </w:tcPr>
                <w:p w14:paraId="1335C1D5" w14:textId="77777777" w:rsidR="0018595B" w:rsidRPr="005B5EC0" w:rsidRDefault="0018595B" w:rsidP="005B5EC0">
                  <w:pPr>
                    <w:spacing w:line="360" w:lineRule="auto"/>
                    <w:jc w:val="center"/>
                    <w:rPr>
                      <w:rFonts w:ascii="Arial Narrow" w:hAnsi="Arial Narrow" w:cs="Arial"/>
                      <w:color w:val="000000"/>
                      <w:sz w:val="24"/>
                      <w:szCs w:val="24"/>
                    </w:rPr>
                  </w:pPr>
                  <w:r w:rsidRPr="005B5EC0">
                    <w:rPr>
                      <w:rFonts w:ascii="Arial Narrow" w:hAnsi="Arial Narrow" w:cs="Arial"/>
                      <w:color w:val="000000"/>
                      <w:sz w:val="24"/>
                      <w:szCs w:val="24"/>
                    </w:rPr>
                    <w:t>TOTAL GLOBAL R$</w:t>
                  </w:r>
                </w:p>
              </w:tc>
            </w:tr>
          </w:tbl>
          <w:p w14:paraId="6BACC443" w14:textId="77777777" w:rsidR="0018595B" w:rsidRPr="005B5EC0" w:rsidRDefault="0018595B" w:rsidP="005B5EC0">
            <w:pPr>
              <w:spacing w:line="360" w:lineRule="auto"/>
              <w:ind w:right="283"/>
              <w:jc w:val="both"/>
              <w:rPr>
                <w:rFonts w:ascii="Arial Narrow" w:hAnsi="Arial Narrow"/>
                <w:sz w:val="24"/>
                <w:szCs w:val="24"/>
              </w:rPr>
            </w:pPr>
          </w:p>
        </w:tc>
      </w:tr>
    </w:tbl>
    <w:p w14:paraId="2FBDFE9C" w14:textId="77777777" w:rsidR="00E026A9" w:rsidRPr="005B5EC0" w:rsidRDefault="00E026A9" w:rsidP="005B5EC0">
      <w:pPr>
        <w:spacing w:line="360" w:lineRule="auto"/>
        <w:jc w:val="both"/>
        <w:rPr>
          <w:rFonts w:ascii="Arial Narrow" w:hAnsi="Arial Narrow"/>
          <w:vanish/>
          <w:sz w:val="24"/>
          <w:szCs w:val="24"/>
        </w:rPr>
      </w:pPr>
      <w:bookmarkStart w:id="7" w:name="__bookmark_16"/>
      <w:bookmarkEnd w:id="7"/>
    </w:p>
    <w:tbl>
      <w:tblPr>
        <w:tblOverlap w:val="never"/>
        <w:tblW w:w="10773" w:type="dxa"/>
        <w:tblLayout w:type="fixed"/>
        <w:tblLook w:val="01E0" w:firstRow="1" w:lastRow="1" w:firstColumn="1" w:lastColumn="1" w:noHBand="0" w:noVBand="0"/>
      </w:tblPr>
      <w:tblGrid>
        <w:gridCol w:w="10773"/>
      </w:tblGrid>
      <w:tr w:rsidR="00E026A9" w:rsidRPr="005B5EC0" w14:paraId="6878E861" w14:textId="77777777" w:rsidTr="00E844D0">
        <w:tc>
          <w:tcPr>
            <w:tcW w:w="10773" w:type="dxa"/>
            <w:tcMar>
              <w:top w:w="0" w:type="dxa"/>
              <w:left w:w="0" w:type="dxa"/>
              <w:bottom w:w="0" w:type="dxa"/>
              <w:right w:w="0" w:type="dxa"/>
            </w:tcMar>
          </w:tcPr>
          <w:p w14:paraId="50A5173A" w14:textId="77777777" w:rsidR="00E026A9" w:rsidRPr="005B5EC0" w:rsidRDefault="00E026A9" w:rsidP="005B5EC0">
            <w:pPr>
              <w:spacing w:line="360" w:lineRule="auto"/>
              <w:jc w:val="both"/>
              <w:rPr>
                <w:rFonts w:ascii="Arial Narrow" w:hAnsi="Arial Narrow"/>
                <w:sz w:val="24"/>
                <w:szCs w:val="24"/>
              </w:rPr>
            </w:pPr>
            <w:bookmarkStart w:id="8" w:name="__bookmark_17"/>
            <w:bookmarkEnd w:id="8"/>
          </w:p>
        </w:tc>
      </w:tr>
    </w:tbl>
    <w:p w14:paraId="0177C90E" w14:textId="77777777" w:rsidR="00E026A9" w:rsidRPr="005B5EC0" w:rsidRDefault="00E026A9" w:rsidP="005B5EC0">
      <w:pPr>
        <w:spacing w:line="360" w:lineRule="auto"/>
        <w:jc w:val="both"/>
        <w:rPr>
          <w:rFonts w:ascii="Arial Narrow" w:hAnsi="Arial Narrow"/>
          <w:vanish/>
          <w:sz w:val="24"/>
          <w:szCs w:val="24"/>
        </w:rPr>
      </w:pPr>
    </w:p>
    <w:tbl>
      <w:tblPr>
        <w:tblOverlap w:val="never"/>
        <w:tblW w:w="10773" w:type="dxa"/>
        <w:tblLayout w:type="fixed"/>
        <w:tblCellMar>
          <w:left w:w="0" w:type="dxa"/>
          <w:right w:w="0" w:type="dxa"/>
        </w:tblCellMar>
        <w:tblLook w:val="01E0" w:firstRow="1" w:lastRow="1" w:firstColumn="1" w:lastColumn="1" w:noHBand="0" w:noVBand="0"/>
      </w:tblPr>
      <w:tblGrid>
        <w:gridCol w:w="10773"/>
      </w:tblGrid>
      <w:tr w:rsidR="003C0268" w:rsidRPr="005B5EC0" w14:paraId="06FD5842" w14:textId="77777777">
        <w:tc>
          <w:tcPr>
            <w:tcW w:w="10773" w:type="dxa"/>
            <w:tcMar>
              <w:top w:w="200" w:type="dxa"/>
              <w:left w:w="20" w:type="dxa"/>
              <w:bottom w:w="20" w:type="dxa"/>
              <w:right w:w="20" w:type="dxa"/>
            </w:tcMar>
          </w:tcPr>
          <w:p w14:paraId="2C0917D8" w14:textId="5E1BED7C" w:rsidR="003568F1" w:rsidRPr="005B5EC0" w:rsidRDefault="00896E0B" w:rsidP="005B5EC0">
            <w:pPr>
              <w:spacing w:line="360" w:lineRule="auto"/>
              <w:ind w:left="567" w:right="261"/>
              <w:jc w:val="both"/>
              <w:rPr>
                <w:rFonts w:ascii="Arial Narrow" w:eastAsia="Arial" w:hAnsi="Arial Narrow" w:cs="Arial"/>
                <w:b/>
                <w:bCs/>
                <w:sz w:val="24"/>
                <w:szCs w:val="24"/>
              </w:rPr>
            </w:pPr>
            <w:bookmarkStart w:id="9" w:name="__bookmark_18"/>
            <w:bookmarkStart w:id="10" w:name="__bookmark_19"/>
            <w:bookmarkEnd w:id="9"/>
            <w:bookmarkEnd w:id="10"/>
            <w:r w:rsidRPr="005B5EC0">
              <w:rPr>
                <w:rFonts w:ascii="Arial Narrow" w:eastAsia="Arial" w:hAnsi="Arial Narrow" w:cs="Arial"/>
                <w:b/>
                <w:bCs/>
                <w:sz w:val="24"/>
                <w:szCs w:val="24"/>
              </w:rPr>
              <w:t xml:space="preserve">CLÁUSULA SEGUNDA – </w:t>
            </w:r>
            <w:r w:rsidRPr="005B5EC0">
              <w:rPr>
                <w:rFonts w:ascii="Arial Narrow" w:eastAsia="Arial" w:hAnsi="Arial Narrow" w:cs="Arial"/>
                <w:b/>
                <w:bCs/>
                <w:sz w:val="24"/>
                <w:szCs w:val="24"/>
                <w:u w:val="single"/>
              </w:rPr>
              <w:t>DOS PRAZOS DE VIGENCIA</w:t>
            </w:r>
            <w:r w:rsidR="003568F1" w:rsidRPr="005B5EC0">
              <w:rPr>
                <w:rFonts w:ascii="Arial Narrow" w:eastAsia="Arial" w:hAnsi="Arial Narrow" w:cs="Arial"/>
                <w:b/>
                <w:bCs/>
                <w:sz w:val="24"/>
                <w:szCs w:val="24"/>
                <w:u w:val="single"/>
              </w:rPr>
              <w:t>,</w:t>
            </w:r>
            <w:r w:rsidRPr="005B5EC0">
              <w:rPr>
                <w:rFonts w:ascii="Arial Narrow" w:eastAsia="Arial" w:hAnsi="Arial Narrow" w:cs="Arial"/>
                <w:b/>
                <w:bCs/>
                <w:sz w:val="24"/>
                <w:szCs w:val="24"/>
                <w:u w:val="single"/>
              </w:rPr>
              <w:t xml:space="preserve"> EXECUÇÃO</w:t>
            </w:r>
            <w:r w:rsidR="003568F1" w:rsidRPr="005B5EC0">
              <w:rPr>
                <w:rFonts w:ascii="Arial Narrow" w:eastAsia="Arial" w:hAnsi="Arial Narrow" w:cs="Arial"/>
                <w:b/>
                <w:bCs/>
                <w:sz w:val="24"/>
                <w:szCs w:val="24"/>
                <w:u w:val="single"/>
              </w:rPr>
              <w:t xml:space="preserve"> E PRORROGAÇÃO</w:t>
            </w:r>
          </w:p>
          <w:p w14:paraId="73E48FB5" w14:textId="18541A48" w:rsidR="003568F1" w:rsidRPr="005B5EC0" w:rsidRDefault="003568F1" w:rsidP="005B5EC0">
            <w:pPr>
              <w:pStyle w:val="Nvel2-Red"/>
              <w:numPr>
                <w:ilvl w:val="0"/>
                <w:numId w:val="0"/>
              </w:numPr>
              <w:spacing w:before="0" w:after="0" w:line="360" w:lineRule="auto"/>
              <w:ind w:left="567" w:right="261"/>
              <w:rPr>
                <w:rFonts w:ascii="Arial Narrow" w:hAnsi="Arial Narrow"/>
                <w:i w:val="0"/>
                <w:iCs w:val="0"/>
                <w:color w:val="auto"/>
                <w:sz w:val="24"/>
                <w:szCs w:val="24"/>
              </w:rPr>
            </w:pPr>
            <w:r w:rsidRPr="005B5EC0">
              <w:rPr>
                <w:rFonts w:ascii="Arial Narrow" w:eastAsia="Arial" w:hAnsi="Arial Narrow"/>
                <w:b/>
                <w:bCs/>
                <w:i w:val="0"/>
                <w:iCs w:val="0"/>
                <w:color w:val="auto"/>
                <w:sz w:val="24"/>
                <w:szCs w:val="24"/>
              </w:rPr>
              <w:t>2.1</w:t>
            </w:r>
            <w:r w:rsidR="00896E0B" w:rsidRPr="005B5EC0">
              <w:rPr>
                <w:rFonts w:ascii="Arial Narrow" w:eastAsia="Arial" w:hAnsi="Arial Narrow"/>
                <w:i w:val="0"/>
                <w:iCs w:val="0"/>
                <w:color w:val="auto"/>
                <w:sz w:val="24"/>
                <w:szCs w:val="24"/>
              </w:rPr>
              <w:t xml:space="preserve"> O prazo de vigência da contratação é de </w:t>
            </w:r>
            <w:r w:rsidR="0018595B" w:rsidRPr="005B5EC0">
              <w:rPr>
                <w:rFonts w:ascii="Arial Narrow" w:eastAsia="Arial" w:hAnsi="Arial Narrow"/>
                <w:i w:val="0"/>
                <w:iCs w:val="0"/>
                <w:color w:val="auto"/>
                <w:sz w:val="24"/>
                <w:szCs w:val="24"/>
              </w:rPr>
              <w:t>12</w:t>
            </w:r>
            <w:r w:rsidR="00896E0B" w:rsidRPr="005B5EC0">
              <w:rPr>
                <w:rFonts w:ascii="Arial Narrow" w:eastAsia="Arial" w:hAnsi="Arial Narrow"/>
                <w:i w:val="0"/>
                <w:iCs w:val="0"/>
                <w:color w:val="auto"/>
                <w:sz w:val="24"/>
                <w:szCs w:val="24"/>
              </w:rPr>
              <w:t xml:space="preserve"> (</w:t>
            </w:r>
            <w:r w:rsidR="0018595B" w:rsidRPr="005B5EC0">
              <w:rPr>
                <w:rFonts w:ascii="Arial Narrow" w:eastAsia="Arial" w:hAnsi="Arial Narrow"/>
                <w:i w:val="0"/>
                <w:iCs w:val="0"/>
                <w:color w:val="auto"/>
                <w:sz w:val="24"/>
                <w:szCs w:val="24"/>
              </w:rPr>
              <w:t>doze</w:t>
            </w:r>
            <w:r w:rsidR="00896E0B" w:rsidRPr="005B5EC0">
              <w:rPr>
                <w:rFonts w:ascii="Arial Narrow" w:eastAsia="Arial" w:hAnsi="Arial Narrow"/>
                <w:i w:val="0"/>
                <w:iCs w:val="0"/>
                <w:color w:val="auto"/>
                <w:sz w:val="24"/>
                <w:szCs w:val="24"/>
              </w:rPr>
              <w:t xml:space="preserve">) </w:t>
            </w:r>
            <w:r w:rsidR="0018595B" w:rsidRPr="005B5EC0">
              <w:rPr>
                <w:rFonts w:ascii="Arial Narrow" w:eastAsia="Arial" w:hAnsi="Arial Narrow"/>
                <w:i w:val="0"/>
                <w:iCs w:val="0"/>
                <w:color w:val="auto"/>
                <w:sz w:val="24"/>
                <w:szCs w:val="24"/>
              </w:rPr>
              <w:t>meses</w:t>
            </w:r>
            <w:r w:rsidR="00896E0B" w:rsidRPr="005B5EC0">
              <w:rPr>
                <w:rFonts w:ascii="Arial Narrow" w:eastAsia="Arial" w:hAnsi="Arial Narrow"/>
                <w:i w:val="0"/>
                <w:iCs w:val="0"/>
                <w:color w:val="auto"/>
                <w:sz w:val="24"/>
                <w:szCs w:val="24"/>
              </w:rPr>
              <w:t>, contados a partir d</w:t>
            </w:r>
            <w:r w:rsidR="0018595B" w:rsidRPr="005B5EC0">
              <w:rPr>
                <w:rFonts w:ascii="Arial Narrow" w:eastAsia="Arial" w:hAnsi="Arial Narrow"/>
                <w:i w:val="0"/>
                <w:iCs w:val="0"/>
                <w:color w:val="auto"/>
                <w:sz w:val="24"/>
                <w:szCs w:val="24"/>
              </w:rPr>
              <w:t xml:space="preserve">a </w:t>
            </w:r>
            <w:r w:rsidR="00896E0B" w:rsidRPr="005B5EC0">
              <w:rPr>
                <w:rFonts w:ascii="Arial Narrow" w:eastAsia="Arial" w:hAnsi="Arial Narrow"/>
                <w:i w:val="0"/>
                <w:iCs w:val="0"/>
                <w:color w:val="auto"/>
                <w:sz w:val="24"/>
                <w:szCs w:val="24"/>
              </w:rPr>
              <w:t>assinatura do contrato</w:t>
            </w:r>
            <w:r w:rsidRPr="005B5EC0">
              <w:rPr>
                <w:rFonts w:ascii="Arial Narrow" w:eastAsia="Arial" w:hAnsi="Arial Narrow"/>
                <w:i w:val="0"/>
                <w:iCs w:val="0"/>
                <w:color w:val="auto"/>
                <w:sz w:val="24"/>
                <w:szCs w:val="24"/>
              </w:rPr>
              <w:t>, na</w:t>
            </w:r>
            <w:r w:rsidR="00896E0B" w:rsidRPr="005B5EC0">
              <w:rPr>
                <w:rFonts w:ascii="Arial Narrow" w:eastAsia="Arial" w:hAnsi="Arial Narrow"/>
                <w:i w:val="0"/>
                <w:iCs w:val="0"/>
                <w:color w:val="auto"/>
                <w:sz w:val="24"/>
                <w:szCs w:val="24"/>
              </w:rPr>
              <w:t xml:space="preserve"> forma do</w:t>
            </w:r>
            <w:r w:rsidR="00BA5AE4" w:rsidRPr="005B5EC0">
              <w:rPr>
                <w:rFonts w:ascii="Arial Narrow" w:eastAsia="Arial" w:hAnsi="Arial Narrow"/>
                <w:i w:val="0"/>
                <w:iCs w:val="0"/>
                <w:color w:val="auto"/>
                <w:sz w:val="24"/>
                <w:szCs w:val="24"/>
              </w:rPr>
              <w:t>s artigos 105 da Lei nº 14.133 de 2021</w:t>
            </w:r>
            <w:r w:rsidRPr="005B5EC0">
              <w:rPr>
                <w:rFonts w:ascii="Arial Narrow" w:eastAsia="Arial" w:hAnsi="Arial Narrow"/>
                <w:i w:val="0"/>
                <w:iCs w:val="0"/>
                <w:color w:val="auto"/>
                <w:sz w:val="24"/>
                <w:szCs w:val="24"/>
              </w:rPr>
              <w:t xml:space="preserve">, </w:t>
            </w:r>
            <w:r w:rsidRPr="005B5EC0">
              <w:rPr>
                <w:rFonts w:ascii="Arial Narrow" w:hAnsi="Arial Narrow"/>
                <w:i w:val="0"/>
                <w:iCs w:val="0"/>
                <w:color w:val="auto"/>
                <w:sz w:val="24"/>
                <w:szCs w:val="24"/>
              </w:rPr>
              <w:t>prorrogável sucessivamente por até 10 anos, na forma dos artigos 106 e 107 da Lei n° 14.133, de 2021</w:t>
            </w:r>
            <w:r w:rsidR="0018595B" w:rsidRPr="005B5EC0">
              <w:rPr>
                <w:rFonts w:ascii="Arial Narrow" w:hAnsi="Arial Narrow"/>
                <w:i w:val="0"/>
                <w:iCs w:val="0"/>
                <w:color w:val="auto"/>
                <w:sz w:val="24"/>
                <w:szCs w:val="24"/>
              </w:rPr>
              <w:t>, por se tratar de serviços de natureza contínua.</w:t>
            </w:r>
          </w:p>
          <w:p w14:paraId="266EC75B" w14:textId="7680DBF1" w:rsidR="0018595B" w:rsidRPr="005B5EC0" w:rsidRDefault="0018595B" w:rsidP="005B5EC0">
            <w:pPr>
              <w:pStyle w:val="Nvel2-Red"/>
              <w:numPr>
                <w:ilvl w:val="0"/>
                <w:numId w:val="0"/>
              </w:numPr>
              <w:spacing w:before="0" w:after="0" w:line="360" w:lineRule="auto"/>
              <w:ind w:left="567" w:right="261"/>
              <w:rPr>
                <w:rFonts w:ascii="Arial Narrow" w:hAnsi="Arial Narrow"/>
                <w:i w:val="0"/>
                <w:iCs w:val="0"/>
                <w:color w:val="auto"/>
                <w:sz w:val="24"/>
                <w:szCs w:val="24"/>
              </w:rPr>
            </w:pPr>
            <w:r w:rsidRPr="005B5EC0">
              <w:rPr>
                <w:rFonts w:ascii="Arial Narrow" w:eastAsia="Arial" w:hAnsi="Arial Narrow"/>
                <w:b/>
                <w:bCs/>
                <w:i w:val="0"/>
                <w:iCs w:val="0"/>
                <w:color w:val="auto"/>
                <w:sz w:val="24"/>
                <w:szCs w:val="24"/>
              </w:rPr>
              <w:t xml:space="preserve">2.1.1 </w:t>
            </w:r>
            <w:r w:rsidRPr="005B5EC0">
              <w:rPr>
                <w:rFonts w:ascii="Arial Narrow" w:hAnsi="Arial Narrow"/>
                <w:i w:val="0"/>
                <w:iCs w:val="0"/>
                <w:color w:val="auto"/>
                <w:sz w:val="24"/>
                <w:szCs w:val="24"/>
              </w:rPr>
              <w:t>O prazo de vigência do contrato será de 12 (doze) meses acrescido de 30 (trinta) dias, também contados a partir da assinatura, com a finalidade de assegurar o encerramento administrativo, a conferência final e a quitação das obrigações contratuais.</w:t>
            </w:r>
          </w:p>
          <w:p w14:paraId="4CD99B97" w14:textId="146077AB" w:rsidR="0018595B" w:rsidRPr="005B5EC0" w:rsidRDefault="0018595B" w:rsidP="005B5EC0">
            <w:pPr>
              <w:pStyle w:val="Nvel2-Red"/>
              <w:numPr>
                <w:ilvl w:val="0"/>
                <w:numId w:val="0"/>
              </w:numPr>
              <w:spacing w:before="0" w:after="0" w:line="360" w:lineRule="auto"/>
              <w:ind w:left="567" w:right="261"/>
              <w:rPr>
                <w:rFonts w:ascii="Arial Narrow" w:hAnsi="Arial Narrow"/>
                <w:i w:val="0"/>
                <w:iCs w:val="0"/>
                <w:color w:val="auto"/>
                <w:sz w:val="24"/>
                <w:szCs w:val="24"/>
              </w:rPr>
            </w:pPr>
            <w:r w:rsidRPr="005B5EC0">
              <w:rPr>
                <w:rFonts w:ascii="Arial Narrow" w:eastAsia="Arial" w:hAnsi="Arial Narrow"/>
                <w:b/>
                <w:bCs/>
                <w:i w:val="0"/>
                <w:iCs w:val="0"/>
                <w:color w:val="auto"/>
                <w:sz w:val="24"/>
                <w:szCs w:val="24"/>
              </w:rPr>
              <w:t xml:space="preserve">2.2 </w:t>
            </w:r>
            <w:r w:rsidRPr="005B5EC0">
              <w:rPr>
                <w:rFonts w:ascii="Arial Narrow" w:hAnsi="Arial Narrow"/>
                <w:i w:val="0"/>
                <w:iCs w:val="0"/>
                <w:color w:val="auto"/>
                <w:sz w:val="24"/>
                <w:szCs w:val="24"/>
              </w:rPr>
              <w:t>Os prazos de execução e de vigência poderão ser prorrogados mediante interesse da Administração, observadas as disposições do art. 107 da Lei nº 14.133/2021, desde que haja vantajosidade para a Administração e seja preservado o equilíbrio econômico-financeiro do contrato.</w:t>
            </w:r>
          </w:p>
          <w:p w14:paraId="226A1595" w14:textId="183D2623" w:rsidR="003568F1" w:rsidRPr="005B5EC0" w:rsidRDefault="003568F1" w:rsidP="005B5EC0">
            <w:pPr>
              <w:pStyle w:val="Nvel2-Red"/>
              <w:numPr>
                <w:ilvl w:val="0"/>
                <w:numId w:val="0"/>
              </w:numPr>
              <w:spacing w:before="0" w:after="0" w:line="360" w:lineRule="auto"/>
              <w:ind w:left="567" w:right="261"/>
              <w:rPr>
                <w:rFonts w:ascii="Arial Narrow" w:hAnsi="Arial Narrow"/>
                <w:i w:val="0"/>
                <w:iCs w:val="0"/>
                <w:color w:val="auto"/>
                <w:sz w:val="24"/>
                <w:szCs w:val="24"/>
              </w:rPr>
            </w:pPr>
            <w:r w:rsidRPr="005B5EC0">
              <w:rPr>
                <w:rFonts w:ascii="Arial Narrow" w:hAnsi="Arial Narrow"/>
                <w:b/>
                <w:bCs/>
                <w:i w:val="0"/>
                <w:iCs w:val="0"/>
                <w:color w:val="auto"/>
                <w:sz w:val="24"/>
                <w:szCs w:val="24"/>
              </w:rPr>
              <w:t>2.2</w:t>
            </w:r>
            <w:r w:rsidR="002012CF" w:rsidRPr="005B5EC0">
              <w:rPr>
                <w:rFonts w:ascii="Arial Narrow" w:hAnsi="Arial Narrow"/>
                <w:b/>
                <w:bCs/>
                <w:i w:val="0"/>
                <w:iCs w:val="0"/>
                <w:color w:val="auto"/>
                <w:sz w:val="24"/>
                <w:szCs w:val="24"/>
              </w:rPr>
              <w:t>.1</w:t>
            </w:r>
            <w:r w:rsidRPr="005B5EC0">
              <w:rPr>
                <w:rFonts w:ascii="Arial Narrow" w:hAnsi="Arial Narrow"/>
                <w:i w:val="0"/>
                <w:iCs w:val="0"/>
                <w:color w:val="auto"/>
                <w:sz w:val="24"/>
                <w:szCs w:val="24"/>
              </w:rPr>
              <w:t xml:space="preserve"> A prorrogação de que trata este item é condicionada ao ateste, pela autoridade competente, de que as condições e os preços permanecem vantajosos para a Administração, permitida a negociação com o CONTRATADO, atentando, ainda, para o cumprimento dos seguintes requisitos:</w:t>
            </w:r>
          </w:p>
          <w:p w14:paraId="5ACAAE4C" w14:textId="227BDF21" w:rsidR="003568F1" w:rsidRPr="005B5EC0" w:rsidRDefault="003568F1" w:rsidP="005B5EC0">
            <w:pPr>
              <w:pStyle w:val="Nvel2-Red"/>
              <w:numPr>
                <w:ilvl w:val="0"/>
                <w:numId w:val="0"/>
              </w:numPr>
              <w:spacing w:before="0" w:after="0" w:line="360" w:lineRule="auto"/>
              <w:ind w:left="567" w:right="261"/>
              <w:rPr>
                <w:rFonts w:ascii="Arial Narrow" w:hAnsi="Arial Narrow"/>
                <w:i w:val="0"/>
                <w:iCs w:val="0"/>
                <w:color w:val="auto"/>
                <w:sz w:val="24"/>
                <w:szCs w:val="24"/>
              </w:rPr>
            </w:pPr>
            <w:r w:rsidRPr="005B5EC0">
              <w:rPr>
                <w:rFonts w:ascii="Arial Narrow" w:hAnsi="Arial Narrow"/>
                <w:b/>
                <w:bCs/>
                <w:i w:val="0"/>
                <w:iCs w:val="0"/>
                <w:color w:val="auto"/>
                <w:sz w:val="24"/>
                <w:szCs w:val="24"/>
              </w:rPr>
              <w:t>2.2.</w:t>
            </w:r>
            <w:r w:rsidR="002012CF" w:rsidRPr="005B5EC0">
              <w:rPr>
                <w:rFonts w:ascii="Arial Narrow" w:hAnsi="Arial Narrow"/>
                <w:b/>
                <w:bCs/>
                <w:i w:val="0"/>
                <w:iCs w:val="0"/>
                <w:color w:val="auto"/>
                <w:sz w:val="24"/>
                <w:szCs w:val="24"/>
              </w:rPr>
              <w:t>2</w:t>
            </w:r>
            <w:r w:rsidRPr="005B5EC0">
              <w:rPr>
                <w:rFonts w:ascii="Arial Narrow" w:hAnsi="Arial Narrow"/>
                <w:i w:val="0"/>
                <w:iCs w:val="0"/>
                <w:color w:val="auto"/>
                <w:sz w:val="24"/>
                <w:szCs w:val="24"/>
              </w:rPr>
              <w:t xml:space="preserve"> Estar formalmente demonstrado no processo que a forma de prestação dos serviços tem natureza continuada;</w:t>
            </w:r>
          </w:p>
          <w:p w14:paraId="2C8D8A27" w14:textId="79351484" w:rsidR="003568F1" w:rsidRPr="005B5EC0" w:rsidRDefault="003568F1" w:rsidP="005B5EC0">
            <w:pPr>
              <w:pStyle w:val="Nvel2-Red"/>
              <w:numPr>
                <w:ilvl w:val="0"/>
                <w:numId w:val="0"/>
              </w:numPr>
              <w:spacing w:before="0" w:after="0" w:line="360" w:lineRule="auto"/>
              <w:ind w:left="567" w:right="261"/>
              <w:rPr>
                <w:rFonts w:ascii="Arial Narrow" w:hAnsi="Arial Narrow"/>
                <w:i w:val="0"/>
                <w:iCs w:val="0"/>
                <w:color w:val="auto"/>
                <w:sz w:val="24"/>
                <w:szCs w:val="24"/>
              </w:rPr>
            </w:pPr>
            <w:r w:rsidRPr="005B5EC0">
              <w:rPr>
                <w:rFonts w:ascii="Arial Narrow" w:hAnsi="Arial Narrow"/>
                <w:b/>
                <w:bCs/>
                <w:i w:val="0"/>
                <w:iCs w:val="0"/>
                <w:color w:val="auto"/>
                <w:sz w:val="24"/>
                <w:szCs w:val="24"/>
              </w:rPr>
              <w:lastRenderedPageBreak/>
              <w:t>2.2.</w:t>
            </w:r>
            <w:r w:rsidR="002012CF" w:rsidRPr="005B5EC0">
              <w:rPr>
                <w:rFonts w:ascii="Arial Narrow" w:hAnsi="Arial Narrow"/>
                <w:b/>
                <w:bCs/>
                <w:i w:val="0"/>
                <w:iCs w:val="0"/>
                <w:color w:val="auto"/>
                <w:sz w:val="24"/>
                <w:szCs w:val="24"/>
              </w:rPr>
              <w:t>3</w:t>
            </w:r>
            <w:r w:rsidRPr="005B5EC0">
              <w:rPr>
                <w:rFonts w:ascii="Arial Narrow" w:hAnsi="Arial Narrow"/>
                <w:i w:val="0"/>
                <w:iCs w:val="0"/>
                <w:color w:val="auto"/>
                <w:sz w:val="24"/>
                <w:szCs w:val="24"/>
              </w:rPr>
              <w:t xml:space="preserve"> Seja juntado relatório que discorra sobre a execução do contrato, com informações de que os serviços tenham sido prestados regularmente;</w:t>
            </w:r>
          </w:p>
          <w:p w14:paraId="4CF9CD43" w14:textId="1A89675E" w:rsidR="003568F1" w:rsidRPr="005B5EC0" w:rsidRDefault="003568F1" w:rsidP="005B5EC0">
            <w:pPr>
              <w:pStyle w:val="Nvel3-R"/>
              <w:numPr>
                <w:ilvl w:val="0"/>
                <w:numId w:val="0"/>
              </w:numPr>
              <w:spacing w:before="0" w:after="0" w:line="360" w:lineRule="auto"/>
              <w:ind w:left="567" w:right="261"/>
              <w:rPr>
                <w:rFonts w:ascii="Arial Narrow" w:hAnsi="Arial Narrow"/>
                <w:i w:val="0"/>
                <w:iCs w:val="0"/>
                <w:color w:val="auto"/>
                <w:sz w:val="24"/>
                <w:szCs w:val="24"/>
              </w:rPr>
            </w:pPr>
            <w:r w:rsidRPr="005B5EC0">
              <w:rPr>
                <w:rFonts w:ascii="Arial Narrow" w:hAnsi="Arial Narrow"/>
                <w:b/>
                <w:bCs/>
                <w:i w:val="0"/>
                <w:iCs w:val="0"/>
                <w:color w:val="auto"/>
                <w:sz w:val="24"/>
                <w:szCs w:val="24"/>
              </w:rPr>
              <w:t>2.2.</w:t>
            </w:r>
            <w:r w:rsidR="002012CF" w:rsidRPr="005B5EC0">
              <w:rPr>
                <w:rFonts w:ascii="Arial Narrow" w:hAnsi="Arial Narrow"/>
                <w:b/>
                <w:bCs/>
                <w:i w:val="0"/>
                <w:iCs w:val="0"/>
                <w:color w:val="auto"/>
                <w:sz w:val="24"/>
                <w:szCs w:val="24"/>
              </w:rPr>
              <w:t>4</w:t>
            </w:r>
            <w:r w:rsidRPr="005B5EC0">
              <w:rPr>
                <w:rFonts w:ascii="Arial Narrow" w:hAnsi="Arial Narrow"/>
                <w:i w:val="0"/>
                <w:iCs w:val="0"/>
                <w:color w:val="auto"/>
                <w:sz w:val="24"/>
                <w:szCs w:val="24"/>
              </w:rPr>
              <w:t xml:space="preserve"> Seja juntada justificativa e motivo, por escrito, de que a Administração mantém interesse na realização do serviço;</w:t>
            </w:r>
          </w:p>
          <w:p w14:paraId="26446E0A" w14:textId="0E2409FB" w:rsidR="003568F1" w:rsidRPr="005B5EC0" w:rsidRDefault="003568F1" w:rsidP="005B5EC0">
            <w:pPr>
              <w:pStyle w:val="Nvel3-R"/>
              <w:numPr>
                <w:ilvl w:val="0"/>
                <w:numId w:val="0"/>
              </w:numPr>
              <w:spacing w:before="0" w:after="0" w:line="360" w:lineRule="auto"/>
              <w:ind w:left="567" w:right="261"/>
              <w:rPr>
                <w:rFonts w:ascii="Arial Narrow" w:hAnsi="Arial Narrow"/>
                <w:i w:val="0"/>
                <w:iCs w:val="0"/>
                <w:color w:val="auto"/>
                <w:sz w:val="24"/>
                <w:szCs w:val="24"/>
              </w:rPr>
            </w:pPr>
            <w:r w:rsidRPr="005B5EC0">
              <w:rPr>
                <w:rFonts w:ascii="Arial Narrow" w:hAnsi="Arial Narrow"/>
                <w:b/>
                <w:bCs/>
                <w:i w:val="0"/>
                <w:iCs w:val="0"/>
                <w:color w:val="auto"/>
                <w:sz w:val="24"/>
                <w:szCs w:val="24"/>
              </w:rPr>
              <w:t>2.2.</w:t>
            </w:r>
            <w:r w:rsidR="002012CF" w:rsidRPr="005B5EC0">
              <w:rPr>
                <w:rFonts w:ascii="Arial Narrow" w:hAnsi="Arial Narrow"/>
                <w:b/>
                <w:bCs/>
                <w:i w:val="0"/>
                <w:iCs w:val="0"/>
                <w:color w:val="auto"/>
                <w:sz w:val="24"/>
                <w:szCs w:val="24"/>
              </w:rPr>
              <w:t>5</w:t>
            </w:r>
            <w:r w:rsidRPr="005B5EC0">
              <w:rPr>
                <w:rFonts w:ascii="Arial Narrow" w:hAnsi="Arial Narrow"/>
                <w:i w:val="0"/>
                <w:iCs w:val="0"/>
                <w:color w:val="auto"/>
                <w:sz w:val="24"/>
                <w:szCs w:val="24"/>
              </w:rPr>
              <w:t xml:space="preserve"> Haja manifestação expressa do CONTRATADO informando o interesse na prorrogação; e</w:t>
            </w:r>
          </w:p>
          <w:p w14:paraId="2A3E4249" w14:textId="61205BD9" w:rsidR="003568F1" w:rsidRPr="005B5EC0" w:rsidRDefault="003568F1" w:rsidP="005B5EC0">
            <w:pPr>
              <w:pStyle w:val="Nvel3-R"/>
              <w:numPr>
                <w:ilvl w:val="0"/>
                <w:numId w:val="0"/>
              </w:numPr>
              <w:spacing w:before="0" w:after="0" w:line="360" w:lineRule="auto"/>
              <w:ind w:left="567" w:right="261"/>
              <w:rPr>
                <w:rFonts w:ascii="Arial Narrow" w:hAnsi="Arial Narrow"/>
                <w:i w:val="0"/>
                <w:iCs w:val="0"/>
                <w:color w:val="auto"/>
                <w:sz w:val="24"/>
                <w:szCs w:val="24"/>
              </w:rPr>
            </w:pPr>
            <w:r w:rsidRPr="005B5EC0">
              <w:rPr>
                <w:rFonts w:ascii="Arial Narrow" w:hAnsi="Arial Narrow"/>
                <w:b/>
                <w:bCs/>
                <w:i w:val="0"/>
                <w:iCs w:val="0"/>
                <w:color w:val="auto"/>
                <w:sz w:val="24"/>
                <w:szCs w:val="24"/>
              </w:rPr>
              <w:t>2.2.</w:t>
            </w:r>
            <w:r w:rsidR="002012CF" w:rsidRPr="005B5EC0">
              <w:rPr>
                <w:rFonts w:ascii="Arial Narrow" w:hAnsi="Arial Narrow"/>
                <w:b/>
                <w:bCs/>
                <w:i w:val="0"/>
                <w:iCs w:val="0"/>
                <w:color w:val="auto"/>
                <w:sz w:val="24"/>
                <w:szCs w:val="24"/>
              </w:rPr>
              <w:t>6</w:t>
            </w:r>
            <w:r w:rsidRPr="005B5EC0">
              <w:rPr>
                <w:rFonts w:ascii="Arial Narrow" w:hAnsi="Arial Narrow"/>
                <w:i w:val="0"/>
                <w:iCs w:val="0"/>
                <w:color w:val="auto"/>
                <w:sz w:val="24"/>
                <w:szCs w:val="24"/>
              </w:rPr>
              <w:t xml:space="preserve"> Seja comprovado que o CONTRATADO mantém as condições iniciais de habilitação;</w:t>
            </w:r>
          </w:p>
          <w:p w14:paraId="3181BD64" w14:textId="77777777" w:rsidR="003568F1" w:rsidRPr="005B5EC0" w:rsidRDefault="003568F1" w:rsidP="005B5EC0">
            <w:pPr>
              <w:pStyle w:val="Nvel2-Red"/>
              <w:numPr>
                <w:ilvl w:val="0"/>
                <w:numId w:val="0"/>
              </w:numPr>
              <w:spacing w:before="0" w:after="0" w:line="360" w:lineRule="auto"/>
              <w:ind w:left="567" w:right="261"/>
              <w:rPr>
                <w:rFonts w:ascii="Arial Narrow" w:hAnsi="Arial Narrow"/>
                <w:i w:val="0"/>
                <w:iCs w:val="0"/>
                <w:color w:val="auto"/>
                <w:sz w:val="24"/>
                <w:szCs w:val="24"/>
              </w:rPr>
            </w:pPr>
            <w:r w:rsidRPr="005B5EC0">
              <w:rPr>
                <w:rFonts w:ascii="Arial Narrow" w:hAnsi="Arial Narrow"/>
                <w:b/>
                <w:bCs/>
                <w:i w:val="0"/>
                <w:iCs w:val="0"/>
                <w:color w:val="auto"/>
                <w:sz w:val="24"/>
                <w:szCs w:val="24"/>
              </w:rPr>
              <w:t>2.3</w:t>
            </w:r>
            <w:r w:rsidRPr="005B5EC0">
              <w:rPr>
                <w:rFonts w:ascii="Arial Narrow" w:hAnsi="Arial Narrow"/>
                <w:i w:val="0"/>
                <w:iCs w:val="0"/>
                <w:color w:val="auto"/>
                <w:sz w:val="24"/>
                <w:szCs w:val="24"/>
              </w:rPr>
              <w:t xml:space="preserve"> O CONTRATADO não tem direito subjetivo à prorrogação contratual.</w:t>
            </w:r>
          </w:p>
          <w:p w14:paraId="594B7B1F" w14:textId="77777777" w:rsidR="003568F1" w:rsidRPr="005B5EC0" w:rsidRDefault="003568F1" w:rsidP="005B5EC0">
            <w:pPr>
              <w:pStyle w:val="Nvel2-Red"/>
              <w:numPr>
                <w:ilvl w:val="0"/>
                <w:numId w:val="0"/>
              </w:numPr>
              <w:spacing w:before="0" w:after="0" w:line="360" w:lineRule="auto"/>
              <w:ind w:left="567" w:right="261"/>
              <w:rPr>
                <w:rFonts w:ascii="Arial Narrow" w:hAnsi="Arial Narrow"/>
                <w:i w:val="0"/>
                <w:iCs w:val="0"/>
                <w:color w:val="auto"/>
                <w:sz w:val="24"/>
                <w:szCs w:val="24"/>
              </w:rPr>
            </w:pPr>
            <w:r w:rsidRPr="005B5EC0">
              <w:rPr>
                <w:rFonts w:ascii="Arial Narrow" w:hAnsi="Arial Narrow"/>
                <w:b/>
                <w:bCs/>
                <w:i w:val="0"/>
                <w:iCs w:val="0"/>
                <w:color w:val="auto"/>
                <w:sz w:val="24"/>
                <w:szCs w:val="24"/>
              </w:rPr>
              <w:t>2.4</w:t>
            </w:r>
            <w:r w:rsidRPr="005B5EC0">
              <w:rPr>
                <w:rFonts w:ascii="Arial Narrow" w:hAnsi="Arial Narrow"/>
                <w:i w:val="0"/>
                <w:iCs w:val="0"/>
                <w:color w:val="auto"/>
                <w:sz w:val="24"/>
                <w:szCs w:val="24"/>
              </w:rPr>
              <w:t xml:space="preserve"> A prorrogação de contrato deverá ser promovida mediante celebração de termo aditivo.</w:t>
            </w:r>
          </w:p>
          <w:p w14:paraId="3FBF2D47" w14:textId="77777777" w:rsidR="003568F1" w:rsidRPr="005B5EC0" w:rsidRDefault="003568F1" w:rsidP="005B5EC0">
            <w:pPr>
              <w:pStyle w:val="Nvel2-Red"/>
              <w:numPr>
                <w:ilvl w:val="0"/>
                <w:numId w:val="0"/>
              </w:numPr>
              <w:spacing w:before="0" w:after="0" w:line="360" w:lineRule="auto"/>
              <w:ind w:left="567" w:right="261"/>
              <w:rPr>
                <w:rFonts w:ascii="Arial Narrow" w:hAnsi="Arial Narrow"/>
                <w:i w:val="0"/>
                <w:iCs w:val="0"/>
                <w:color w:val="auto"/>
                <w:sz w:val="24"/>
                <w:szCs w:val="24"/>
              </w:rPr>
            </w:pPr>
            <w:r w:rsidRPr="005B5EC0">
              <w:rPr>
                <w:rFonts w:ascii="Arial Narrow" w:hAnsi="Arial Narrow"/>
                <w:b/>
                <w:bCs/>
                <w:i w:val="0"/>
                <w:iCs w:val="0"/>
                <w:color w:val="auto"/>
                <w:sz w:val="24"/>
                <w:szCs w:val="24"/>
              </w:rPr>
              <w:t>2.5</w:t>
            </w:r>
            <w:r w:rsidRPr="005B5EC0">
              <w:rPr>
                <w:rFonts w:ascii="Arial Narrow" w:hAnsi="Arial Narrow"/>
                <w:i w:val="0"/>
                <w:iCs w:val="0"/>
                <w:color w:val="auto"/>
                <w:sz w:val="24"/>
                <w:szCs w:val="24"/>
              </w:rPr>
              <w:t xml:space="preserve"> Nas eventuais prorrogações contratuais, os custos não renováveis já pagos ou amortizados ao longo do primeiro período de vigência da contratação deverão ser reduzidos ou eliminados como condição para a renovação.</w:t>
            </w:r>
          </w:p>
          <w:p w14:paraId="2438CE8B" w14:textId="77777777" w:rsidR="001166F5" w:rsidRPr="005B5EC0" w:rsidRDefault="001166F5" w:rsidP="005B5EC0">
            <w:pPr>
              <w:pStyle w:val="Nvel2-Red"/>
              <w:numPr>
                <w:ilvl w:val="0"/>
                <w:numId w:val="0"/>
              </w:numPr>
              <w:spacing w:before="0" w:after="0" w:line="360" w:lineRule="auto"/>
              <w:ind w:left="567" w:right="261"/>
              <w:rPr>
                <w:rFonts w:ascii="Arial Narrow" w:hAnsi="Arial Narrow"/>
                <w:i w:val="0"/>
                <w:iCs w:val="0"/>
                <w:color w:val="auto"/>
                <w:sz w:val="24"/>
                <w:szCs w:val="24"/>
              </w:rPr>
            </w:pPr>
            <w:r w:rsidRPr="005B5EC0">
              <w:rPr>
                <w:rFonts w:ascii="Arial Narrow" w:hAnsi="Arial Narrow"/>
                <w:b/>
                <w:bCs/>
                <w:i w:val="0"/>
                <w:iCs w:val="0"/>
                <w:color w:val="auto"/>
                <w:sz w:val="24"/>
                <w:szCs w:val="24"/>
              </w:rPr>
              <w:t>2.6</w:t>
            </w:r>
            <w:r w:rsidRPr="005B5EC0">
              <w:rPr>
                <w:rFonts w:ascii="Arial Narrow" w:hAnsi="Arial Narrow"/>
                <w:i w:val="0"/>
                <w:iCs w:val="0"/>
                <w:color w:val="auto"/>
                <w:sz w:val="24"/>
                <w:szCs w:val="24"/>
              </w:rPr>
              <w:t xml:space="preserve"> O contrato não poderá ser prorrogado quando o CONTRATADO tiver sido penalizado nas sanções de declaração de inidoneidade ou impedimento de licitar e contratar com poder público, observadas as abrangências de aplicação.</w:t>
            </w:r>
          </w:p>
          <w:p w14:paraId="3258647E" w14:textId="77777777" w:rsidR="003568F1" w:rsidRPr="005B5EC0" w:rsidRDefault="001166F5" w:rsidP="005B5EC0">
            <w:pPr>
              <w:spacing w:line="360" w:lineRule="auto"/>
              <w:ind w:left="567" w:right="261"/>
              <w:jc w:val="both"/>
              <w:rPr>
                <w:rFonts w:ascii="Arial Narrow" w:eastAsia="Arial" w:hAnsi="Arial Narrow" w:cs="Arial"/>
                <w:sz w:val="24"/>
                <w:szCs w:val="24"/>
              </w:rPr>
            </w:pPr>
            <w:r w:rsidRPr="005B5EC0">
              <w:rPr>
                <w:rFonts w:ascii="Arial Narrow" w:eastAsia="Arial" w:hAnsi="Arial Narrow" w:cs="Arial"/>
                <w:b/>
                <w:bCs/>
                <w:sz w:val="24"/>
                <w:szCs w:val="24"/>
              </w:rPr>
              <w:t>2.7</w:t>
            </w:r>
            <w:r w:rsidRPr="005B5EC0">
              <w:rPr>
                <w:rFonts w:ascii="Arial Narrow" w:eastAsia="Arial" w:hAnsi="Arial Narrow" w:cs="Arial"/>
                <w:sz w:val="24"/>
                <w:szCs w:val="24"/>
              </w:rPr>
              <w:t xml:space="preserve"> Os serviços serão executados mensalmente, conforme consta no Termo de Referência.</w:t>
            </w:r>
          </w:p>
          <w:p w14:paraId="440EEFEB" w14:textId="28C0810D" w:rsidR="002012CF" w:rsidRPr="005B5EC0" w:rsidRDefault="002012CF" w:rsidP="005B5EC0">
            <w:pPr>
              <w:spacing w:line="360" w:lineRule="auto"/>
              <w:ind w:left="567" w:right="261"/>
              <w:jc w:val="both"/>
              <w:rPr>
                <w:rFonts w:ascii="Arial Narrow" w:hAnsi="Arial Narrow" w:cs="Arial"/>
                <w:sz w:val="24"/>
                <w:szCs w:val="24"/>
              </w:rPr>
            </w:pPr>
            <w:r w:rsidRPr="005B5EC0">
              <w:rPr>
                <w:rFonts w:ascii="Arial Narrow" w:eastAsia="Arial" w:hAnsi="Arial Narrow" w:cs="Arial"/>
                <w:b/>
                <w:bCs/>
                <w:sz w:val="24"/>
                <w:szCs w:val="24"/>
              </w:rPr>
              <w:t xml:space="preserve">2.8 </w:t>
            </w:r>
            <w:r w:rsidRPr="005B5EC0">
              <w:rPr>
                <w:rFonts w:ascii="Arial Narrow" w:hAnsi="Arial Narrow" w:cs="Arial"/>
                <w:sz w:val="24"/>
                <w:szCs w:val="24"/>
              </w:rPr>
              <w:t>O Contrato celebrado poderá ser alterado, na forma e condições estabelecidas no artigo 124, da Lei Federal nº 14.133, de 01 de abril de 2021.</w:t>
            </w:r>
          </w:p>
          <w:p w14:paraId="7E15F787" w14:textId="47AF6007" w:rsidR="002012CF" w:rsidRPr="005B5EC0" w:rsidRDefault="002012CF" w:rsidP="005B5EC0">
            <w:pPr>
              <w:spacing w:line="360" w:lineRule="auto"/>
              <w:ind w:left="567" w:right="261"/>
              <w:jc w:val="both"/>
              <w:rPr>
                <w:rFonts w:ascii="Arial Narrow" w:hAnsi="Arial Narrow" w:cs="Arial"/>
                <w:sz w:val="24"/>
                <w:szCs w:val="24"/>
              </w:rPr>
            </w:pPr>
            <w:r w:rsidRPr="005B5EC0">
              <w:rPr>
                <w:rFonts w:ascii="Arial Narrow" w:eastAsia="Arial" w:hAnsi="Arial Narrow" w:cs="Arial"/>
                <w:b/>
                <w:bCs/>
                <w:sz w:val="24"/>
                <w:szCs w:val="24"/>
              </w:rPr>
              <w:t xml:space="preserve">2.8.1 </w:t>
            </w:r>
            <w:r w:rsidRPr="005B5EC0">
              <w:rPr>
                <w:rFonts w:ascii="Arial Narrow" w:hAnsi="Arial Narrow" w:cs="Arial"/>
                <w:sz w:val="24"/>
                <w:szCs w:val="24"/>
              </w:rPr>
              <w:t>O Contratado fica obrigado a aceitar, nos termos do art. 125, da Lei Federal nº 14.133, de 01 de abril de 2021, nas mesmas condições contratuais, os acréscimos ou supressões que se fizerem necessário até 25% do valor atualizado do Contrato, não cabendo nesse caso qualquer tipo de indenização.</w:t>
            </w:r>
          </w:p>
          <w:p w14:paraId="11FDF888" w14:textId="77777777" w:rsidR="008C6876" w:rsidRPr="005B5EC0" w:rsidRDefault="008C6876" w:rsidP="005B5EC0">
            <w:pPr>
              <w:spacing w:line="360" w:lineRule="auto"/>
              <w:ind w:left="567" w:right="261"/>
              <w:jc w:val="both"/>
              <w:rPr>
                <w:rFonts w:ascii="Arial Narrow" w:eastAsia="Arial" w:hAnsi="Arial Narrow" w:cs="Arial"/>
                <w:sz w:val="24"/>
                <w:szCs w:val="24"/>
              </w:rPr>
            </w:pPr>
          </w:p>
          <w:p w14:paraId="069BF2C3" w14:textId="2AB754D3" w:rsidR="008C6876" w:rsidRPr="005B5EC0" w:rsidRDefault="008C6876" w:rsidP="005B5EC0">
            <w:pPr>
              <w:spacing w:line="360" w:lineRule="auto"/>
              <w:ind w:left="567" w:right="262"/>
              <w:jc w:val="both"/>
              <w:rPr>
                <w:rFonts w:ascii="Arial Narrow" w:eastAsia="Arial" w:hAnsi="Arial Narrow" w:cs="Arial"/>
                <w:b/>
                <w:bCs/>
                <w:sz w:val="24"/>
                <w:szCs w:val="24"/>
              </w:rPr>
            </w:pPr>
            <w:r w:rsidRPr="005B5EC0">
              <w:rPr>
                <w:rFonts w:ascii="Arial Narrow" w:eastAsia="Arial" w:hAnsi="Arial Narrow" w:cs="Arial"/>
                <w:b/>
                <w:bCs/>
                <w:sz w:val="24"/>
                <w:szCs w:val="24"/>
              </w:rPr>
              <w:t>CLÁUSULA TERCEIRA – DO LOCAL DE EXECUÇÃO DOS SERVIÇOS</w:t>
            </w:r>
          </w:p>
          <w:p w14:paraId="52B9D1A9" w14:textId="20DBB8AB" w:rsidR="008C6876" w:rsidRPr="005B5EC0" w:rsidRDefault="008C6876" w:rsidP="005B5EC0">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 xml:space="preserve">3.1 </w:t>
            </w:r>
            <w:r w:rsidRPr="005B5EC0">
              <w:rPr>
                <w:rFonts w:ascii="Arial Narrow" w:hAnsi="Arial Narrow" w:cs="Arial"/>
                <w:sz w:val="24"/>
                <w:szCs w:val="24"/>
              </w:rPr>
              <w:t>Os serviços contínuos terceirizados de mão de obra deverão ser executados nas dependências da Câmara Municipal de Carambeí, situada na Rua da Prata, nº 99, Bairro Nova Holanda, Carambeí – PR, ou em outro local previamente indicado pela Administração, quando houver necessidade institucional.</w:t>
            </w:r>
          </w:p>
          <w:p w14:paraId="543DD76B" w14:textId="735E8285" w:rsidR="008C6876" w:rsidRPr="005B5EC0" w:rsidRDefault="008C6876" w:rsidP="005B5EC0">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 xml:space="preserve">3.2 </w:t>
            </w:r>
            <w:r w:rsidRPr="005B5EC0">
              <w:rPr>
                <w:rFonts w:ascii="Arial Narrow" w:hAnsi="Arial Narrow" w:cs="Arial"/>
                <w:sz w:val="24"/>
                <w:szCs w:val="24"/>
              </w:rPr>
              <w:t>A execução dos serviços ocorrerá de forma contínua, conforme jornadas e escalas estabelecidas pela Administração, observadas as disposições deste Termo de Referência e da legislação vigente.</w:t>
            </w:r>
          </w:p>
          <w:p w14:paraId="5F443636" w14:textId="2FEA46E6" w:rsidR="008C6876" w:rsidRPr="005B5EC0" w:rsidRDefault="008C6876" w:rsidP="005B5EC0">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 xml:space="preserve">3.3 </w:t>
            </w:r>
            <w:r w:rsidRPr="005B5EC0">
              <w:rPr>
                <w:rFonts w:ascii="Arial Narrow" w:hAnsi="Arial Narrow" w:cs="Arial"/>
                <w:sz w:val="24"/>
                <w:szCs w:val="24"/>
              </w:rPr>
              <w:t>Será de inteira responsabilidade da CONTRATADA o pagamento de todos os tributos incidentes ou que venham a incidir sobre a prestação dos serviços, bem como o cumprimento integral dos encargos sociais, trabalhistas, previdenciários e fiscais decorrentes da contratação.</w:t>
            </w:r>
          </w:p>
          <w:p w14:paraId="50A8DC1D" w14:textId="4E000DBC" w:rsidR="008C6876" w:rsidRPr="005B5EC0" w:rsidRDefault="008C6876" w:rsidP="005B5EC0">
            <w:pPr>
              <w:spacing w:line="360" w:lineRule="auto"/>
              <w:ind w:left="567" w:right="262"/>
              <w:jc w:val="both"/>
              <w:rPr>
                <w:rFonts w:ascii="Arial Narrow" w:eastAsia="Arial" w:hAnsi="Arial Narrow" w:cs="Arial"/>
                <w:b/>
                <w:bCs/>
                <w:sz w:val="24"/>
                <w:szCs w:val="24"/>
              </w:rPr>
            </w:pPr>
            <w:r w:rsidRPr="005B5EC0">
              <w:rPr>
                <w:rFonts w:ascii="Arial Narrow" w:eastAsia="Arial" w:hAnsi="Arial Narrow" w:cs="Arial"/>
                <w:b/>
                <w:bCs/>
                <w:sz w:val="24"/>
                <w:szCs w:val="24"/>
              </w:rPr>
              <w:lastRenderedPageBreak/>
              <w:t xml:space="preserve">3.4 </w:t>
            </w:r>
            <w:r w:rsidRPr="005B5EC0">
              <w:rPr>
                <w:rFonts w:ascii="Arial Narrow" w:hAnsi="Arial Narrow" w:cs="Arial"/>
                <w:sz w:val="24"/>
                <w:szCs w:val="24"/>
              </w:rPr>
              <w:t>Correrão por conta exclusiva da CONTRATADA todas as despesas necessárias à execução dos serviços, incluindo, mas não se limitando a: remuneração de pessoal, encargos trabalhistas, fornecimento de uniformes e equipamentos, equipamentos de proteção individual, materiais de apoio, transporte, deslocamentos, alimentação, diárias e quaisquer outros custos diretos ou indiretos indispensáveis à adequada prestação dos serviços, não cabendo à Administração qualquer ônus adicional além do valor contratado</w:t>
            </w:r>
          </w:p>
          <w:p w14:paraId="0413FFE2" w14:textId="77777777" w:rsidR="00F4091B" w:rsidRPr="005B5EC0" w:rsidRDefault="00F4091B" w:rsidP="005B5EC0">
            <w:pPr>
              <w:spacing w:line="360" w:lineRule="auto"/>
              <w:ind w:left="567"/>
              <w:jc w:val="both"/>
              <w:rPr>
                <w:rFonts w:ascii="Arial Narrow" w:eastAsia="Arial" w:hAnsi="Arial Narrow" w:cs="Arial"/>
                <w:b/>
                <w:bCs/>
                <w:sz w:val="24"/>
                <w:szCs w:val="24"/>
              </w:rPr>
            </w:pPr>
          </w:p>
          <w:p w14:paraId="7AE867B2" w14:textId="0B64E74B" w:rsidR="002012CF" w:rsidRPr="005B5EC0" w:rsidRDefault="00896E0B" w:rsidP="005B5EC0">
            <w:pPr>
              <w:spacing w:line="360" w:lineRule="auto"/>
              <w:ind w:left="567" w:right="262"/>
              <w:jc w:val="both"/>
              <w:rPr>
                <w:rFonts w:ascii="Arial Narrow" w:eastAsia="Arial" w:hAnsi="Arial Narrow" w:cs="Arial"/>
                <w:b/>
                <w:bCs/>
                <w:sz w:val="24"/>
                <w:szCs w:val="24"/>
              </w:rPr>
            </w:pPr>
            <w:r w:rsidRPr="005B5EC0">
              <w:rPr>
                <w:rFonts w:ascii="Arial Narrow" w:eastAsia="Arial" w:hAnsi="Arial Narrow" w:cs="Arial"/>
                <w:b/>
                <w:bCs/>
                <w:sz w:val="24"/>
                <w:szCs w:val="24"/>
              </w:rPr>
              <w:t xml:space="preserve">CLÁUSULA </w:t>
            </w:r>
            <w:r w:rsidR="008C6876" w:rsidRPr="005B5EC0">
              <w:rPr>
                <w:rFonts w:ascii="Arial Narrow" w:eastAsia="Arial" w:hAnsi="Arial Narrow" w:cs="Arial"/>
                <w:b/>
                <w:bCs/>
                <w:sz w:val="24"/>
                <w:szCs w:val="24"/>
              </w:rPr>
              <w:t>QUARTA</w:t>
            </w:r>
            <w:r w:rsidRPr="005B5EC0">
              <w:rPr>
                <w:rFonts w:ascii="Arial Narrow" w:eastAsia="Arial" w:hAnsi="Arial Narrow" w:cs="Arial"/>
                <w:b/>
                <w:bCs/>
                <w:sz w:val="24"/>
                <w:szCs w:val="24"/>
              </w:rPr>
              <w:t xml:space="preserve"> – </w:t>
            </w:r>
            <w:r w:rsidR="002012CF" w:rsidRPr="005B5EC0">
              <w:rPr>
                <w:rFonts w:ascii="Arial Narrow" w:eastAsia="Arial" w:hAnsi="Arial Narrow" w:cs="Arial"/>
                <w:b/>
                <w:bCs/>
                <w:sz w:val="24"/>
                <w:szCs w:val="24"/>
              </w:rPr>
              <w:t>DO PREÇO E DA REPACTUAÇÃO</w:t>
            </w:r>
          </w:p>
          <w:p w14:paraId="01E076C4" w14:textId="4959243A" w:rsidR="002012CF" w:rsidRPr="005B5EC0" w:rsidRDefault="008C6876" w:rsidP="005B5EC0">
            <w:pPr>
              <w:spacing w:line="360" w:lineRule="auto"/>
              <w:ind w:left="567" w:right="262"/>
              <w:jc w:val="both"/>
              <w:rPr>
                <w:rFonts w:ascii="Arial Narrow" w:hAnsi="Arial Narrow" w:cs="Arial"/>
                <w:b/>
                <w:sz w:val="24"/>
                <w:szCs w:val="24"/>
              </w:rPr>
            </w:pPr>
            <w:r w:rsidRPr="005B5EC0">
              <w:rPr>
                <w:rFonts w:ascii="Arial Narrow" w:eastAsia="Arial" w:hAnsi="Arial Narrow" w:cs="Arial"/>
                <w:b/>
                <w:bCs/>
                <w:sz w:val="24"/>
                <w:szCs w:val="24"/>
              </w:rPr>
              <w:t>4</w:t>
            </w:r>
            <w:r w:rsidR="002012CF" w:rsidRPr="005B5EC0">
              <w:rPr>
                <w:rFonts w:ascii="Arial Narrow" w:eastAsia="Arial" w:hAnsi="Arial Narrow" w:cs="Arial"/>
                <w:b/>
                <w:bCs/>
                <w:sz w:val="24"/>
                <w:szCs w:val="24"/>
              </w:rPr>
              <w:t xml:space="preserve">.1 </w:t>
            </w:r>
            <w:r w:rsidR="002012CF" w:rsidRPr="005B5EC0">
              <w:rPr>
                <w:rFonts w:ascii="Arial Narrow" w:hAnsi="Arial Narrow" w:cs="Arial"/>
                <w:sz w:val="24"/>
                <w:szCs w:val="24"/>
              </w:rPr>
              <w:t xml:space="preserve">O valor mensal da contratação é de </w:t>
            </w:r>
            <w:r w:rsidR="002012CF" w:rsidRPr="005B5EC0">
              <w:rPr>
                <w:rFonts w:ascii="Arial Narrow" w:hAnsi="Arial Narrow" w:cs="Arial"/>
                <w:b/>
                <w:sz w:val="24"/>
                <w:szCs w:val="24"/>
              </w:rPr>
              <w:t>R$ ____________ (_____________________)</w:t>
            </w:r>
            <w:r w:rsidR="002012CF" w:rsidRPr="005B5EC0">
              <w:rPr>
                <w:rFonts w:ascii="Arial Narrow" w:hAnsi="Arial Narrow" w:cs="Arial"/>
                <w:sz w:val="24"/>
                <w:szCs w:val="24"/>
              </w:rPr>
              <w:t xml:space="preserve"> perfazendo no período de execução o valor global de </w:t>
            </w:r>
            <w:r w:rsidR="002012CF" w:rsidRPr="005B5EC0">
              <w:rPr>
                <w:rFonts w:ascii="Arial Narrow" w:hAnsi="Arial Narrow" w:cs="Arial"/>
                <w:b/>
                <w:sz w:val="24"/>
                <w:szCs w:val="24"/>
              </w:rPr>
              <w:t>R$ _________________</w:t>
            </w:r>
            <w:proofErr w:type="gramStart"/>
            <w:r w:rsidR="002012CF" w:rsidRPr="005B5EC0">
              <w:rPr>
                <w:rFonts w:ascii="Arial Narrow" w:hAnsi="Arial Narrow" w:cs="Arial"/>
                <w:b/>
                <w:sz w:val="24"/>
                <w:szCs w:val="24"/>
              </w:rPr>
              <w:t>_(</w:t>
            </w:r>
            <w:proofErr w:type="gramEnd"/>
            <w:r w:rsidR="002012CF" w:rsidRPr="005B5EC0">
              <w:rPr>
                <w:rFonts w:ascii="Arial Narrow" w:hAnsi="Arial Narrow" w:cs="Arial"/>
                <w:b/>
                <w:sz w:val="24"/>
                <w:szCs w:val="24"/>
              </w:rPr>
              <w:t>_______________________________).</w:t>
            </w:r>
          </w:p>
          <w:p w14:paraId="7F8FB93F" w14:textId="7202AD91" w:rsidR="002012CF" w:rsidRPr="005B5EC0" w:rsidRDefault="008C6876" w:rsidP="005B5EC0">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4</w:t>
            </w:r>
            <w:r w:rsidR="002012CF" w:rsidRPr="005B5EC0">
              <w:rPr>
                <w:rFonts w:ascii="Arial Narrow" w:eastAsia="Arial" w:hAnsi="Arial Narrow" w:cs="Arial"/>
                <w:b/>
                <w:bCs/>
                <w:sz w:val="24"/>
                <w:szCs w:val="24"/>
              </w:rPr>
              <w:t xml:space="preserve">.2 </w:t>
            </w:r>
            <w:r w:rsidR="002012CF" w:rsidRPr="005B5EC0">
              <w:rPr>
                <w:rFonts w:ascii="Arial Narrow" w:hAnsi="Arial Narrow"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0268A4" w14:textId="2C8BEF52" w:rsidR="002012CF" w:rsidRPr="005B5EC0" w:rsidRDefault="008C6876" w:rsidP="005B5EC0">
            <w:pPr>
              <w:pStyle w:val="SemEspaamento"/>
              <w:spacing w:line="360" w:lineRule="auto"/>
              <w:ind w:left="567"/>
              <w:jc w:val="both"/>
              <w:rPr>
                <w:rFonts w:ascii="Arial Narrow" w:hAnsi="Arial Narrow" w:cs="Arial"/>
                <w:sz w:val="24"/>
                <w:szCs w:val="24"/>
                <w:lang w:val="pt-BR"/>
              </w:rPr>
            </w:pPr>
            <w:r w:rsidRPr="005B5EC0">
              <w:rPr>
                <w:rFonts w:ascii="Arial Narrow" w:eastAsia="Arial" w:hAnsi="Arial Narrow" w:cs="Arial"/>
                <w:b/>
                <w:bCs/>
                <w:sz w:val="24"/>
                <w:szCs w:val="24"/>
              </w:rPr>
              <w:t>4</w:t>
            </w:r>
            <w:r w:rsidR="002012CF" w:rsidRPr="005B5EC0">
              <w:rPr>
                <w:rFonts w:ascii="Arial Narrow" w:eastAsia="Arial" w:hAnsi="Arial Narrow" w:cs="Arial"/>
                <w:b/>
                <w:bCs/>
                <w:sz w:val="24"/>
                <w:szCs w:val="24"/>
              </w:rPr>
              <w:t xml:space="preserve">.3 </w:t>
            </w:r>
            <w:r w:rsidR="002012CF" w:rsidRPr="005B5EC0">
              <w:rPr>
                <w:rFonts w:ascii="Arial Narrow" w:hAnsi="Arial Narrow" w:cs="Arial"/>
                <w:sz w:val="24"/>
                <w:szCs w:val="24"/>
                <w:lang w:val="pt-BR"/>
              </w:rPr>
              <w:t xml:space="preserve">Será admitida a repactuação dos preços dos serviços contratados observado o interregno mínimo de um ano contados da data da sessão pública de lances, ou da data </w:t>
            </w:r>
            <w:proofErr w:type="gramStart"/>
            <w:r w:rsidR="002012CF" w:rsidRPr="005B5EC0">
              <w:rPr>
                <w:rFonts w:ascii="Arial Narrow" w:hAnsi="Arial Narrow" w:cs="Arial"/>
                <w:sz w:val="24"/>
                <w:szCs w:val="24"/>
                <w:lang w:val="pt-BR"/>
              </w:rPr>
              <w:t>do</w:t>
            </w:r>
            <w:proofErr w:type="gramEnd"/>
            <w:r w:rsidR="002012CF" w:rsidRPr="005B5EC0">
              <w:rPr>
                <w:rFonts w:ascii="Arial Narrow" w:hAnsi="Arial Narrow" w:cs="Arial"/>
                <w:sz w:val="24"/>
                <w:szCs w:val="24"/>
                <w:lang w:val="pt-BR"/>
              </w:rPr>
              <w:t xml:space="preserve"> acordo, convenção ou dissídio coletivo de trabalho ou equivalente, vigente à época da apresentação da proposta. (IN 05/2017 art. 54)</w:t>
            </w:r>
          </w:p>
          <w:p w14:paraId="6FE572F4" w14:textId="46DBE667" w:rsidR="002012CF" w:rsidRPr="005B5EC0" w:rsidRDefault="008C6876" w:rsidP="005B5EC0">
            <w:pPr>
              <w:pStyle w:val="SemEspaamento"/>
              <w:spacing w:line="360" w:lineRule="auto"/>
              <w:ind w:left="567"/>
              <w:jc w:val="both"/>
              <w:rPr>
                <w:rFonts w:ascii="Arial Narrow" w:hAnsi="Arial Narrow" w:cs="Arial"/>
                <w:sz w:val="24"/>
                <w:szCs w:val="24"/>
              </w:rPr>
            </w:pPr>
            <w:r w:rsidRPr="005B5EC0">
              <w:rPr>
                <w:rFonts w:ascii="Arial Narrow" w:eastAsia="Arial" w:hAnsi="Arial Narrow" w:cs="Arial"/>
                <w:b/>
                <w:bCs/>
                <w:sz w:val="24"/>
                <w:szCs w:val="24"/>
              </w:rPr>
              <w:t>4</w:t>
            </w:r>
            <w:r w:rsidR="002012CF" w:rsidRPr="005B5EC0">
              <w:rPr>
                <w:rFonts w:ascii="Arial Narrow" w:eastAsia="Arial" w:hAnsi="Arial Narrow" w:cs="Arial"/>
                <w:b/>
                <w:bCs/>
                <w:sz w:val="24"/>
                <w:szCs w:val="24"/>
              </w:rPr>
              <w:t xml:space="preserve">.3.1 </w:t>
            </w:r>
            <w:r w:rsidR="002012CF" w:rsidRPr="005B5EC0">
              <w:rPr>
                <w:rFonts w:ascii="Arial Narrow" w:hAnsi="Arial Narrow" w:cs="Arial"/>
                <w:sz w:val="24"/>
                <w:szCs w:val="24"/>
              </w:rPr>
              <w:t xml:space="preserve">Os preços contratados </w:t>
            </w:r>
            <w:proofErr w:type="spellStart"/>
            <w:r w:rsidR="002012CF" w:rsidRPr="005B5EC0">
              <w:rPr>
                <w:rFonts w:ascii="Arial Narrow" w:hAnsi="Arial Narrow" w:cs="Arial"/>
                <w:sz w:val="24"/>
                <w:szCs w:val="24"/>
              </w:rPr>
              <w:t>serão</w:t>
            </w:r>
            <w:proofErr w:type="spellEnd"/>
            <w:r w:rsidR="002012CF" w:rsidRPr="005B5EC0">
              <w:rPr>
                <w:rFonts w:ascii="Arial Narrow" w:hAnsi="Arial Narrow" w:cs="Arial"/>
                <w:sz w:val="24"/>
                <w:szCs w:val="24"/>
              </w:rPr>
              <w:t xml:space="preserve"> </w:t>
            </w:r>
            <w:proofErr w:type="spellStart"/>
            <w:r w:rsidR="002012CF" w:rsidRPr="005B5EC0">
              <w:rPr>
                <w:rFonts w:ascii="Arial Narrow" w:hAnsi="Arial Narrow" w:cs="Arial"/>
                <w:sz w:val="24"/>
                <w:szCs w:val="24"/>
              </w:rPr>
              <w:t>repactuados</w:t>
            </w:r>
            <w:proofErr w:type="spellEnd"/>
            <w:r w:rsidR="002012CF" w:rsidRPr="005B5EC0">
              <w:rPr>
                <w:rFonts w:ascii="Arial Narrow" w:hAnsi="Arial Narrow" w:cs="Arial"/>
                <w:sz w:val="24"/>
                <w:szCs w:val="24"/>
              </w:rPr>
              <w:t xml:space="preserve"> para </w:t>
            </w:r>
            <w:proofErr w:type="spellStart"/>
            <w:r w:rsidR="002012CF" w:rsidRPr="005B5EC0">
              <w:rPr>
                <w:rFonts w:ascii="Arial Narrow" w:hAnsi="Arial Narrow" w:cs="Arial"/>
                <w:sz w:val="24"/>
                <w:szCs w:val="24"/>
              </w:rPr>
              <w:t>manutenção</w:t>
            </w:r>
            <w:proofErr w:type="spellEnd"/>
            <w:r w:rsidR="002012CF" w:rsidRPr="005B5EC0">
              <w:rPr>
                <w:rFonts w:ascii="Arial Narrow" w:hAnsi="Arial Narrow" w:cs="Arial"/>
                <w:sz w:val="24"/>
                <w:szCs w:val="24"/>
              </w:rPr>
              <w:t xml:space="preserve"> do </w:t>
            </w:r>
            <w:proofErr w:type="spellStart"/>
            <w:r w:rsidR="002012CF" w:rsidRPr="005B5EC0">
              <w:rPr>
                <w:rFonts w:ascii="Arial Narrow" w:hAnsi="Arial Narrow" w:cs="Arial"/>
                <w:sz w:val="24"/>
                <w:szCs w:val="24"/>
              </w:rPr>
              <w:t>equilíbrio</w:t>
            </w:r>
            <w:proofErr w:type="spellEnd"/>
            <w:r w:rsidR="002012CF" w:rsidRPr="005B5EC0">
              <w:rPr>
                <w:rFonts w:ascii="Arial Narrow" w:hAnsi="Arial Narrow" w:cs="Arial"/>
                <w:sz w:val="24"/>
                <w:szCs w:val="24"/>
              </w:rPr>
              <w:t xml:space="preserve"> </w:t>
            </w:r>
            <w:proofErr w:type="spellStart"/>
            <w:r w:rsidR="002012CF" w:rsidRPr="005B5EC0">
              <w:rPr>
                <w:rFonts w:ascii="Arial Narrow" w:hAnsi="Arial Narrow" w:cs="Arial"/>
                <w:sz w:val="24"/>
                <w:szCs w:val="24"/>
              </w:rPr>
              <w:t>econômico-financeiro</w:t>
            </w:r>
            <w:proofErr w:type="spellEnd"/>
            <w:r w:rsidR="002012CF" w:rsidRPr="005B5EC0">
              <w:rPr>
                <w:rFonts w:ascii="Arial Narrow" w:hAnsi="Arial Narrow" w:cs="Arial"/>
                <w:sz w:val="24"/>
                <w:szCs w:val="24"/>
              </w:rPr>
              <w:t xml:space="preserve">, </w:t>
            </w:r>
            <w:proofErr w:type="spellStart"/>
            <w:r w:rsidR="002012CF" w:rsidRPr="005B5EC0">
              <w:rPr>
                <w:rFonts w:ascii="Arial Narrow" w:hAnsi="Arial Narrow" w:cs="Arial"/>
                <w:sz w:val="24"/>
                <w:szCs w:val="24"/>
              </w:rPr>
              <w:t>após</w:t>
            </w:r>
            <w:proofErr w:type="spellEnd"/>
            <w:r w:rsidR="002012CF" w:rsidRPr="005B5EC0">
              <w:rPr>
                <w:rFonts w:ascii="Arial Narrow" w:hAnsi="Arial Narrow" w:cs="Arial"/>
                <w:sz w:val="24"/>
                <w:szCs w:val="24"/>
              </w:rPr>
              <w:t xml:space="preserve"> o </w:t>
            </w:r>
            <w:proofErr w:type="spellStart"/>
            <w:r w:rsidR="002012CF" w:rsidRPr="005B5EC0">
              <w:rPr>
                <w:rFonts w:ascii="Arial Narrow" w:hAnsi="Arial Narrow" w:cs="Arial"/>
                <w:sz w:val="24"/>
                <w:szCs w:val="24"/>
              </w:rPr>
              <w:t>interregno</w:t>
            </w:r>
            <w:proofErr w:type="spellEnd"/>
            <w:r w:rsidR="002012CF" w:rsidRPr="005B5EC0">
              <w:rPr>
                <w:rFonts w:ascii="Arial Narrow" w:hAnsi="Arial Narrow" w:cs="Arial"/>
                <w:sz w:val="24"/>
                <w:szCs w:val="24"/>
              </w:rPr>
              <w:t xml:space="preserve"> de um </w:t>
            </w:r>
            <w:proofErr w:type="spellStart"/>
            <w:r w:rsidR="002012CF" w:rsidRPr="005B5EC0">
              <w:rPr>
                <w:rFonts w:ascii="Arial Narrow" w:hAnsi="Arial Narrow" w:cs="Arial"/>
                <w:sz w:val="24"/>
                <w:szCs w:val="24"/>
              </w:rPr>
              <w:t>ano</w:t>
            </w:r>
            <w:proofErr w:type="spellEnd"/>
            <w:r w:rsidR="002012CF" w:rsidRPr="005B5EC0">
              <w:rPr>
                <w:rFonts w:ascii="Arial Narrow" w:hAnsi="Arial Narrow" w:cs="Arial"/>
                <w:sz w:val="24"/>
                <w:szCs w:val="24"/>
              </w:rPr>
              <w:t xml:space="preserve">, </w:t>
            </w:r>
            <w:proofErr w:type="spellStart"/>
            <w:r w:rsidR="002012CF" w:rsidRPr="005B5EC0">
              <w:rPr>
                <w:rFonts w:ascii="Arial Narrow" w:hAnsi="Arial Narrow" w:cs="Arial"/>
                <w:sz w:val="24"/>
                <w:szCs w:val="24"/>
              </w:rPr>
              <w:t>mediante</w:t>
            </w:r>
            <w:proofErr w:type="spellEnd"/>
            <w:r w:rsidR="002012CF" w:rsidRPr="005B5EC0">
              <w:rPr>
                <w:rFonts w:ascii="Arial Narrow" w:hAnsi="Arial Narrow" w:cs="Arial"/>
                <w:sz w:val="24"/>
                <w:szCs w:val="24"/>
              </w:rPr>
              <w:t xml:space="preserve"> </w:t>
            </w:r>
            <w:proofErr w:type="spellStart"/>
            <w:r w:rsidR="002012CF" w:rsidRPr="005B5EC0">
              <w:rPr>
                <w:rFonts w:ascii="Arial Narrow" w:hAnsi="Arial Narrow" w:cs="Arial"/>
                <w:sz w:val="24"/>
                <w:szCs w:val="24"/>
              </w:rPr>
              <w:t>solicitação</w:t>
            </w:r>
            <w:proofErr w:type="spellEnd"/>
            <w:r w:rsidR="002012CF" w:rsidRPr="005B5EC0">
              <w:rPr>
                <w:rFonts w:ascii="Arial Narrow" w:hAnsi="Arial Narrow" w:cs="Arial"/>
                <w:sz w:val="24"/>
                <w:szCs w:val="24"/>
              </w:rPr>
              <w:t xml:space="preserve"> do </w:t>
            </w:r>
            <w:proofErr w:type="spellStart"/>
            <w:r w:rsidR="002012CF" w:rsidRPr="005B5EC0">
              <w:rPr>
                <w:rFonts w:ascii="Arial Narrow" w:hAnsi="Arial Narrow" w:cs="Arial"/>
                <w:sz w:val="24"/>
                <w:szCs w:val="24"/>
              </w:rPr>
              <w:t>contratado</w:t>
            </w:r>
            <w:proofErr w:type="spellEnd"/>
            <w:r w:rsidR="002012CF" w:rsidRPr="005B5EC0">
              <w:rPr>
                <w:rFonts w:ascii="Arial Narrow" w:hAnsi="Arial Narrow" w:cs="Arial"/>
                <w:sz w:val="24"/>
                <w:szCs w:val="24"/>
              </w:rPr>
              <w:t>.</w:t>
            </w:r>
          </w:p>
          <w:p w14:paraId="6E48025A" w14:textId="3F54F1DF" w:rsidR="002012CF" w:rsidRPr="005B5EC0" w:rsidRDefault="008C6876" w:rsidP="005B5EC0">
            <w:pPr>
              <w:pStyle w:val="SemEspaamento"/>
              <w:spacing w:line="360" w:lineRule="auto"/>
              <w:ind w:left="567"/>
              <w:jc w:val="both"/>
              <w:rPr>
                <w:rFonts w:ascii="Arial Narrow" w:hAnsi="Arial Narrow" w:cs="Arial"/>
                <w:sz w:val="24"/>
                <w:szCs w:val="24"/>
              </w:rPr>
            </w:pPr>
            <w:r w:rsidRPr="005B5EC0">
              <w:rPr>
                <w:rFonts w:ascii="Arial Narrow" w:eastAsia="Arial" w:hAnsi="Arial Narrow" w:cs="Arial"/>
                <w:b/>
                <w:bCs/>
                <w:sz w:val="24"/>
                <w:szCs w:val="24"/>
              </w:rPr>
              <w:t>4</w:t>
            </w:r>
            <w:r w:rsidR="002012CF" w:rsidRPr="005B5EC0">
              <w:rPr>
                <w:rFonts w:ascii="Arial Narrow" w:eastAsia="Arial" w:hAnsi="Arial Narrow" w:cs="Arial"/>
                <w:b/>
                <w:bCs/>
                <w:sz w:val="24"/>
                <w:szCs w:val="24"/>
              </w:rPr>
              <w:t xml:space="preserve">.4 </w:t>
            </w:r>
            <w:r w:rsidR="002012CF" w:rsidRPr="005B5EC0">
              <w:rPr>
                <w:rFonts w:ascii="Arial Narrow" w:hAnsi="Arial Narrow" w:cs="Arial"/>
                <w:sz w:val="24"/>
                <w:szCs w:val="24"/>
              </w:rPr>
              <w:t xml:space="preserve">Para </w:t>
            </w:r>
            <w:proofErr w:type="spellStart"/>
            <w:r w:rsidR="002012CF" w:rsidRPr="005B5EC0">
              <w:rPr>
                <w:rFonts w:ascii="Arial Narrow" w:hAnsi="Arial Narrow" w:cs="Arial"/>
                <w:sz w:val="24"/>
                <w:szCs w:val="24"/>
              </w:rPr>
              <w:t>os</w:t>
            </w:r>
            <w:proofErr w:type="spellEnd"/>
            <w:r w:rsidR="002012CF" w:rsidRPr="005B5EC0">
              <w:rPr>
                <w:rFonts w:ascii="Arial Narrow" w:hAnsi="Arial Narrow" w:cs="Arial"/>
                <w:sz w:val="24"/>
                <w:szCs w:val="24"/>
              </w:rPr>
              <w:t xml:space="preserve"> custos </w:t>
            </w:r>
            <w:proofErr w:type="spellStart"/>
            <w:r w:rsidR="002012CF" w:rsidRPr="005B5EC0">
              <w:rPr>
                <w:rFonts w:ascii="Arial Narrow" w:hAnsi="Arial Narrow" w:cs="Arial"/>
                <w:sz w:val="24"/>
                <w:szCs w:val="24"/>
              </w:rPr>
              <w:t>relativos</w:t>
            </w:r>
            <w:proofErr w:type="spellEnd"/>
            <w:r w:rsidR="002012CF" w:rsidRPr="005B5EC0">
              <w:rPr>
                <w:rFonts w:ascii="Arial Narrow" w:hAnsi="Arial Narrow" w:cs="Arial"/>
                <w:sz w:val="24"/>
                <w:szCs w:val="24"/>
              </w:rPr>
              <w:t xml:space="preserve"> à </w:t>
            </w:r>
            <w:proofErr w:type="spellStart"/>
            <w:r w:rsidR="002012CF" w:rsidRPr="005B5EC0">
              <w:rPr>
                <w:rFonts w:ascii="Arial Narrow" w:hAnsi="Arial Narrow" w:cs="Arial"/>
                <w:sz w:val="24"/>
                <w:szCs w:val="24"/>
              </w:rPr>
              <w:t>mão</w:t>
            </w:r>
            <w:proofErr w:type="spellEnd"/>
            <w:r w:rsidR="002012CF" w:rsidRPr="005B5EC0">
              <w:rPr>
                <w:rFonts w:ascii="Arial Narrow" w:hAnsi="Arial Narrow" w:cs="Arial"/>
                <w:sz w:val="24"/>
                <w:szCs w:val="24"/>
              </w:rPr>
              <w:t xml:space="preserve"> de </w:t>
            </w:r>
            <w:proofErr w:type="spellStart"/>
            <w:r w:rsidR="002012CF" w:rsidRPr="005B5EC0">
              <w:rPr>
                <w:rFonts w:ascii="Arial Narrow" w:hAnsi="Arial Narrow" w:cs="Arial"/>
                <w:sz w:val="24"/>
                <w:szCs w:val="24"/>
              </w:rPr>
              <w:t>obra</w:t>
            </w:r>
            <w:proofErr w:type="spellEnd"/>
            <w:r w:rsidR="002012CF" w:rsidRPr="005B5EC0">
              <w:rPr>
                <w:rFonts w:ascii="Arial Narrow" w:hAnsi="Arial Narrow" w:cs="Arial"/>
                <w:sz w:val="24"/>
                <w:szCs w:val="24"/>
              </w:rPr>
              <w:t xml:space="preserve">, </w:t>
            </w:r>
            <w:proofErr w:type="spellStart"/>
            <w:r w:rsidR="002012CF" w:rsidRPr="005B5EC0">
              <w:rPr>
                <w:rFonts w:ascii="Arial Narrow" w:hAnsi="Arial Narrow" w:cs="Arial"/>
                <w:sz w:val="24"/>
                <w:szCs w:val="24"/>
              </w:rPr>
              <w:t>vinculados</w:t>
            </w:r>
            <w:proofErr w:type="spellEnd"/>
            <w:r w:rsidR="002012CF" w:rsidRPr="005B5EC0">
              <w:rPr>
                <w:rFonts w:ascii="Arial Narrow" w:hAnsi="Arial Narrow" w:cs="Arial"/>
                <w:sz w:val="24"/>
                <w:szCs w:val="24"/>
              </w:rPr>
              <w:t xml:space="preserve"> à data-base da </w:t>
            </w:r>
            <w:proofErr w:type="spellStart"/>
            <w:r w:rsidR="002012CF" w:rsidRPr="005B5EC0">
              <w:rPr>
                <w:rFonts w:ascii="Arial Narrow" w:hAnsi="Arial Narrow" w:cs="Arial"/>
                <w:sz w:val="24"/>
                <w:szCs w:val="24"/>
              </w:rPr>
              <w:t>categoria</w:t>
            </w:r>
            <w:proofErr w:type="spellEnd"/>
            <w:r w:rsidR="002012CF" w:rsidRPr="005B5EC0">
              <w:rPr>
                <w:rFonts w:ascii="Arial Narrow" w:hAnsi="Arial Narrow" w:cs="Arial"/>
                <w:sz w:val="24"/>
                <w:szCs w:val="24"/>
              </w:rPr>
              <w:t xml:space="preserve"> </w:t>
            </w:r>
            <w:proofErr w:type="spellStart"/>
            <w:r w:rsidR="002012CF" w:rsidRPr="005B5EC0">
              <w:rPr>
                <w:rFonts w:ascii="Arial Narrow" w:hAnsi="Arial Narrow" w:cs="Arial"/>
                <w:sz w:val="24"/>
                <w:szCs w:val="24"/>
              </w:rPr>
              <w:t>profissional</w:t>
            </w:r>
            <w:proofErr w:type="spellEnd"/>
            <w:r w:rsidR="002012CF" w:rsidRPr="005B5EC0">
              <w:rPr>
                <w:rFonts w:ascii="Arial Narrow" w:hAnsi="Arial Narrow" w:cs="Arial"/>
                <w:sz w:val="24"/>
                <w:szCs w:val="24"/>
              </w:rPr>
              <w:t xml:space="preserve">: </w:t>
            </w:r>
          </w:p>
          <w:p w14:paraId="68D8D304" w14:textId="77777777" w:rsidR="002012CF" w:rsidRPr="005B5EC0" w:rsidRDefault="002012CF" w:rsidP="005B5EC0">
            <w:pPr>
              <w:pStyle w:val="SemEspaamento"/>
              <w:spacing w:line="360" w:lineRule="auto"/>
              <w:ind w:left="567"/>
              <w:jc w:val="both"/>
              <w:rPr>
                <w:rFonts w:ascii="Arial Narrow" w:hAnsi="Arial Narrow" w:cs="Arial"/>
                <w:sz w:val="24"/>
                <w:szCs w:val="24"/>
              </w:rPr>
            </w:pPr>
            <w:proofErr w:type="gramStart"/>
            <w:r w:rsidRPr="005B5EC0">
              <w:rPr>
                <w:rFonts w:ascii="Arial Narrow" w:eastAsia="Arial" w:hAnsi="Arial Narrow" w:cs="Arial"/>
                <w:b/>
                <w:bCs/>
                <w:sz w:val="24"/>
                <w:szCs w:val="24"/>
              </w:rPr>
              <w:t>a)</w:t>
            </w:r>
            <w:r w:rsidRPr="005B5EC0">
              <w:rPr>
                <w:rFonts w:ascii="Arial Narrow" w:hAnsi="Arial Narrow" w:cs="Arial"/>
                <w:sz w:val="24"/>
                <w:szCs w:val="24"/>
              </w:rPr>
              <w:t>a</w:t>
            </w:r>
            <w:proofErr w:type="gramEnd"/>
            <w:r w:rsidRPr="005B5EC0">
              <w:rPr>
                <w:rFonts w:ascii="Arial Narrow" w:hAnsi="Arial Narrow" w:cs="Arial"/>
                <w:sz w:val="24"/>
                <w:szCs w:val="24"/>
              </w:rPr>
              <w:t xml:space="preserve"> </w:t>
            </w:r>
            <w:proofErr w:type="spellStart"/>
            <w:r w:rsidRPr="005B5EC0">
              <w:rPr>
                <w:rFonts w:ascii="Arial Narrow" w:hAnsi="Arial Narrow" w:cs="Arial"/>
                <w:sz w:val="24"/>
                <w:szCs w:val="24"/>
              </w:rPr>
              <w:t>partir</w:t>
            </w:r>
            <w:proofErr w:type="spellEnd"/>
            <w:r w:rsidRPr="005B5EC0">
              <w:rPr>
                <w:rFonts w:ascii="Arial Narrow" w:hAnsi="Arial Narrow" w:cs="Arial"/>
                <w:sz w:val="24"/>
                <w:szCs w:val="24"/>
              </w:rPr>
              <w:t xml:space="preserve"> da data de </w:t>
            </w:r>
            <w:proofErr w:type="spellStart"/>
            <w:r w:rsidRPr="005B5EC0">
              <w:rPr>
                <w:rFonts w:ascii="Arial Narrow" w:hAnsi="Arial Narrow" w:cs="Arial"/>
                <w:sz w:val="24"/>
                <w:szCs w:val="24"/>
              </w:rPr>
              <w:t>início</w:t>
            </w:r>
            <w:proofErr w:type="spellEnd"/>
            <w:r w:rsidRPr="005B5EC0">
              <w:rPr>
                <w:rFonts w:ascii="Arial Narrow" w:hAnsi="Arial Narrow" w:cs="Arial"/>
                <w:sz w:val="24"/>
                <w:szCs w:val="24"/>
              </w:rPr>
              <w:t xml:space="preserve"> dos </w:t>
            </w:r>
            <w:proofErr w:type="spellStart"/>
            <w:r w:rsidRPr="005B5EC0">
              <w:rPr>
                <w:rFonts w:ascii="Arial Narrow" w:hAnsi="Arial Narrow" w:cs="Arial"/>
                <w:sz w:val="24"/>
                <w:szCs w:val="24"/>
              </w:rPr>
              <w:t>efeitos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financeiros</w:t>
            </w:r>
            <w:proofErr w:type="spellEnd"/>
            <w:r w:rsidRPr="005B5EC0">
              <w:rPr>
                <w:rFonts w:ascii="Arial Narrow" w:hAnsi="Arial Narrow" w:cs="Arial"/>
                <w:sz w:val="24"/>
                <w:szCs w:val="24"/>
              </w:rPr>
              <w:t xml:space="preserve"> do </w:t>
            </w:r>
            <w:proofErr w:type="spellStart"/>
            <w:r w:rsidRPr="005B5EC0">
              <w:rPr>
                <w:rFonts w:ascii="Arial Narrow" w:hAnsi="Arial Narrow" w:cs="Arial"/>
                <w:sz w:val="24"/>
                <w:szCs w:val="24"/>
              </w:rPr>
              <w:t>acordo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convenção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ou</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dissídio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coletivo</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trabalho</w:t>
            </w:r>
            <w:proofErr w:type="spellEnd"/>
            <w:r w:rsidRPr="005B5EC0">
              <w:rPr>
                <w:rFonts w:ascii="Arial Narrow" w:hAnsi="Arial Narrow" w:cs="Arial"/>
                <w:sz w:val="24"/>
                <w:szCs w:val="24"/>
              </w:rPr>
              <w:t xml:space="preserve"> </w:t>
            </w:r>
            <w:proofErr w:type="spellStart"/>
            <w:r w:rsidRPr="005B5EC0">
              <w:rPr>
                <w:rFonts w:ascii="Arial Narrow" w:hAnsi="Arial Narrow" w:cs="Arial"/>
                <w:color w:val="000000"/>
                <w:sz w:val="24"/>
                <w:szCs w:val="24"/>
              </w:rPr>
              <w:t>ao</w:t>
            </w:r>
            <w:proofErr w:type="spellEnd"/>
            <w:r w:rsidRPr="005B5EC0">
              <w:rPr>
                <w:rFonts w:ascii="Arial Narrow" w:hAnsi="Arial Narrow" w:cs="Arial"/>
                <w:color w:val="000000"/>
                <w:sz w:val="24"/>
                <w:szCs w:val="24"/>
              </w:rPr>
              <w:t xml:space="preserve"> qual a </w:t>
            </w:r>
            <w:proofErr w:type="spellStart"/>
            <w:r w:rsidRPr="005B5EC0">
              <w:rPr>
                <w:rFonts w:ascii="Arial Narrow" w:hAnsi="Arial Narrow" w:cs="Arial"/>
                <w:color w:val="000000"/>
                <w:sz w:val="24"/>
                <w:szCs w:val="24"/>
              </w:rPr>
              <w:t>proposta</w:t>
            </w:r>
            <w:proofErr w:type="spellEnd"/>
            <w:r w:rsidRPr="005B5EC0">
              <w:rPr>
                <w:rFonts w:ascii="Arial Narrow" w:hAnsi="Arial Narrow" w:cs="Arial"/>
                <w:color w:val="000000"/>
                <w:sz w:val="24"/>
                <w:szCs w:val="24"/>
              </w:rPr>
              <w:t xml:space="preserve"> </w:t>
            </w:r>
            <w:proofErr w:type="spellStart"/>
            <w:r w:rsidRPr="005B5EC0">
              <w:rPr>
                <w:rFonts w:ascii="Arial Narrow" w:hAnsi="Arial Narrow" w:cs="Arial"/>
                <w:color w:val="000000"/>
                <w:sz w:val="24"/>
                <w:szCs w:val="24"/>
              </w:rPr>
              <w:t>estiver</w:t>
            </w:r>
            <w:proofErr w:type="spellEnd"/>
            <w:r w:rsidRPr="005B5EC0">
              <w:rPr>
                <w:rFonts w:ascii="Arial Narrow" w:hAnsi="Arial Narrow" w:cs="Arial"/>
                <w:color w:val="000000"/>
                <w:sz w:val="24"/>
                <w:szCs w:val="24"/>
              </w:rPr>
              <w:t xml:space="preserve"> </w:t>
            </w:r>
            <w:proofErr w:type="spellStart"/>
            <w:r w:rsidRPr="005B5EC0">
              <w:rPr>
                <w:rFonts w:ascii="Arial Narrow" w:hAnsi="Arial Narrow" w:cs="Arial"/>
                <w:color w:val="000000"/>
                <w:sz w:val="24"/>
                <w:szCs w:val="24"/>
              </w:rPr>
              <w:t>vinculada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relativo</w:t>
            </w:r>
            <w:proofErr w:type="spellEnd"/>
            <w:r w:rsidRPr="005B5EC0">
              <w:rPr>
                <w:rFonts w:ascii="Arial Narrow" w:hAnsi="Arial Narrow" w:cs="Arial"/>
                <w:sz w:val="24"/>
                <w:szCs w:val="24"/>
              </w:rPr>
              <w:t xml:space="preserve"> a </w:t>
            </w:r>
            <w:proofErr w:type="spellStart"/>
            <w:r w:rsidRPr="005B5EC0">
              <w:rPr>
                <w:rFonts w:ascii="Arial Narrow" w:hAnsi="Arial Narrow" w:cs="Arial"/>
                <w:sz w:val="24"/>
                <w:szCs w:val="24"/>
              </w:rPr>
              <w:t>cada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categoria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profissional</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abrangida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pelo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contrato</w:t>
            </w:r>
            <w:proofErr w:type="spellEnd"/>
            <w:r w:rsidRPr="005B5EC0">
              <w:rPr>
                <w:rFonts w:ascii="Arial Narrow" w:hAnsi="Arial Narrow" w:cs="Arial"/>
                <w:sz w:val="24"/>
                <w:szCs w:val="24"/>
              </w:rPr>
              <w:t>;</w:t>
            </w:r>
          </w:p>
          <w:p w14:paraId="6D677845" w14:textId="0BBF6A3D" w:rsidR="002012CF" w:rsidRPr="005B5EC0" w:rsidRDefault="002012CF" w:rsidP="005B5EC0">
            <w:pPr>
              <w:pStyle w:val="SemEspaamento"/>
              <w:spacing w:line="360" w:lineRule="auto"/>
              <w:ind w:left="567"/>
              <w:jc w:val="both"/>
              <w:rPr>
                <w:rFonts w:ascii="Arial Narrow" w:hAnsi="Arial Narrow" w:cs="Arial"/>
                <w:sz w:val="24"/>
                <w:szCs w:val="24"/>
              </w:rPr>
            </w:pPr>
            <w:r w:rsidRPr="005B5EC0">
              <w:rPr>
                <w:rFonts w:ascii="Arial Narrow" w:eastAsia="Arial" w:hAnsi="Arial Narrow" w:cs="Arial"/>
                <w:b/>
                <w:bCs/>
                <w:sz w:val="24"/>
                <w:szCs w:val="24"/>
              </w:rPr>
              <w:t>b)</w:t>
            </w:r>
            <w:r w:rsidRPr="005B5EC0">
              <w:rPr>
                <w:rFonts w:ascii="Arial Narrow" w:hAnsi="Arial Narrow" w:cs="Arial"/>
                <w:sz w:val="24"/>
                <w:szCs w:val="24"/>
              </w:rPr>
              <w:t xml:space="preserve"> Nas </w:t>
            </w:r>
            <w:proofErr w:type="spellStart"/>
            <w:r w:rsidRPr="005B5EC0">
              <w:rPr>
                <w:rFonts w:ascii="Arial Narrow" w:hAnsi="Arial Narrow" w:cs="Arial"/>
                <w:sz w:val="24"/>
                <w:szCs w:val="24"/>
              </w:rPr>
              <w:t>repactuações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subsequentes</w:t>
            </w:r>
            <w:proofErr w:type="spellEnd"/>
            <w:r w:rsidRPr="005B5EC0">
              <w:rPr>
                <w:rFonts w:ascii="Arial Narrow" w:hAnsi="Arial Narrow" w:cs="Arial"/>
                <w:sz w:val="24"/>
                <w:szCs w:val="24"/>
              </w:rPr>
              <w:t xml:space="preserve"> à </w:t>
            </w:r>
            <w:proofErr w:type="spellStart"/>
            <w:r w:rsidRPr="005B5EC0">
              <w:rPr>
                <w:rFonts w:ascii="Arial Narrow" w:hAnsi="Arial Narrow" w:cs="Arial"/>
                <w:sz w:val="24"/>
                <w:szCs w:val="24"/>
              </w:rPr>
              <w:t>primeira</w:t>
            </w:r>
            <w:proofErr w:type="spellEnd"/>
            <w:r w:rsidRPr="005B5EC0">
              <w:rPr>
                <w:rFonts w:ascii="Arial Narrow" w:hAnsi="Arial Narrow" w:cs="Arial"/>
                <w:sz w:val="24"/>
                <w:szCs w:val="24"/>
              </w:rPr>
              <w:t xml:space="preserve">, o </w:t>
            </w:r>
            <w:proofErr w:type="spellStart"/>
            <w:r w:rsidRPr="005B5EC0">
              <w:rPr>
                <w:rFonts w:ascii="Arial Narrow" w:hAnsi="Arial Narrow" w:cs="Arial"/>
                <w:sz w:val="24"/>
                <w:szCs w:val="24"/>
              </w:rPr>
              <w:t>interregno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mínimo</w:t>
            </w:r>
            <w:proofErr w:type="spellEnd"/>
            <w:r w:rsidRPr="005B5EC0">
              <w:rPr>
                <w:rFonts w:ascii="Arial Narrow" w:hAnsi="Arial Narrow" w:cs="Arial"/>
                <w:sz w:val="24"/>
                <w:szCs w:val="24"/>
              </w:rPr>
              <w:t xml:space="preserve"> </w:t>
            </w:r>
            <w:r w:rsidRPr="005B5EC0">
              <w:rPr>
                <w:rFonts w:ascii="Arial Narrow" w:hAnsi="Arial Narrow" w:cs="Arial"/>
                <w:bCs/>
                <w:sz w:val="24"/>
                <w:szCs w:val="24"/>
              </w:rPr>
              <w:t xml:space="preserve">de </w:t>
            </w:r>
            <w:r w:rsidRPr="005B5EC0">
              <w:rPr>
                <w:rFonts w:ascii="Arial Narrow" w:hAnsi="Arial Narrow" w:cs="Arial"/>
                <w:sz w:val="24"/>
                <w:szCs w:val="24"/>
              </w:rPr>
              <w:t xml:space="preserve">1 (um) </w:t>
            </w:r>
            <w:proofErr w:type="spellStart"/>
            <w:r w:rsidRPr="005B5EC0">
              <w:rPr>
                <w:rFonts w:ascii="Arial Narrow" w:hAnsi="Arial Narrow" w:cs="Arial"/>
                <w:sz w:val="24"/>
                <w:szCs w:val="24"/>
              </w:rPr>
              <w:t>ano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será</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contado</w:t>
            </w:r>
            <w:proofErr w:type="spellEnd"/>
            <w:r w:rsidRPr="005B5EC0">
              <w:rPr>
                <w:rFonts w:ascii="Arial Narrow" w:hAnsi="Arial Narrow" w:cs="Arial"/>
                <w:sz w:val="24"/>
                <w:szCs w:val="24"/>
              </w:rPr>
              <w:t xml:space="preserve"> a </w:t>
            </w:r>
            <w:proofErr w:type="spellStart"/>
            <w:r w:rsidRPr="005B5EC0">
              <w:rPr>
                <w:rFonts w:ascii="Arial Narrow" w:hAnsi="Arial Narrow" w:cs="Arial"/>
                <w:sz w:val="24"/>
                <w:szCs w:val="24"/>
              </w:rPr>
              <w:t>partir</w:t>
            </w:r>
            <w:proofErr w:type="spellEnd"/>
            <w:r w:rsidRPr="005B5EC0">
              <w:rPr>
                <w:rFonts w:ascii="Arial Narrow" w:hAnsi="Arial Narrow" w:cs="Arial"/>
                <w:sz w:val="24"/>
                <w:szCs w:val="24"/>
              </w:rPr>
              <w:t xml:space="preserve"> da data da </w:t>
            </w:r>
            <w:proofErr w:type="spellStart"/>
            <w:r w:rsidRPr="005B5EC0">
              <w:rPr>
                <w:rFonts w:ascii="Arial Narrow" w:hAnsi="Arial Narrow" w:cs="Arial"/>
                <w:sz w:val="24"/>
                <w:szCs w:val="24"/>
              </w:rPr>
              <w:t>última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repactuação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correspondente</w:t>
            </w:r>
            <w:proofErr w:type="spellEnd"/>
            <w:r w:rsidRPr="005B5EC0">
              <w:rPr>
                <w:rFonts w:ascii="Arial Narrow" w:hAnsi="Arial Narrow" w:cs="Arial"/>
                <w:sz w:val="24"/>
                <w:szCs w:val="24"/>
              </w:rPr>
              <w:t xml:space="preserve"> à </w:t>
            </w:r>
            <w:proofErr w:type="spellStart"/>
            <w:r w:rsidRPr="005B5EC0">
              <w:rPr>
                <w:rFonts w:ascii="Arial Narrow" w:hAnsi="Arial Narrow" w:cs="Arial"/>
                <w:sz w:val="24"/>
                <w:szCs w:val="24"/>
              </w:rPr>
              <w:t>mesma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parcela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objeto</w:t>
            </w:r>
            <w:proofErr w:type="spellEnd"/>
            <w:r w:rsidRPr="005B5EC0">
              <w:rPr>
                <w:rFonts w:ascii="Arial Narrow" w:hAnsi="Arial Narrow" w:cs="Arial"/>
                <w:sz w:val="24"/>
                <w:szCs w:val="24"/>
              </w:rPr>
              <w:t xml:space="preserve"> da nova </w:t>
            </w:r>
            <w:proofErr w:type="spellStart"/>
            <w:r w:rsidRPr="005B5EC0">
              <w:rPr>
                <w:rFonts w:ascii="Arial Narrow" w:hAnsi="Arial Narrow" w:cs="Arial"/>
                <w:sz w:val="24"/>
                <w:szCs w:val="24"/>
              </w:rPr>
              <w:t>solicitação</w:t>
            </w:r>
            <w:proofErr w:type="spellEnd"/>
            <w:r w:rsidRPr="005B5EC0">
              <w:rPr>
                <w:rFonts w:ascii="Arial Narrow" w:hAnsi="Arial Narrow" w:cs="Arial"/>
                <w:sz w:val="24"/>
                <w:szCs w:val="24"/>
              </w:rPr>
              <w:t>.</w:t>
            </w:r>
          </w:p>
          <w:p w14:paraId="4F14E4B3" w14:textId="145F9027" w:rsidR="002012CF" w:rsidRPr="005B5EC0" w:rsidRDefault="008C6876" w:rsidP="005B5EC0">
            <w:pPr>
              <w:pStyle w:val="SemEspaamento"/>
              <w:spacing w:line="360" w:lineRule="auto"/>
              <w:ind w:left="567"/>
              <w:jc w:val="both"/>
              <w:rPr>
                <w:rFonts w:ascii="Arial Narrow" w:hAnsi="Arial Narrow" w:cs="Arial"/>
                <w:b/>
                <w:sz w:val="24"/>
                <w:szCs w:val="24"/>
                <w:lang w:val="pt-BR"/>
              </w:rPr>
            </w:pPr>
            <w:r w:rsidRPr="005B5EC0">
              <w:rPr>
                <w:rFonts w:ascii="Arial Narrow" w:eastAsia="Arial" w:hAnsi="Arial Narrow" w:cs="Arial"/>
                <w:b/>
                <w:bCs/>
                <w:sz w:val="24"/>
                <w:szCs w:val="24"/>
              </w:rPr>
              <w:t>4</w:t>
            </w:r>
            <w:r w:rsidR="002012CF" w:rsidRPr="005B5EC0">
              <w:rPr>
                <w:rFonts w:ascii="Arial Narrow" w:eastAsia="Arial" w:hAnsi="Arial Narrow" w:cs="Arial"/>
                <w:b/>
                <w:bCs/>
                <w:sz w:val="24"/>
                <w:szCs w:val="24"/>
              </w:rPr>
              <w:t>.</w:t>
            </w:r>
            <w:r w:rsidR="00CE570D" w:rsidRPr="005B5EC0">
              <w:rPr>
                <w:rFonts w:ascii="Arial Narrow" w:eastAsia="Arial" w:hAnsi="Arial Narrow" w:cs="Arial"/>
                <w:b/>
                <w:bCs/>
                <w:sz w:val="24"/>
                <w:szCs w:val="24"/>
              </w:rPr>
              <w:t xml:space="preserve">5 </w:t>
            </w:r>
            <w:r w:rsidR="00CE570D" w:rsidRPr="005B5EC0">
              <w:rPr>
                <w:rFonts w:ascii="Arial Narrow" w:hAnsi="Arial Narrow" w:cs="Arial"/>
                <w:bCs/>
                <w:sz w:val="24"/>
                <w:szCs w:val="24"/>
                <w:lang w:val="pt-BR"/>
              </w:rPr>
              <w:t>A repactuação não poderá alterar o equilíbrio econômico-financeiro original do contrato</w:t>
            </w:r>
            <w:r w:rsidR="00CE570D" w:rsidRPr="005B5EC0">
              <w:rPr>
                <w:rFonts w:ascii="Arial Narrow" w:hAnsi="Arial Narrow" w:cs="Arial"/>
                <w:b/>
                <w:sz w:val="24"/>
                <w:szCs w:val="24"/>
                <w:lang w:val="pt-BR"/>
              </w:rPr>
              <w:t>.</w:t>
            </w:r>
          </w:p>
          <w:p w14:paraId="14787C89" w14:textId="2C9FE8D7" w:rsidR="00CE570D" w:rsidRPr="005B5EC0" w:rsidRDefault="008C6876" w:rsidP="005B5EC0">
            <w:pPr>
              <w:pStyle w:val="SemEspaamento"/>
              <w:spacing w:line="360" w:lineRule="auto"/>
              <w:ind w:left="567"/>
              <w:jc w:val="both"/>
              <w:rPr>
                <w:rFonts w:ascii="Arial Narrow" w:hAnsi="Arial Narrow" w:cs="Arial"/>
                <w:sz w:val="24"/>
                <w:szCs w:val="24"/>
                <w:lang w:val="pt-BR"/>
              </w:rPr>
            </w:pPr>
            <w:r w:rsidRPr="005B5EC0">
              <w:rPr>
                <w:rFonts w:ascii="Arial Narrow" w:eastAsia="Arial" w:hAnsi="Arial Narrow" w:cs="Arial"/>
                <w:b/>
                <w:bCs/>
                <w:sz w:val="24"/>
                <w:szCs w:val="24"/>
              </w:rPr>
              <w:t>4</w:t>
            </w:r>
            <w:r w:rsidR="00CE570D" w:rsidRPr="005B5EC0">
              <w:rPr>
                <w:rFonts w:ascii="Arial Narrow" w:hAnsi="Arial Narrow" w:cs="Arial"/>
                <w:b/>
                <w:bCs/>
                <w:sz w:val="24"/>
                <w:szCs w:val="24"/>
              </w:rPr>
              <w:t xml:space="preserve">.6 </w:t>
            </w:r>
            <w:r w:rsidR="00CE570D" w:rsidRPr="005B5EC0">
              <w:rPr>
                <w:rFonts w:ascii="Arial Narrow" w:hAnsi="Arial Narrow" w:cs="Arial"/>
                <w:sz w:val="24"/>
                <w:szCs w:val="24"/>
                <w:lang w:val="pt-BR"/>
              </w:rPr>
              <w:t xml:space="preserve">Para a repactuação considerando a data </w:t>
            </w:r>
            <w:proofErr w:type="gramStart"/>
            <w:r w:rsidR="00CE570D" w:rsidRPr="005B5EC0">
              <w:rPr>
                <w:rFonts w:ascii="Arial Narrow" w:hAnsi="Arial Narrow" w:cs="Arial"/>
                <w:sz w:val="24"/>
                <w:szCs w:val="24"/>
                <w:lang w:val="pt-BR"/>
              </w:rPr>
              <w:t>do</w:t>
            </w:r>
            <w:proofErr w:type="gramEnd"/>
            <w:r w:rsidR="00CE570D" w:rsidRPr="005B5EC0">
              <w:rPr>
                <w:rFonts w:ascii="Arial Narrow" w:hAnsi="Arial Narrow" w:cs="Arial"/>
                <w:sz w:val="24"/>
                <w:szCs w:val="24"/>
                <w:lang w:val="pt-BR"/>
              </w:rPr>
              <w:t xml:space="preserve"> acordo, convenção ou dissídio coletivo de trabalho ou equivalente, a maior parcela do custo da contratação deverá ser decorrente de mão-de-obra e estar vinculado às </w:t>
            </w:r>
            <w:proofErr w:type="spellStart"/>
            <w:r w:rsidR="00CE570D" w:rsidRPr="005B5EC0">
              <w:rPr>
                <w:rFonts w:ascii="Arial Narrow" w:hAnsi="Arial Narrow" w:cs="Arial"/>
                <w:sz w:val="24"/>
                <w:szCs w:val="24"/>
                <w:lang w:val="pt-BR"/>
              </w:rPr>
              <w:t>datas-base</w:t>
            </w:r>
            <w:proofErr w:type="spellEnd"/>
            <w:r w:rsidR="00CE570D" w:rsidRPr="005B5EC0">
              <w:rPr>
                <w:rFonts w:ascii="Arial Narrow" w:hAnsi="Arial Narrow" w:cs="Arial"/>
                <w:sz w:val="24"/>
                <w:szCs w:val="24"/>
                <w:lang w:val="pt-BR"/>
              </w:rPr>
              <w:t xml:space="preserve"> destes instrumentos.</w:t>
            </w:r>
          </w:p>
          <w:p w14:paraId="2AA6E66F" w14:textId="59CBF784" w:rsidR="00CE570D" w:rsidRPr="005B5EC0" w:rsidRDefault="008C6876" w:rsidP="005B5EC0">
            <w:pPr>
              <w:pStyle w:val="SemEspaamento"/>
              <w:spacing w:line="360" w:lineRule="auto"/>
              <w:ind w:left="567"/>
              <w:jc w:val="both"/>
              <w:rPr>
                <w:rFonts w:ascii="Arial Narrow" w:hAnsi="Arial Narrow" w:cs="Arial"/>
                <w:sz w:val="24"/>
                <w:szCs w:val="24"/>
                <w:lang w:val="pt-BR"/>
              </w:rPr>
            </w:pPr>
            <w:r w:rsidRPr="005B5EC0">
              <w:rPr>
                <w:rFonts w:ascii="Arial Narrow" w:eastAsia="Arial" w:hAnsi="Arial Narrow" w:cs="Arial"/>
                <w:b/>
                <w:bCs/>
                <w:sz w:val="24"/>
                <w:szCs w:val="24"/>
              </w:rPr>
              <w:t>4</w:t>
            </w:r>
            <w:r w:rsidR="00CE570D" w:rsidRPr="005B5EC0">
              <w:rPr>
                <w:rFonts w:ascii="Arial Narrow" w:eastAsia="Arial" w:hAnsi="Arial Narrow" w:cs="Arial"/>
                <w:b/>
                <w:bCs/>
                <w:sz w:val="24"/>
                <w:szCs w:val="24"/>
              </w:rPr>
              <w:t xml:space="preserve">.7 </w:t>
            </w:r>
            <w:r w:rsidR="00CE570D" w:rsidRPr="005B5EC0">
              <w:rPr>
                <w:rFonts w:ascii="Arial Narrow" w:hAnsi="Arial Narrow" w:cs="Arial"/>
                <w:sz w:val="24"/>
                <w:szCs w:val="24"/>
                <w:lang w:val="pt-BR"/>
              </w:rPr>
              <w:t>Quando a contratação envolver mais de uma categoria profissional, com datas-bases diferenciadas, a repactuação deverá ser dividida em tantos quanto forem os Acordos, Convenções ou Dissídios Coletivos de Trabalho das categorias envolvidas na contratação. (IN 05/2017 art. 54 §3º)</w:t>
            </w:r>
          </w:p>
          <w:p w14:paraId="2CAFB590" w14:textId="319EB90D" w:rsidR="00CE570D" w:rsidRPr="005B5EC0" w:rsidRDefault="008C6876" w:rsidP="005B5EC0">
            <w:pPr>
              <w:pStyle w:val="SemEspaamento"/>
              <w:spacing w:line="360" w:lineRule="auto"/>
              <w:ind w:left="567"/>
              <w:jc w:val="both"/>
              <w:rPr>
                <w:rFonts w:ascii="Arial Narrow" w:hAnsi="Arial Narrow" w:cs="Arial"/>
                <w:sz w:val="24"/>
                <w:szCs w:val="24"/>
                <w:lang w:val="pt-BR"/>
              </w:rPr>
            </w:pPr>
            <w:r w:rsidRPr="005B5EC0">
              <w:rPr>
                <w:rFonts w:ascii="Arial Narrow" w:eastAsia="Arial" w:hAnsi="Arial Narrow" w:cs="Arial"/>
                <w:b/>
                <w:bCs/>
                <w:sz w:val="24"/>
                <w:szCs w:val="24"/>
              </w:rPr>
              <w:lastRenderedPageBreak/>
              <w:t>4</w:t>
            </w:r>
            <w:r w:rsidR="00CE570D" w:rsidRPr="005B5EC0">
              <w:rPr>
                <w:rFonts w:ascii="Arial Narrow" w:eastAsia="Arial" w:hAnsi="Arial Narrow" w:cs="Arial"/>
                <w:b/>
                <w:bCs/>
                <w:sz w:val="24"/>
                <w:szCs w:val="24"/>
              </w:rPr>
              <w:t xml:space="preserve">.8 </w:t>
            </w:r>
            <w:r w:rsidR="00CE570D" w:rsidRPr="005B5EC0">
              <w:rPr>
                <w:rFonts w:ascii="Arial Narrow" w:hAnsi="Arial Narrow" w:cs="Arial"/>
                <w:sz w:val="24"/>
                <w:szCs w:val="24"/>
                <w:lang w:val="pt-BR"/>
              </w:rPr>
              <w:t xml:space="preserve">As repactuações serão precedidas de solicitação da Contratada, acompanhada de demonstração analítica da alteração dos custos, por meio de apresentação da planilha de custos e formação de preços, e </w:t>
            </w:r>
            <w:proofErr w:type="gramStart"/>
            <w:r w:rsidR="00CE570D" w:rsidRPr="005B5EC0">
              <w:rPr>
                <w:rFonts w:ascii="Arial Narrow" w:hAnsi="Arial Narrow" w:cs="Arial"/>
                <w:sz w:val="24"/>
                <w:szCs w:val="24"/>
                <w:lang w:val="pt-BR"/>
              </w:rPr>
              <w:t>do</w:t>
            </w:r>
            <w:proofErr w:type="gramEnd"/>
            <w:r w:rsidR="00CE570D" w:rsidRPr="005B5EC0">
              <w:rPr>
                <w:rFonts w:ascii="Arial Narrow" w:hAnsi="Arial Narrow" w:cs="Arial"/>
                <w:sz w:val="24"/>
                <w:szCs w:val="24"/>
                <w:lang w:val="pt-BR"/>
              </w:rPr>
              <w:t xml:space="preserve"> novo acordo ou convenção coletiva que fundamenta a repactuação. (IN 05/2017 art. 57)</w:t>
            </w:r>
          </w:p>
          <w:p w14:paraId="6A50996A" w14:textId="4BEADAE7" w:rsidR="00CE570D" w:rsidRPr="005B5EC0" w:rsidRDefault="008C6876" w:rsidP="005B5EC0">
            <w:pPr>
              <w:pStyle w:val="SemEspaamento"/>
              <w:spacing w:line="360" w:lineRule="auto"/>
              <w:ind w:left="567"/>
              <w:jc w:val="both"/>
              <w:rPr>
                <w:rFonts w:ascii="Arial Narrow" w:hAnsi="Arial Narrow" w:cs="Arial"/>
                <w:sz w:val="24"/>
                <w:szCs w:val="24"/>
                <w:lang w:val="pt-BR"/>
              </w:rPr>
            </w:pPr>
            <w:r w:rsidRPr="005B5EC0">
              <w:rPr>
                <w:rFonts w:ascii="Arial Narrow" w:eastAsia="Arial" w:hAnsi="Arial Narrow" w:cs="Arial"/>
                <w:b/>
                <w:bCs/>
                <w:sz w:val="24"/>
                <w:szCs w:val="24"/>
              </w:rPr>
              <w:t>4</w:t>
            </w:r>
            <w:r w:rsidR="00CE570D" w:rsidRPr="005B5EC0">
              <w:rPr>
                <w:rFonts w:ascii="Arial Narrow" w:eastAsia="Arial" w:hAnsi="Arial Narrow" w:cs="Arial"/>
                <w:b/>
                <w:bCs/>
                <w:sz w:val="24"/>
                <w:szCs w:val="24"/>
              </w:rPr>
              <w:t xml:space="preserve">.9 </w:t>
            </w:r>
            <w:r w:rsidR="00CE570D" w:rsidRPr="005B5EC0">
              <w:rPr>
                <w:rFonts w:ascii="Arial Narrow" w:hAnsi="Arial Narrow" w:cs="Arial"/>
                <w:sz w:val="24"/>
                <w:szCs w:val="24"/>
                <w:lang w:val="pt-BR"/>
              </w:rPr>
              <w:t xml:space="preserve">As repactuações a que o contratado </w:t>
            </w:r>
            <w:proofErr w:type="spellStart"/>
            <w:r w:rsidR="00CE570D" w:rsidRPr="005B5EC0">
              <w:rPr>
                <w:rFonts w:ascii="Arial Narrow" w:hAnsi="Arial Narrow" w:cs="Arial"/>
                <w:sz w:val="24"/>
                <w:szCs w:val="24"/>
                <w:lang w:val="pt-BR"/>
              </w:rPr>
              <w:t>fizer</w:t>
            </w:r>
            <w:proofErr w:type="spellEnd"/>
            <w:r w:rsidR="00CE570D" w:rsidRPr="005B5EC0">
              <w:rPr>
                <w:rFonts w:ascii="Arial Narrow" w:hAnsi="Arial Narrow" w:cs="Arial"/>
                <w:sz w:val="24"/>
                <w:szCs w:val="24"/>
                <w:lang w:val="pt-BR"/>
              </w:rPr>
              <w:t xml:space="preserve"> jus e que não forem solicitadas durante a vigência do contrato serão objeto de preclusão com </w:t>
            </w:r>
            <w:proofErr w:type="gramStart"/>
            <w:r w:rsidR="00CE570D" w:rsidRPr="005B5EC0">
              <w:rPr>
                <w:rFonts w:ascii="Arial Narrow" w:hAnsi="Arial Narrow" w:cs="Arial"/>
                <w:sz w:val="24"/>
                <w:szCs w:val="24"/>
                <w:lang w:val="pt-BR"/>
              </w:rPr>
              <w:t>a</w:t>
            </w:r>
            <w:proofErr w:type="gramEnd"/>
            <w:r w:rsidR="00CE570D" w:rsidRPr="005B5EC0">
              <w:rPr>
                <w:rFonts w:ascii="Arial Narrow" w:hAnsi="Arial Narrow" w:cs="Arial"/>
                <w:sz w:val="24"/>
                <w:szCs w:val="24"/>
                <w:lang w:val="pt-BR"/>
              </w:rPr>
              <w:t xml:space="preserve"> assinatura da prorrogação contratual ou com o encerramento do contrato.</w:t>
            </w:r>
          </w:p>
          <w:p w14:paraId="0EE3C9D2" w14:textId="29962E34" w:rsidR="00CE570D" w:rsidRPr="005B5EC0" w:rsidRDefault="008C6876" w:rsidP="005B5EC0">
            <w:pPr>
              <w:pStyle w:val="SemEspaamento"/>
              <w:spacing w:line="360" w:lineRule="auto"/>
              <w:ind w:left="567"/>
              <w:jc w:val="both"/>
              <w:rPr>
                <w:rFonts w:ascii="Arial Narrow" w:hAnsi="Arial Narrow" w:cs="Arial"/>
                <w:b/>
                <w:bCs/>
                <w:sz w:val="24"/>
                <w:szCs w:val="24"/>
              </w:rPr>
            </w:pPr>
            <w:r w:rsidRPr="005B5EC0">
              <w:rPr>
                <w:rFonts w:ascii="Arial Narrow" w:eastAsia="Arial" w:hAnsi="Arial Narrow" w:cs="Arial"/>
                <w:b/>
                <w:bCs/>
                <w:sz w:val="24"/>
                <w:szCs w:val="24"/>
              </w:rPr>
              <w:t>4</w:t>
            </w:r>
            <w:r w:rsidR="00CE570D" w:rsidRPr="005B5EC0">
              <w:rPr>
                <w:rFonts w:ascii="Arial Narrow" w:eastAsia="Arial" w:hAnsi="Arial Narrow" w:cs="Arial"/>
                <w:b/>
                <w:bCs/>
                <w:sz w:val="24"/>
                <w:szCs w:val="24"/>
              </w:rPr>
              <w:t xml:space="preserve">.10 </w:t>
            </w:r>
            <w:r w:rsidR="00CE570D" w:rsidRPr="005B5EC0">
              <w:rPr>
                <w:rFonts w:ascii="Arial Narrow" w:hAnsi="Arial Narrow" w:cs="Arial"/>
                <w:bCs/>
                <w:sz w:val="24"/>
                <w:szCs w:val="24"/>
                <w:lang w:val="pt-BR"/>
              </w:rPr>
              <w:t>A Administração não se vincula às disposições contidas em Acordos e Convenções Coletivas que não tratem de matéria trabalhista, tais como as que estabeleçam valores ou índices obrigatórios de encargos sociais ou previdenciários, bem como de preços para os insumos relacionados ao exercício da atividade.</w:t>
            </w:r>
          </w:p>
          <w:p w14:paraId="4F5D7D72" w14:textId="5077E1F7" w:rsidR="002012CF" w:rsidRPr="005B5EC0" w:rsidRDefault="002012CF" w:rsidP="005B5EC0">
            <w:pPr>
              <w:spacing w:line="360" w:lineRule="auto"/>
              <w:ind w:left="567" w:right="262"/>
              <w:jc w:val="both"/>
              <w:rPr>
                <w:rFonts w:ascii="Arial Narrow" w:eastAsia="Arial" w:hAnsi="Arial Narrow" w:cs="Arial"/>
                <w:sz w:val="24"/>
                <w:szCs w:val="24"/>
              </w:rPr>
            </w:pPr>
          </w:p>
          <w:p w14:paraId="740A21FF" w14:textId="1A678FFA" w:rsidR="00CE570D" w:rsidRPr="005B5EC0" w:rsidRDefault="00CE570D" w:rsidP="005B5EC0">
            <w:pPr>
              <w:spacing w:line="360" w:lineRule="auto"/>
              <w:ind w:left="567" w:right="262"/>
              <w:jc w:val="both"/>
              <w:rPr>
                <w:rFonts w:ascii="Arial Narrow" w:eastAsia="Arial" w:hAnsi="Arial Narrow" w:cs="Arial"/>
                <w:b/>
                <w:bCs/>
                <w:sz w:val="24"/>
                <w:szCs w:val="24"/>
              </w:rPr>
            </w:pPr>
            <w:r w:rsidRPr="005B5EC0">
              <w:rPr>
                <w:rFonts w:ascii="Arial Narrow" w:eastAsia="Arial" w:hAnsi="Arial Narrow" w:cs="Arial"/>
                <w:b/>
                <w:bCs/>
                <w:sz w:val="24"/>
                <w:szCs w:val="24"/>
              </w:rPr>
              <w:t>CLÁUSULA QU</w:t>
            </w:r>
            <w:r w:rsidR="008C6876" w:rsidRPr="005B5EC0">
              <w:rPr>
                <w:rFonts w:ascii="Arial Narrow" w:eastAsia="Arial" w:hAnsi="Arial Narrow" w:cs="Arial"/>
                <w:b/>
                <w:bCs/>
                <w:sz w:val="24"/>
                <w:szCs w:val="24"/>
              </w:rPr>
              <w:t>INTA</w:t>
            </w:r>
            <w:r w:rsidRPr="005B5EC0">
              <w:rPr>
                <w:rFonts w:ascii="Arial Narrow" w:eastAsia="Arial" w:hAnsi="Arial Narrow" w:cs="Arial"/>
                <w:b/>
                <w:bCs/>
                <w:sz w:val="24"/>
                <w:szCs w:val="24"/>
              </w:rPr>
              <w:t xml:space="preserve"> –</w:t>
            </w:r>
            <w:r w:rsidRPr="005B5EC0">
              <w:rPr>
                <w:rFonts w:ascii="Arial Narrow" w:eastAsia="Arial" w:hAnsi="Arial Narrow" w:cs="Arial"/>
                <w:b/>
                <w:bCs/>
                <w:sz w:val="24"/>
                <w:szCs w:val="24"/>
                <w:u w:val="single"/>
              </w:rPr>
              <w:t xml:space="preserve"> PAGAMENTO</w:t>
            </w:r>
            <w:r w:rsidRPr="005B5EC0">
              <w:rPr>
                <w:rFonts w:ascii="Arial Narrow" w:eastAsia="Arial" w:hAnsi="Arial Narrow" w:cs="Arial"/>
                <w:b/>
                <w:bCs/>
                <w:sz w:val="24"/>
                <w:szCs w:val="24"/>
              </w:rPr>
              <w:t>:</w:t>
            </w:r>
          </w:p>
          <w:p w14:paraId="2FFB868B" w14:textId="58346862" w:rsidR="00CE570D" w:rsidRPr="005B5EC0" w:rsidRDefault="008C6876" w:rsidP="005B5EC0">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5</w:t>
            </w:r>
            <w:r w:rsidR="001166F5" w:rsidRPr="005B5EC0">
              <w:rPr>
                <w:rFonts w:ascii="Arial Narrow" w:eastAsia="Arial" w:hAnsi="Arial Narrow" w:cs="Arial"/>
                <w:b/>
                <w:bCs/>
                <w:sz w:val="24"/>
                <w:szCs w:val="24"/>
              </w:rPr>
              <w:t xml:space="preserve">.1 </w:t>
            </w:r>
            <w:r w:rsidR="00CE570D" w:rsidRPr="005B5EC0">
              <w:rPr>
                <w:rFonts w:ascii="Arial Narrow" w:hAnsi="Arial Narrow" w:cs="Arial"/>
                <w:sz w:val="24"/>
                <w:szCs w:val="24"/>
              </w:rPr>
              <w:t>Cada faturamento compreenderá os fatos ocorridos no exato período do mês, de seu dia 1º ao seu último dia.</w:t>
            </w:r>
          </w:p>
          <w:p w14:paraId="3A35BDE7" w14:textId="17929476" w:rsidR="00CE570D" w:rsidRPr="005B5EC0" w:rsidRDefault="008C6876" w:rsidP="005B5EC0">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5</w:t>
            </w:r>
            <w:r w:rsidR="00CE570D" w:rsidRPr="005B5EC0">
              <w:rPr>
                <w:rFonts w:ascii="Arial Narrow" w:eastAsia="Arial" w:hAnsi="Arial Narrow" w:cs="Arial"/>
                <w:b/>
                <w:bCs/>
                <w:sz w:val="24"/>
                <w:szCs w:val="24"/>
              </w:rPr>
              <w:t xml:space="preserve">.2 </w:t>
            </w:r>
            <w:r w:rsidR="00CE570D" w:rsidRPr="005B5EC0">
              <w:rPr>
                <w:rFonts w:ascii="Arial Narrow" w:hAnsi="Arial Narrow" w:cs="Arial"/>
                <w:sz w:val="24"/>
                <w:szCs w:val="24"/>
              </w:rPr>
              <w:t>Para recebimento e pagamento, a CONTRATADA enviará ao fiscal de contrato, por e-mail, no 5º dia útil de cada mês, requerimento de pagamento referente ao mês anterior, contendo a seguinte documentação:</w:t>
            </w:r>
          </w:p>
          <w:p w14:paraId="6652B50E" w14:textId="1E9C3D8A" w:rsidR="00CE570D" w:rsidRPr="005B5EC0" w:rsidRDefault="008C6876" w:rsidP="005B5EC0">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5</w:t>
            </w:r>
            <w:r w:rsidR="00CE570D" w:rsidRPr="005B5EC0">
              <w:rPr>
                <w:rFonts w:ascii="Arial Narrow" w:eastAsia="Arial" w:hAnsi="Arial Narrow" w:cs="Arial"/>
                <w:b/>
                <w:bCs/>
                <w:sz w:val="24"/>
                <w:szCs w:val="24"/>
              </w:rPr>
              <w:t xml:space="preserve">.2.1 </w:t>
            </w:r>
            <w:r w:rsidR="00CE570D" w:rsidRPr="005B5EC0">
              <w:rPr>
                <w:rFonts w:ascii="Arial Narrow" w:hAnsi="Arial Narrow" w:cs="Arial"/>
                <w:sz w:val="24"/>
                <w:szCs w:val="24"/>
              </w:rPr>
              <w:t>Folha de Pagamento com detalhamento de vantagens e descontos, bem como os respectivos comprovantes de pagamento;</w:t>
            </w:r>
          </w:p>
          <w:p w14:paraId="2BF6108F" w14:textId="4F1A5772" w:rsidR="00CE570D" w:rsidRPr="005B5EC0" w:rsidRDefault="008C6876" w:rsidP="005B5EC0">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5</w:t>
            </w:r>
            <w:r w:rsidR="00CE570D" w:rsidRPr="005B5EC0">
              <w:rPr>
                <w:rFonts w:ascii="Arial Narrow" w:eastAsia="Arial" w:hAnsi="Arial Narrow" w:cs="Arial"/>
                <w:b/>
                <w:bCs/>
                <w:sz w:val="24"/>
                <w:szCs w:val="24"/>
              </w:rPr>
              <w:t xml:space="preserve">.2.2 </w:t>
            </w:r>
            <w:r w:rsidR="00CE570D" w:rsidRPr="005B5EC0">
              <w:rPr>
                <w:rFonts w:ascii="Arial Narrow" w:hAnsi="Arial Narrow" w:cs="Arial"/>
                <w:sz w:val="24"/>
                <w:szCs w:val="24"/>
              </w:rPr>
              <w:t>Relação de pagamento do Auxílio-Alimentação;</w:t>
            </w:r>
          </w:p>
          <w:p w14:paraId="5123EC96" w14:textId="60A10B85" w:rsidR="00CE570D" w:rsidRPr="005B5EC0" w:rsidRDefault="008C6876" w:rsidP="005B5EC0">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5</w:t>
            </w:r>
            <w:r w:rsidR="00CE570D" w:rsidRPr="005B5EC0">
              <w:rPr>
                <w:rFonts w:ascii="Arial Narrow" w:eastAsia="Arial" w:hAnsi="Arial Narrow" w:cs="Arial"/>
                <w:b/>
                <w:bCs/>
                <w:sz w:val="24"/>
                <w:szCs w:val="24"/>
              </w:rPr>
              <w:t xml:space="preserve">.2.3 </w:t>
            </w:r>
            <w:r w:rsidR="00CE570D" w:rsidRPr="005B5EC0">
              <w:rPr>
                <w:rFonts w:ascii="Arial Narrow" w:hAnsi="Arial Narrow" w:cs="Arial"/>
                <w:sz w:val="24"/>
                <w:szCs w:val="24"/>
              </w:rPr>
              <w:t>Folha de Registro de Controle de Jornada por funcionário;</w:t>
            </w:r>
          </w:p>
          <w:p w14:paraId="7845113F" w14:textId="4FCE3214" w:rsidR="00CE570D" w:rsidRPr="005B5EC0" w:rsidRDefault="008C6876" w:rsidP="005B5EC0">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5</w:t>
            </w:r>
            <w:r w:rsidR="00CE570D" w:rsidRPr="005B5EC0">
              <w:rPr>
                <w:rFonts w:ascii="Arial Narrow" w:eastAsia="Arial" w:hAnsi="Arial Narrow" w:cs="Arial"/>
                <w:b/>
                <w:bCs/>
                <w:sz w:val="24"/>
                <w:szCs w:val="24"/>
              </w:rPr>
              <w:t xml:space="preserve">.2.4 </w:t>
            </w:r>
            <w:r w:rsidR="00CE570D" w:rsidRPr="005B5EC0">
              <w:rPr>
                <w:rFonts w:ascii="Arial Narrow" w:hAnsi="Arial Narrow" w:cs="Arial"/>
                <w:sz w:val="24"/>
                <w:szCs w:val="24"/>
              </w:rPr>
              <w:t>Relatório das substituições ocorridas no mês, indicando nome do substituído e do substituto e o período;</w:t>
            </w:r>
          </w:p>
          <w:p w14:paraId="63ADA6F2" w14:textId="7ADAFFDC" w:rsidR="00CE570D" w:rsidRPr="005B5EC0" w:rsidRDefault="008C6876" w:rsidP="005B5EC0">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5</w:t>
            </w:r>
            <w:r w:rsidR="00CE570D" w:rsidRPr="005B5EC0">
              <w:rPr>
                <w:rFonts w:ascii="Arial Narrow" w:eastAsia="Arial" w:hAnsi="Arial Narrow" w:cs="Arial"/>
                <w:b/>
                <w:bCs/>
                <w:sz w:val="24"/>
                <w:szCs w:val="24"/>
              </w:rPr>
              <w:t xml:space="preserve">.2.5 </w:t>
            </w:r>
            <w:r w:rsidR="00CE570D" w:rsidRPr="005B5EC0">
              <w:rPr>
                <w:rFonts w:ascii="Arial Narrow" w:hAnsi="Arial Narrow" w:cs="Arial"/>
                <w:sz w:val="24"/>
                <w:szCs w:val="24"/>
              </w:rPr>
              <w:t>Comprovante de declaração ao e-social, incluindo o protocolo de envio de arquivos, referente à última competência exigível;</w:t>
            </w:r>
          </w:p>
          <w:p w14:paraId="4923D57D" w14:textId="2F93D15C" w:rsidR="00CE570D" w:rsidRPr="005B5EC0" w:rsidRDefault="008C6876" w:rsidP="005B5EC0">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5</w:t>
            </w:r>
            <w:r w:rsidR="00CE570D" w:rsidRPr="005B5EC0">
              <w:rPr>
                <w:rFonts w:ascii="Arial Narrow" w:eastAsia="Arial" w:hAnsi="Arial Narrow" w:cs="Arial"/>
                <w:b/>
                <w:bCs/>
                <w:sz w:val="24"/>
                <w:szCs w:val="24"/>
              </w:rPr>
              <w:t xml:space="preserve">.2.6 </w:t>
            </w:r>
            <w:r w:rsidR="00CE570D" w:rsidRPr="005B5EC0">
              <w:rPr>
                <w:rFonts w:ascii="Arial Narrow" w:hAnsi="Arial Narrow" w:cs="Arial"/>
                <w:sz w:val="24"/>
                <w:szCs w:val="24"/>
              </w:rPr>
              <w:t>Comprovante de recolhimento das contribuições ao INSS (DARF) referente à última competência exigível;</w:t>
            </w:r>
          </w:p>
          <w:p w14:paraId="67170D3E" w14:textId="52B41320" w:rsidR="00CE570D" w:rsidRPr="005B5EC0" w:rsidRDefault="008C6876" w:rsidP="005B5EC0">
            <w:pPr>
              <w:spacing w:line="360" w:lineRule="auto"/>
              <w:ind w:left="567"/>
              <w:jc w:val="both"/>
              <w:rPr>
                <w:rFonts w:ascii="Arial Narrow" w:hAnsi="Arial Narrow" w:cs="Arial"/>
                <w:sz w:val="24"/>
                <w:szCs w:val="24"/>
              </w:rPr>
            </w:pPr>
            <w:r w:rsidRPr="005B5EC0">
              <w:rPr>
                <w:rFonts w:ascii="Arial Narrow" w:eastAsia="Arial" w:hAnsi="Arial Narrow" w:cs="Arial"/>
                <w:b/>
                <w:bCs/>
                <w:sz w:val="24"/>
                <w:szCs w:val="24"/>
              </w:rPr>
              <w:t>5</w:t>
            </w:r>
            <w:r w:rsidR="00CE570D" w:rsidRPr="005B5EC0">
              <w:rPr>
                <w:rFonts w:ascii="Arial Narrow" w:eastAsia="Arial" w:hAnsi="Arial Narrow" w:cs="Arial"/>
                <w:b/>
                <w:bCs/>
                <w:sz w:val="24"/>
                <w:szCs w:val="24"/>
              </w:rPr>
              <w:t xml:space="preserve">.2.7 </w:t>
            </w:r>
            <w:r w:rsidR="00CE570D" w:rsidRPr="005B5EC0">
              <w:rPr>
                <w:rFonts w:ascii="Arial Narrow" w:hAnsi="Arial Narrow" w:cs="Arial"/>
                <w:sz w:val="24"/>
                <w:szCs w:val="24"/>
              </w:rPr>
              <w:t xml:space="preserve">Guia de Recolhimento do FGTS (GFD) referente à última competência exigível; </w:t>
            </w:r>
          </w:p>
          <w:p w14:paraId="0F638B64" w14:textId="1CD729C2" w:rsidR="00CE570D" w:rsidRPr="005B5EC0" w:rsidRDefault="008C6876" w:rsidP="005B5EC0">
            <w:pPr>
              <w:spacing w:line="360" w:lineRule="auto"/>
              <w:ind w:left="567"/>
              <w:jc w:val="both"/>
              <w:rPr>
                <w:rFonts w:ascii="Arial Narrow" w:hAnsi="Arial Narrow" w:cs="Arial"/>
                <w:sz w:val="24"/>
                <w:szCs w:val="24"/>
              </w:rPr>
            </w:pPr>
            <w:r w:rsidRPr="005B5EC0">
              <w:rPr>
                <w:rFonts w:ascii="Arial Narrow" w:eastAsia="Arial" w:hAnsi="Arial Narrow" w:cs="Arial"/>
                <w:b/>
                <w:bCs/>
                <w:sz w:val="24"/>
                <w:szCs w:val="24"/>
              </w:rPr>
              <w:t>5</w:t>
            </w:r>
            <w:r w:rsidR="00CE570D" w:rsidRPr="005B5EC0">
              <w:rPr>
                <w:rFonts w:ascii="Arial Narrow" w:eastAsia="Arial" w:hAnsi="Arial Narrow" w:cs="Arial"/>
                <w:b/>
                <w:bCs/>
                <w:sz w:val="24"/>
                <w:szCs w:val="24"/>
              </w:rPr>
              <w:t xml:space="preserve">.2.8 </w:t>
            </w:r>
            <w:r w:rsidR="00CE570D" w:rsidRPr="005B5EC0">
              <w:rPr>
                <w:rFonts w:ascii="Arial Narrow" w:hAnsi="Arial Narrow" w:cs="Arial"/>
                <w:sz w:val="24"/>
                <w:szCs w:val="24"/>
              </w:rPr>
              <w:t>Recibos de uniformes, materiais de consumo e equipamentos entregues no mês, com as respectivas quantidades;</w:t>
            </w:r>
          </w:p>
          <w:p w14:paraId="471CB611" w14:textId="45BB572D" w:rsidR="00CE570D" w:rsidRPr="005B5EC0" w:rsidRDefault="008C6876" w:rsidP="005B5EC0">
            <w:pPr>
              <w:spacing w:line="360" w:lineRule="auto"/>
              <w:ind w:left="567"/>
              <w:jc w:val="both"/>
              <w:rPr>
                <w:rFonts w:ascii="Arial Narrow" w:hAnsi="Arial Narrow" w:cs="Arial"/>
                <w:sz w:val="24"/>
                <w:szCs w:val="24"/>
              </w:rPr>
            </w:pPr>
            <w:r w:rsidRPr="005B5EC0">
              <w:rPr>
                <w:rFonts w:ascii="Arial Narrow" w:eastAsia="Arial" w:hAnsi="Arial Narrow" w:cs="Arial"/>
                <w:b/>
                <w:bCs/>
                <w:sz w:val="24"/>
                <w:szCs w:val="24"/>
              </w:rPr>
              <w:t>5</w:t>
            </w:r>
            <w:r w:rsidR="00CE570D" w:rsidRPr="005B5EC0">
              <w:rPr>
                <w:rFonts w:ascii="Arial Narrow" w:eastAsia="Arial" w:hAnsi="Arial Narrow" w:cs="Arial"/>
                <w:b/>
                <w:bCs/>
                <w:sz w:val="24"/>
                <w:szCs w:val="24"/>
              </w:rPr>
              <w:t xml:space="preserve">.2.9 </w:t>
            </w:r>
            <w:r w:rsidR="00CE570D" w:rsidRPr="005B5EC0">
              <w:rPr>
                <w:rFonts w:ascii="Arial Narrow" w:hAnsi="Arial Narrow" w:cs="Arial"/>
                <w:sz w:val="24"/>
                <w:szCs w:val="24"/>
              </w:rPr>
              <w:t>Demais declarações de informações trabalhistas exigidas pela legislação e não descritas acima, quando aplicável;</w:t>
            </w:r>
          </w:p>
          <w:p w14:paraId="242FC47C" w14:textId="54F18921" w:rsidR="00CE570D" w:rsidRPr="005B5EC0" w:rsidRDefault="008C6876" w:rsidP="005B5EC0">
            <w:pPr>
              <w:spacing w:line="360" w:lineRule="auto"/>
              <w:ind w:left="567"/>
              <w:jc w:val="both"/>
              <w:rPr>
                <w:rFonts w:ascii="Arial Narrow" w:hAnsi="Arial Narrow" w:cs="Arial"/>
                <w:sz w:val="24"/>
                <w:szCs w:val="24"/>
              </w:rPr>
            </w:pPr>
            <w:r w:rsidRPr="005B5EC0">
              <w:rPr>
                <w:rFonts w:ascii="Arial Narrow" w:eastAsia="Arial" w:hAnsi="Arial Narrow" w:cs="Arial"/>
                <w:b/>
                <w:bCs/>
                <w:sz w:val="24"/>
                <w:szCs w:val="24"/>
              </w:rPr>
              <w:t>5</w:t>
            </w:r>
            <w:r w:rsidR="00CE570D" w:rsidRPr="005B5EC0">
              <w:rPr>
                <w:rFonts w:ascii="Arial Narrow" w:eastAsia="Arial" w:hAnsi="Arial Narrow" w:cs="Arial"/>
                <w:b/>
                <w:bCs/>
                <w:sz w:val="24"/>
                <w:szCs w:val="24"/>
              </w:rPr>
              <w:t xml:space="preserve">.2.10 </w:t>
            </w:r>
            <w:r w:rsidR="00CE570D" w:rsidRPr="005B5EC0">
              <w:rPr>
                <w:rFonts w:ascii="Arial Narrow" w:hAnsi="Arial Narrow" w:cs="Arial"/>
                <w:sz w:val="24"/>
                <w:szCs w:val="24"/>
              </w:rPr>
              <w:t>Caso não seja apresentada a documentação acima ou não seja claramente comprovado o pagamento de qualquer verba trabalhista, previdenciária ou tributária, o CONTRATANTE notificará a CONTRATADA e reterá o pagamento da fatura mensal, em valor proporcional ao inadimplemento, até que a situação seja regularizada.</w:t>
            </w:r>
          </w:p>
          <w:p w14:paraId="7220CD31" w14:textId="52FB9F3E" w:rsidR="00CE570D" w:rsidRPr="005B5EC0" w:rsidRDefault="008C6876" w:rsidP="005B5EC0">
            <w:pPr>
              <w:spacing w:line="360" w:lineRule="auto"/>
              <w:ind w:left="567"/>
              <w:jc w:val="both"/>
              <w:rPr>
                <w:rFonts w:ascii="Arial Narrow" w:hAnsi="Arial Narrow" w:cs="Arial"/>
                <w:sz w:val="24"/>
                <w:szCs w:val="24"/>
              </w:rPr>
            </w:pPr>
            <w:r w:rsidRPr="005B5EC0">
              <w:rPr>
                <w:rFonts w:ascii="Arial Narrow" w:eastAsia="Arial" w:hAnsi="Arial Narrow" w:cs="Arial"/>
                <w:b/>
                <w:bCs/>
                <w:sz w:val="24"/>
                <w:szCs w:val="24"/>
              </w:rPr>
              <w:t>5</w:t>
            </w:r>
            <w:r w:rsidR="00CE570D" w:rsidRPr="005B5EC0">
              <w:rPr>
                <w:rFonts w:ascii="Arial Narrow" w:eastAsia="Arial" w:hAnsi="Arial Narrow" w:cs="Arial"/>
                <w:b/>
                <w:bCs/>
                <w:sz w:val="24"/>
                <w:szCs w:val="24"/>
              </w:rPr>
              <w:t xml:space="preserve">.2.11 </w:t>
            </w:r>
            <w:r w:rsidR="00CE570D" w:rsidRPr="005B5EC0">
              <w:rPr>
                <w:rFonts w:ascii="Arial Narrow" w:hAnsi="Arial Narrow" w:cs="Arial"/>
                <w:sz w:val="24"/>
                <w:szCs w:val="24"/>
              </w:rPr>
              <w:t>A nota fiscal somente poderá ser emitida após o fiscal de contrato conferir a documentação para pagamento;</w:t>
            </w:r>
          </w:p>
          <w:p w14:paraId="47362B2A" w14:textId="49BB3D96" w:rsidR="00CE570D" w:rsidRPr="005B5EC0" w:rsidRDefault="008C6876" w:rsidP="005B5EC0">
            <w:pPr>
              <w:spacing w:line="360" w:lineRule="auto"/>
              <w:ind w:left="567"/>
              <w:jc w:val="both"/>
              <w:rPr>
                <w:rFonts w:ascii="Arial Narrow" w:hAnsi="Arial Narrow" w:cs="Arial"/>
                <w:sz w:val="24"/>
                <w:szCs w:val="24"/>
              </w:rPr>
            </w:pPr>
            <w:r w:rsidRPr="005B5EC0">
              <w:rPr>
                <w:rFonts w:ascii="Arial Narrow" w:eastAsia="Arial" w:hAnsi="Arial Narrow" w:cs="Arial"/>
                <w:b/>
                <w:bCs/>
                <w:sz w:val="24"/>
                <w:szCs w:val="24"/>
              </w:rPr>
              <w:lastRenderedPageBreak/>
              <w:t>5</w:t>
            </w:r>
            <w:r w:rsidR="00CE570D" w:rsidRPr="005B5EC0">
              <w:rPr>
                <w:rFonts w:ascii="Arial Narrow" w:eastAsia="Arial" w:hAnsi="Arial Narrow" w:cs="Arial"/>
                <w:b/>
                <w:bCs/>
                <w:sz w:val="24"/>
                <w:szCs w:val="24"/>
              </w:rPr>
              <w:t xml:space="preserve">.2.12 </w:t>
            </w:r>
            <w:r w:rsidR="00CE570D" w:rsidRPr="005B5EC0">
              <w:rPr>
                <w:rFonts w:ascii="Arial Narrow" w:hAnsi="Arial Narrow" w:cs="Arial"/>
                <w:sz w:val="24"/>
                <w:szCs w:val="24"/>
              </w:rPr>
              <w:t xml:space="preserve">O pagamento será efetuado no prazo máximo de 10 (dez) dias, contados do recebimento definitivo, </w:t>
            </w:r>
            <w:r w:rsidR="00CE570D" w:rsidRPr="005B5EC0">
              <w:rPr>
                <w:rFonts w:ascii="Arial Narrow" w:eastAsia="Arial" w:hAnsi="Arial Narrow" w:cs="Arial"/>
                <w:sz w:val="24"/>
                <w:szCs w:val="24"/>
              </w:rPr>
              <w:t>através de transferência eletrônica para o banco/agência informada na proposta comercial.</w:t>
            </w:r>
          </w:p>
          <w:p w14:paraId="19FFCE30" w14:textId="56596FBC" w:rsidR="00CE570D" w:rsidRPr="005B5EC0" w:rsidRDefault="008C6876" w:rsidP="005B5EC0">
            <w:pPr>
              <w:spacing w:line="360" w:lineRule="auto"/>
              <w:ind w:left="567"/>
              <w:jc w:val="both"/>
              <w:rPr>
                <w:rFonts w:ascii="Arial Narrow" w:hAnsi="Arial Narrow" w:cs="Arial"/>
                <w:sz w:val="24"/>
                <w:szCs w:val="24"/>
              </w:rPr>
            </w:pPr>
            <w:r w:rsidRPr="005B5EC0">
              <w:rPr>
                <w:rFonts w:ascii="Arial Narrow" w:eastAsia="Arial" w:hAnsi="Arial Narrow" w:cs="Arial"/>
                <w:b/>
                <w:bCs/>
                <w:sz w:val="24"/>
                <w:szCs w:val="24"/>
              </w:rPr>
              <w:t>5</w:t>
            </w:r>
            <w:r w:rsidR="00CE570D" w:rsidRPr="005B5EC0">
              <w:rPr>
                <w:rFonts w:ascii="Arial Narrow" w:eastAsia="Arial" w:hAnsi="Arial Narrow" w:cs="Arial"/>
                <w:b/>
                <w:bCs/>
                <w:sz w:val="24"/>
                <w:szCs w:val="24"/>
              </w:rPr>
              <w:t xml:space="preserve">.2.13 </w:t>
            </w:r>
            <w:r w:rsidR="00CE570D" w:rsidRPr="005B5EC0">
              <w:rPr>
                <w:rFonts w:ascii="Arial Narrow" w:hAnsi="Arial Narrow" w:cs="Arial"/>
                <w:sz w:val="24"/>
                <w:szCs w:val="24"/>
              </w:rPr>
              <w:t>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regularização da situação, não acarretando qualquer ônus para o CONTRATANTE.</w:t>
            </w:r>
          </w:p>
          <w:p w14:paraId="0C138883" w14:textId="34788058" w:rsidR="00CE570D" w:rsidRPr="005B5EC0" w:rsidRDefault="008C6876" w:rsidP="005B5EC0">
            <w:pPr>
              <w:spacing w:line="360" w:lineRule="auto"/>
              <w:ind w:left="567"/>
              <w:jc w:val="both"/>
              <w:rPr>
                <w:rFonts w:ascii="Arial Narrow" w:hAnsi="Arial Narrow" w:cs="Arial"/>
                <w:sz w:val="24"/>
                <w:szCs w:val="24"/>
              </w:rPr>
            </w:pPr>
            <w:r w:rsidRPr="005B5EC0">
              <w:rPr>
                <w:rFonts w:ascii="Arial Narrow" w:eastAsia="Arial" w:hAnsi="Arial Narrow" w:cs="Arial"/>
                <w:b/>
                <w:bCs/>
                <w:sz w:val="24"/>
                <w:szCs w:val="24"/>
              </w:rPr>
              <w:t>5</w:t>
            </w:r>
            <w:r w:rsidR="00CE570D" w:rsidRPr="005B5EC0">
              <w:rPr>
                <w:rFonts w:ascii="Arial Narrow" w:eastAsia="Arial" w:hAnsi="Arial Narrow" w:cs="Arial"/>
                <w:b/>
                <w:bCs/>
                <w:sz w:val="24"/>
                <w:szCs w:val="24"/>
              </w:rPr>
              <w:t xml:space="preserve">.2.14 </w:t>
            </w:r>
            <w:r w:rsidR="00CE570D" w:rsidRPr="005B5EC0">
              <w:rPr>
                <w:rFonts w:ascii="Arial Narrow" w:hAnsi="Arial Narrow" w:cs="Arial"/>
                <w:sz w:val="24"/>
                <w:szCs w:val="24"/>
              </w:rPr>
              <w:t>Em caso de atraso de pagamento motivado exclusivamente pelo CONTRATANTE, o valor devido será acrescido de atualização monetária e juros de mora, apurados desde a data de vencimento até a data do efetivo pagamento. Os juros de mora serão calculados à taxa de 0,5% (meio por cento) ao mês, equivalente a 6% (seis por cento) ao ano, na forma da legislação vigente.</w:t>
            </w:r>
          </w:p>
          <w:p w14:paraId="0C707DA0" w14:textId="78EB8930" w:rsidR="00CE570D" w:rsidRPr="005B5EC0" w:rsidRDefault="008C6876" w:rsidP="005B5EC0">
            <w:pPr>
              <w:spacing w:line="360" w:lineRule="auto"/>
              <w:ind w:left="567"/>
              <w:jc w:val="both"/>
              <w:rPr>
                <w:rFonts w:ascii="Arial Narrow" w:hAnsi="Arial Narrow" w:cs="Arial"/>
                <w:sz w:val="24"/>
                <w:szCs w:val="24"/>
              </w:rPr>
            </w:pPr>
            <w:r w:rsidRPr="005B5EC0">
              <w:rPr>
                <w:rFonts w:ascii="Arial Narrow" w:eastAsia="Arial" w:hAnsi="Arial Narrow" w:cs="Arial"/>
                <w:b/>
                <w:bCs/>
                <w:sz w:val="24"/>
                <w:szCs w:val="24"/>
              </w:rPr>
              <w:t>5</w:t>
            </w:r>
            <w:r w:rsidR="00CE570D" w:rsidRPr="005B5EC0">
              <w:rPr>
                <w:rFonts w:ascii="Arial Narrow" w:eastAsia="Arial" w:hAnsi="Arial Narrow" w:cs="Arial"/>
                <w:b/>
                <w:bCs/>
                <w:sz w:val="24"/>
                <w:szCs w:val="24"/>
              </w:rPr>
              <w:t xml:space="preserve">.2.15 </w:t>
            </w:r>
            <w:r w:rsidR="00CE570D" w:rsidRPr="005B5EC0">
              <w:rPr>
                <w:rFonts w:ascii="Arial Narrow" w:hAnsi="Arial Narrow" w:cs="Arial"/>
                <w:sz w:val="24"/>
                <w:szCs w:val="24"/>
              </w:rPr>
              <w:t>É vedado à CONTRATADA transferir a terceiros os direitos ou créditos decorrentes do contrato.</w:t>
            </w:r>
          </w:p>
          <w:p w14:paraId="6C94328D" w14:textId="7A63FDE1" w:rsidR="00CE570D" w:rsidRPr="005B5EC0" w:rsidRDefault="00CE570D" w:rsidP="005B5EC0">
            <w:pPr>
              <w:spacing w:line="360" w:lineRule="auto"/>
              <w:ind w:left="567" w:right="262"/>
              <w:jc w:val="both"/>
              <w:rPr>
                <w:rFonts w:ascii="Arial Narrow" w:eastAsia="Arial" w:hAnsi="Arial Narrow" w:cs="Arial"/>
                <w:b/>
                <w:bCs/>
                <w:sz w:val="24"/>
                <w:szCs w:val="24"/>
              </w:rPr>
            </w:pPr>
          </w:p>
          <w:p w14:paraId="112C8D63" w14:textId="67CE2717" w:rsidR="001166F5" w:rsidRPr="005B5EC0" w:rsidRDefault="00896E0B"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 xml:space="preserve">CLÁUSULA </w:t>
            </w:r>
            <w:r w:rsidR="008C6876" w:rsidRPr="005B5EC0">
              <w:rPr>
                <w:rFonts w:ascii="Arial Narrow" w:eastAsia="Arial" w:hAnsi="Arial Narrow" w:cs="Arial"/>
                <w:b/>
                <w:bCs/>
                <w:sz w:val="24"/>
                <w:szCs w:val="24"/>
              </w:rPr>
              <w:t>SEXTA</w:t>
            </w:r>
            <w:r w:rsidRPr="005B5EC0">
              <w:rPr>
                <w:rFonts w:ascii="Arial Narrow" w:eastAsia="Arial" w:hAnsi="Arial Narrow" w:cs="Arial"/>
                <w:b/>
                <w:bCs/>
                <w:sz w:val="24"/>
                <w:szCs w:val="24"/>
              </w:rPr>
              <w:t xml:space="preserve"> – </w:t>
            </w:r>
            <w:r w:rsidRPr="005B5EC0">
              <w:rPr>
                <w:rFonts w:ascii="Arial Narrow" w:eastAsia="Arial" w:hAnsi="Arial Narrow" w:cs="Arial"/>
                <w:b/>
                <w:bCs/>
                <w:sz w:val="24"/>
                <w:szCs w:val="24"/>
                <w:u w:val="single"/>
              </w:rPr>
              <w:t>SUBCONTRATAÇÃO</w:t>
            </w:r>
            <w:r w:rsidR="00CE570D" w:rsidRPr="005B5EC0">
              <w:rPr>
                <w:rFonts w:ascii="Arial Narrow" w:eastAsia="Arial" w:hAnsi="Arial Narrow" w:cs="Arial"/>
                <w:b/>
                <w:bCs/>
                <w:sz w:val="24"/>
                <w:szCs w:val="24"/>
                <w:u w:val="single"/>
              </w:rPr>
              <w:t xml:space="preserve"> E ALTERAÇÃO SUBJETIVA</w:t>
            </w:r>
            <w:r w:rsidRPr="005B5EC0">
              <w:rPr>
                <w:rFonts w:ascii="Arial Narrow" w:eastAsia="Arial" w:hAnsi="Arial Narrow" w:cs="Arial"/>
                <w:b/>
                <w:bCs/>
                <w:sz w:val="24"/>
                <w:szCs w:val="24"/>
              </w:rPr>
              <w:t>:</w:t>
            </w:r>
            <w:r w:rsidRPr="005B5EC0">
              <w:rPr>
                <w:rFonts w:ascii="Arial Narrow" w:eastAsia="Arial" w:hAnsi="Arial Narrow" w:cs="Arial"/>
                <w:sz w:val="24"/>
                <w:szCs w:val="24"/>
              </w:rPr>
              <w:t xml:space="preserve"> </w:t>
            </w:r>
          </w:p>
          <w:p w14:paraId="7538D2FF" w14:textId="7D225FE8" w:rsidR="00E026A9" w:rsidRPr="005B5EC0" w:rsidRDefault="008C6876"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6</w:t>
            </w:r>
            <w:r w:rsidR="001166F5" w:rsidRPr="005B5EC0">
              <w:rPr>
                <w:rFonts w:ascii="Arial Narrow" w:eastAsia="Arial" w:hAnsi="Arial Narrow" w:cs="Arial"/>
                <w:b/>
                <w:bCs/>
                <w:sz w:val="24"/>
                <w:szCs w:val="24"/>
              </w:rPr>
              <w:t>.1</w:t>
            </w:r>
            <w:r w:rsidR="001166F5"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Não será admitida a subcontratação do objeto contratual.</w:t>
            </w:r>
          </w:p>
          <w:p w14:paraId="15F7201D" w14:textId="2B426642" w:rsidR="00CE570D" w:rsidRPr="005B5EC0" w:rsidRDefault="008C6876"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6</w:t>
            </w:r>
            <w:r w:rsidR="00CE570D" w:rsidRPr="005B5EC0">
              <w:rPr>
                <w:rFonts w:ascii="Arial Narrow" w:eastAsia="Arial" w:hAnsi="Arial Narrow" w:cs="Arial"/>
                <w:b/>
                <w:bCs/>
                <w:sz w:val="24"/>
                <w:szCs w:val="24"/>
              </w:rPr>
              <w:t xml:space="preserve">.2 </w:t>
            </w:r>
            <w:r w:rsidR="00CE570D" w:rsidRPr="005B5EC0">
              <w:rPr>
                <w:rFonts w:ascii="Arial Narrow" w:hAnsi="Arial Narrow" w:cs="Arial"/>
                <w:sz w:val="24"/>
                <w:szCs w:val="24"/>
              </w:rPr>
              <w:t>É admissível a fusão, cisão ou incorporação da CONTRATADA com/por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20037E25" w14:textId="77777777" w:rsidR="00F4091B" w:rsidRPr="005B5EC0" w:rsidRDefault="00F4091B" w:rsidP="005B5EC0">
            <w:pPr>
              <w:spacing w:line="360" w:lineRule="auto"/>
              <w:ind w:left="567"/>
              <w:jc w:val="both"/>
              <w:rPr>
                <w:rFonts w:ascii="Arial Narrow" w:eastAsia="Arial" w:hAnsi="Arial Narrow" w:cs="Arial"/>
                <w:b/>
                <w:bCs/>
                <w:sz w:val="24"/>
                <w:szCs w:val="24"/>
              </w:rPr>
            </w:pPr>
          </w:p>
          <w:p w14:paraId="667D5FA6" w14:textId="2603395C" w:rsidR="001166F5" w:rsidRPr="005B5EC0" w:rsidRDefault="00896E0B" w:rsidP="005B5EC0">
            <w:pPr>
              <w:spacing w:line="360" w:lineRule="auto"/>
              <w:ind w:left="567" w:right="261"/>
              <w:jc w:val="both"/>
              <w:rPr>
                <w:rFonts w:ascii="Arial Narrow" w:eastAsia="Arial" w:hAnsi="Arial Narrow" w:cs="Arial"/>
                <w:b/>
                <w:bCs/>
                <w:sz w:val="24"/>
                <w:szCs w:val="24"/>
              </w:rPr>
            </w:pPr>
            <w:r w:rsidRPr="005B5EC0">
              <w:rPr>
                <w:rFonts w:ascii="Arial Narrow" w:eastAsia="Arial" w:hAnsi="Arial Narrow" w:cs="Arial"/>
                <w:b/>
                <w:bCs/>
                <w:sz w:val="24"/>
                <w:szCs w:val="24"/>
              </w:rPr>
              <w:t>CLÁUSULA S</w:t>
            </w:r>
            <w:r w:rsidR="008C6876" w:rsidRPr="005B5EC0">
              <w:rPr>
                <w:rFonts w:ascii="Arial Narrow" w:eastAsia="Arial" w:hAnsi="Arial Narrow" w:cs="Arial"/>
                <w:b/>
                <w:bCs/>
                <w:sz w:val="24"/>
                <w:szCs w:val="24"/>
              </w:rPr>
              <w:t>ETIMA</w:t>
            </w:r>
            <w:r w:rsidRPr="005B5EC0">
              <w:rPr>
                <w:rFonts w:ascii="Arial Narrow" w:eastAsia="Arial" w:hAnsi="Arial Narrow" w:cs="Arial"/>
                <w:b/>
                <w:bCs/>
                <w:sz w:val="24"/>
                <w:szCs w:val="24"/>
              </w:rPr>
              <w:t xml:space="preserve"> - </w:t>
            </w:r>
            <w:r w:rsidRPr="005B5EC0">
              <w:rPr>
                <w:rFonts w:ascii="Arial Narrow" w:eastAsia="Arial" w:hAnsi="Arial Narrow" w:cs="Arial"/>
                <w:b/>
                <w:bCs/>
                <w:sz w:val="24"/>
                <w:szCs w:val="24"/>
                <w:u w:val="single"/>
              </w:rPr>
              <w:t>DAS OBRIGAÇÕES DA CONTRATANTE</w:t>
            </w:r>
            <w:r w:rsidR="001166F5" w:rsidRPr="005B5EC0">
              <w:rPr>
                <w:rFonts w:ascii="Arial Narrow" w:eastAsia="Arial" w:hAnsi="Arial Narrow" w:cs="Arial"/>
                <w:b/>
                <w:bCs/>
                <w:sz w:val="24"/>
                <w:szCs w:val="24"/>
              </w:rPr>
              <w:t>:</w:t>
            </w:r>
          </w:p>
          <w:p w14:paraId="72CB4861" w14:textId="63CB3DB3" w:rsidR="00E026A9" w:rsidRPr="005B5EC0" w:rsidRDefault="008C6876" w:rsidP="005B5EC0">
            <w:pPr>
              <w:spacing w:line="360" w:lineRule="auto"/>
              <w:ind w:left="567" w:right="261"/>
              <w:jc w:val="both"/>
              <w:rPr>
                <w:rFonts w:ascii="Arial Narrow" w:hAnsi="Arial Narrow"/>
                <w:sz w:val="24"/>
                <w:szCs w:val="24"/>
              </w:rPr>
            </w:pPr>
            <w:r w:rsidRPr="005B5EC0">
              <w:rPr>
                <w:rFonts w:ascii="Arial Narrow" w:eastAsia="Arial" w:hAnsi="Arial Narrow" w:cs="Arial"/>
                <w:b/>
                <w:bCs/>
                <w:sz w:val="24"/>
                <w:szCs w:val="24"/>
              </w:rPr>
              <w:t>7</w:t>
            </w:r>
            <w:r w:rsidR="001166F5" w:rsidRPr="005B5EC0">
              <w:rPr>
                <w:rFonts w:ascii="Arial Narrow" w:eastAsia="Arial" w:hAnsi="Arial Narrow" w:cs="Arial"/>
                <w:b/>
                <w:bCs/>
                <w:sz w:val="24"/>
                <w:szCs w:val="24"/>
              </w:rPr>
              <w:t>.1</w:t>
            </w:r>
            <w:r w:rsidR="00896E0B" w:rsidRPr="005B5EC0">
              <w:rPr>
                <w:rFonts w:ascii="Arial Narrow" w:eastAsia="Arial" w:hAnsi="Arial Narrow" w:cs="Arial"/>
                <w:sz w:val="24"/>
                <w:szCs w:val="24"/>
              </w:rPr>
              <w:t xml:space="preserve"> Exigir o cumprimento de todas as obrigações assumidas pelo Contratado, de acordo com o contrato e seus anexos;</w:t>
            </w:r>
          </w:p>
          <w:p w14:paraId="7BA4B2B6" w14:textId="46315205" w:rsidR="00E026A9" w:rsidRPr="005B5EC0" w:rsidRDefault="008C6876" w:rsidP="005B5EC0">
            <w:pPr>
              <w:spacing w:line="360" w:lineRule="auto"/>
              <w:ind w:left="567" w:right="261"/>
              <w:jc w:val="both"/>
              <w:rPr>
                <w:rFonts w:ascii="Arial Narrow" w:hAnsi="Arial Narrow"/>
                <w:sz w:val="24"/>
                <w:szCs w:val="24"/>
              </w:rPr>
            </w:pPr>
            <w:r w:rsidRPr="005B5EC0">
              <w:rPr>
                <w:rFonts w:ascii="Arial Narrow" w:eastAsia="Arial" w:hAnsi="Arial Narrow" w:cs="Arial"/>
                <w:b/>
                <w:bCs/>
                <w:sz w:val="24"/>
                <w:szCs w:val="24"/>
              </w:rPr>
              <w:t>7</w:t>
            </w:r>
            <w:r w:rsidR="001166F5" w:rsidRPr="005B5EC0">
              <w:rPr>
                <w:rFonts w:ascii="Arial Narrow" w:eastAsia="Arial" w:hAnsi="Arial Narrow" w:cs="Arial"/>
                <w:b/>
                <w:bCs/>
                <w:sz w:val="24"/>
                <w:szCs w:val="24"/>
              </w:rPr>
              <w:t xml:space="preserve">.2 </w:t>
            </w:r>
            <w:r w:rsidR="00896E0B" w:rsidRPr="005B5EC0">
              <w:rPr>
                <w:rFonts w:ascii="Arial Narrow" w:eastAsia="Arial" w:hAnsi="Arial Narrow" w:cs="Arial"/>
                <w:sz w:val="24"/>
                <w:szCs w:val="24"/>
              </w:rPr>
              <w:t>Receber o objeto no prazo e condições estabelecidas no Termo de Referência;</w:t>
            </w:r>
          </w:p>
          <w:p w14:paraId="7868EB85" w14:textId="25ABB140" w:rsidR="00E026A9" w:rsidRPr="005B5EC0" w:rsidRDefault="008C6876" w:rsidP="005B5EC0">
            <w:pPr>
              <w:spacing w:line="360" w:lineRule="auto"/>
              <w:ind w:left="567" w:right="261"/>
              <w:jc w:val="both"/>
              <w:rPr>
                <w:rFonts w:ascii="Arial Narrow" w:eastAsia="Arial" w:hAnsi="Arial Narrow" w:cs="Arial"/>
                <w:sz w:val="24"/>
                <w:szCs w:val="24"/>
              </w:rPr>
            </w:pPr>
            <w:r w:rsidRPr="005B5EC0">
              <w:rPr>
                <w:rFonts w:ascii="Arial Narrow" w:eastAsia="Arial" w:hAnsi="Arial Narrow" w:cs="Arial"/>
                <w:b/>
                <w:bCs/>
                <w:sz w:val="24"/>
                <w:szCs w:val="24"/>
              </w:rPr>
              <w:t>7</w:t>
            </w:r>
            <w:r w:rsidR="001166F5" w:rsidRPr="005B5EC0">
              <w:rPr>
                <w:rFonts w:ascii="Arial Narrow" w:eastAsia="Arial" w:hAnsi="Arial Narrow" w:cs="Arial"/>
                <w:b/>
                <w:bCs/>
                <w:sz w:val="24"/>
                <w:szCs w:val="24"/>
              </w:rPr>
              <w:t>.3</w:t>
            </w:r>
            <w:r w:rsidR="001166F5"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Assegurar que os preços contratados estejam compatíveis com os praticados no mercado e por consumidores com perfil semelhantes, de forma a garantir que eles continuem os mais vantajosos para a Administração;</w:t>
            </w:r>
          </w:p>
          <w:p w14:paraId="1C2B9BEC" w14:textId="2ABA9290" w:rsidR="009C34DE" w:rsidRPr="005B5EC0" w:rsidRDefault="008C6876" w:rsidP="005B5EC0">
            <w:pPr>
              <w:spacing w:line="360" w:lineRule="auto"/>
              <w:ind w:left="567"/>
              <w:jc w:val="both"/>
              <w:rPr>
                <w:rFonts w:ascii="Arial Narrow" w:hAnsi="Arial Narrow" w:cs="Arial"/>
                <w:sz w:val="24"/>
                <w:szCs w:val="24"/>
              </w:rPr>
            </w:pPr>
            <w:r w:rsidRPr="005B5EC0">
              <w:rPr>
                <w:rFonts w:ascii="Arial Narrow" w:eastAsia="Arial" w:hAnsi="Arial Narrow" w:cs="Arial"/>
                <w:b/>
                <w:bCs/>
                <w:sz w:val="24"/>
                <w:szCs w:val="24"/>
              </w:rPr>
              <w:t>7</w:t>
            </w:r>
            <w:r w:rsidR="009C34DE" w:rsidRPr="005B5EC0">
              <w:rPr>
                <w:rFonts w:ascii="Arial Narrow" w:eastAsia="Arial" w:hAnsi="Arial Narrow" w:cs="Arial"/>
                <w:b/>
                <w:bCs/>
                <w:sz w:val="24"/>
                <w:szCs w:val="24"/>
              </w:rPr>
              <w:t xml:space="preserve">.4 </w:t>
            </w:r>
            <w:r w:rsidR="009C34DE" w:rsidRPr="005B5EC0">
              <w:rPr>
                <w:rFonts w:ascii="Arial Narrow" w:hAnsi="Arial Narrow" w:cs="Arial"/>
                <w:sz w:val="24"/>
                <w:szCs w:val="24"/>
              </w:rPr>
              <w:t xml:space="preserve">Permitir o livre acesso dos funcionários aos postos de trabalho. </w:t>
            </w:r>
          </w:p>
          <w:p w14:paraId="6C2053CF" w14:textId="4BA23CAB" w:rsidR="00E026A9" w:rsidRPr="005B5EC0" w:rsidRDefault="008C6876" w:rsidP="005B5EC0">
            <w:pPr>
              <w:spacing w:line="360" w:lineRule="auto"/>
              <w:ind w:left="567" w:right="261"/>
              <w:jc w:val="both"/>
              <w:rPr>
                <w:rFonts w:ascii="Arial Narrow" w:eastAsia="Arial" w:hAnsi="Arial Narrow" w:cs="Arial"/>
                <w:sz w:val="24"/>
                <w:szCs w:val="24"/>
              </w:rPr>
            </w:pPr>
            <w:r w:rsidRPr="005B5EC0">
              <w:rPr>
                <w:rFonts w:ascii="Arial Narrow" w:eastAsia="Arial" w:hAnsi="Arial Narrow" w:cs="Arial"/>
                <w:b/>
                <w:bCs/>
                <w:sz w:val="24"/>
                <w:szCs w:val="24"/>
              </w:rPr>
              <w:t>7</w:t>
            </w:r>
            <w:r w:rsidR="001166F5" w:rsidRPr="005B5EC0">
              <w:rPr>
                <w:rFonts w:ascii="Arial Narrow" w:eastAsia="Arial" w:hAnsi="Arial Narrow" w:cs="Arial"/>
                <w:b/>
                <w:bCs/>
                <w:sz w:val="24"/>
                <w:szCs w:val="24"/>
              </w:rPr>
              <w:t>.</w:t>
            </w:r>
            <w:r w:rsidR="009C34DE" w:rsidRPr="005B5EC0">
              <w:rPr>
                <w:rFonts w:ascii="Arial Narrow" w:eastAsia="Arial" w:hAnsi="Arial Narrow" w:cs="Arial"/>
                <w:b/>
                <w:bCs/>
                <w:sz w:val="24"/>
                <w:szCs w:val="24"/>
              </w:rPr>
              <w:t>5</w:t>
            </w:r>
            <w:r w:rsidR="001166F5" w:rsidRPr="005B5EC0">
              <w:rPr>
                <w:rFonts w:ascii="Arial Narrow" w:eastAsia="Arial" w:hAnsi="Arial Narrow" w:cs="Arial"/>
                <w:b/>
                <w:bCs/>
                <w:sz w:val="24"/>
                <w:szCs w:val="24"/>
              </w:rPr>
              <w:t xml:space="preserve"> </w:t>
            </w:r>
            <w:r w:rsidR="00896E0B" w:rsidRPr="005B5EC0">
              <w:rPr>
                <w:rFonts w:ascii="Arial Narrow" w:eastAsia="Arial" w:hAnsi="Arial Narrow" w:cs="Arial"/>
                <w:sz w:val="24"/>
                <w:szCs w:val="24"/>
              </w:rPr>
              <w:t>Proporcionar as melhores condições possíveis à execução do contrato;</w:t>
            </w:r>
          </w:p>
          <w:p w14:paraId="4C769EC0" w14:textId="1908947A" w:rsidR="009C34DE" w:rsidRPr="005B5EC0" w:rsidRDefault="008C6876" w:rsidP="005B5EC0">
            <w:pPr>
              <w:spacing w:line="360" w:lineRule="auto"/>
              <w:ind w:left="567" w:right="261"/>
              <w:jc w:val="both"/>
              <w:rPr>
                <w:rFonts w:ascii="Arial Narrow" w:hAnsi="Arial Narrow"/>
                <w:sz w:val="24"/>
                <w:szCs w:val="24"/>
              </w:rPr>
            </w:pPr>
            <w:r w:rsidRPr="005B5EC0">
              <w:rPr>
                <w:rFonts w:ascii="Arial Narrow" w:eastAsia="Arial" w:hAnsi="Arial Narrow" w:cs="Arial"/>
                <w:b/>
                <w:bCs/>
                <w:sz w:val="24"/>
                <w:szCs w:val="24"/>
              </w:rPr>
              <w:t>7</w:t>
            </w:r>
            <w:r w:rsidR="009C34DE" w:rsidRPr="005B5EC0">
              <w:rPr>
                <w:rFonts w:ascii="Arial Narrow" w:eastAsia="Arial" w:hAnsi="Arial Narrow" w:cs="Arial"/>
                <w:b/>
                <w:bCs/>
                <w:sz w:val="24"/>
                <w:szCs w:val="24"/>
              </w:rPr>
              <w:t xml:space="preserve">.6 </w:t>
            </w:r>
            <w:r w:rsidR="009C34DE" w:rsidRPr="005B5EC0">
              <w:rPr>
                <w:rFonts w:ascii="Arial Narrow" w:hAnsi="Arial Narrow" w:cs="Arial"/>
                <w:sz w:val="24"/>
                <w:szCs w:val="24"/>
              </w:rPr>
              <w:t>Indicar o local para a guarda de materiais, equipamentos, ferramentas e utensílios.</w:t>
            </w:r>
          </w:p>
          <w:p w14:paraId="2F3C2E33" w14:textId="4D3FD658" w:rsidR="00E026A9" w:rsidRPr="005B5EC0" w:rsidRDefault="008C6876" w:rsidP="005B5EC0">
            <w:pPr>
              <w:spacing w:line="360" w:lineRule="auto"/>
              <w:ind w:left="567" w:right="261"/>
              <w:jc w:val="both"/>
              <w:rPr>
                <w:rFonts w:ascii="Arial Narrow" w:hAnsi="Arial Narrow"/>
                <w:sz w:val="24"/>
                <w:szCs w:val="24"/>
              </w:rPr>
            </w:pPr>
            <w:r w:rsidRPr="005B5EC0">
              <w:rPr>
                <w:rFonts w:ascii="Arial Narrow" w:eastAsia="Arial" w:hAnsi="Arial Narrow" w:cs="Arial"/>
                <w:b/>
                <w:bCs/>
                <w:sz w:val="24"/>
                <w:szCs w:val="24"/>
              </w:rPr>
              <w:t>7</w:t>
            </w:r>
            <w:r w:rsidR="001166F5" w:rsidRPr="005B5EC0">
              <w:rPr>
                <w:rFonts w:ascii="Arial Narrow" w:eastAsia="Arial" w:hAnsi="Arial Narrow" w:cs="Arial"/>
                <w:b/>
                <w:bCs/>
                <w:sz w:val="24"/>
                <w:szCs w:val="24"/>
              </w:rPr>
              <w:t>.</w:t>
            </w:r>
            <w:r w:rsidR="009C34DE" w:rsidRPr="005B5EC0">
              <w:rPr>
                <w:rFonts w:ascii="Arial Narrow" w:eastAsia="Arial" w:hAnsi="Arial Narrow" w:cs="Arial"/>
                <w:b/>
                <w:bCs/>
                <w:sz w:val="24"/>
                <w:szCs w:val="24"/>
              </w:rPr>
              <w:t>7</w:t>
            </w:r>
            <w:r w:rsidR="001166F5" w:rsidRPr="005B5EC0">
              <w:rPr>
                <w:rFonts w:ascii="Arial Narrow" w:eastAsia="Arial" w:hAnsi="Arial Narrow" w:cs="Arial"/>
                <w:b/>
                <w:bCs/>
                <w:sz w:val="24"/>
                <w:szCs w:val="24"/>
              </w:rPr>
              <w:t xml:space="preserve"> </w:t>
            </w:r>
            <w:r w:rsidR="00896E0B" w:rsidRPr="005B5EC0">
              <w:rPr>
                <w:rFonts w:ascii="Arial Narrow" w:eastAsia="Arial" w:hAnsi="Arial Narrow" w:cs="Arial"/>
                <w:sz w:val="24"/>
                <w:szCs w:val="24"/>
              </w:rPr>
              <w:t>Notificar o Contratado, por escrito, sobre vícios, defeitos ou incorreções verificadas no objeto fornecido, para que seja por ele substituído, reparado ou corrigido, no total ou em parte, às suas expensas;</w:t>
            </w:r>
          </w:p>
          <w:p w14:paraId="32C53A10" w14:textId="45952508" w:rsidR="00E026A9" w:rsidRPr="005B5EC0" w:rsidRDefault="008C6876" w:rsidP="005B5EC0">
            <w:pPr>
              <w:spacing w:line="360" w:lineRule="auto"/>
              <w:ind w:left="567" w:right="261"/>
              <w:jc w:val="both"/>
              <w:rPr>
                <w:rFonts w:ascii="Arial Narrow" w:hAnsi="Arial Narrow"/>
                <w:sz w:val="24"/>
                <w:szCs w:val="24"/>
              </w:rPr>
            </w:pPr>
            <w:r w:rsidRPr="005B5EC0">
              <w:rPr>
                <w:rFonts w:ascii="Arial Narrow" w:eastAsia="Arial" w:hAnsi="Arial Narrow" w:cs="Arial"/>
                <w:b/>
                <w:bCs/>
                <w:sz w:val="24"/>
                <w:szCs w:val="24"/>
              </w:rPr>
              <w:lastRenderedPageBreak/>
              <w:t>7</w:t>
            </w:r>
            <w:r w:rsidR="004E4124" w:rsidRPr="005B5EC0">
              <w:rPr>
                <w:rFonts w:ascii="Arial Narrow" w:eastAsia="Arial" w:hAnsi="Arial Narrow" w:cs="Arial"/>
                <w:b/>
                <w:bCs/>
                <w:sz w:val="24"/>
                <w:szCs w:val="24"/>
              </w:rPr>
              <w:t>.</w:t>
            </w:r>
            <w:r w:rsidR="009C34DE" w:rsidRPr="005B5EC0">
              <w:rPr>
                <w:rFonts w:ascii="Arial Narrow" w:eastAsia="Arial" w:hAnsi="Arial Narrow" w:cs="Arial"/>
                <w:b/>
                <w:bCs/>
                <w:sz w:val="24"/>
                <w:szCs w:val="24"/>
              </w:rPr>
              <w:t>8</w:t>
            </w:r>
            <w:r w:rsidR="004E4124" w:rsidRPr="005B5EC0">
              <w:rPr>
                <w:rFonts w:ascii="Arial Narrow" w:eastAsia="Arial" w:hAnsi="Arial Narrow" w:cs="Arial"/>
                <w:b/>
                <w:bCs/>
                <w:sz w:val="24"/>
                <w:szCs w:val="24"/>
              </w:rPr>
              <w:t xml:space="preserve"> </w:t>
            </w:r>
            <w:r w:rsidR="00896E0B" w:rsidRPr="005B5EC0">
              <w:rPr>
                <w:rFonts w:ascii="Arial Narrow" w:eastAsia="Arial" w:hAnsi="Arial Narrow" w:cs="Arial"/>
                <w:sz w:val="24"/>
                <w:szCs w:val="24"/>
              </w:rPr>
              <w:t>Acompanhar e fiscalizar o cumprimento das obrigações da CONTRATADO, através de fiscal nomeado por portaria. Conforme consta no artigo n° 117 da Lei n° 14.133/2021, tendo em vista a especificidade técnica do objeto, poderá a administração p</w:t>
            </w:r>
            <w:r w:rsidR="00181DCD" w:rsidRPr="005B5EC0">
              <w:rPr>
                <w:rFonts w:ascii="Arial Narrow" w:eastAsia="Arial" w:hAnsi="Arial Narrow" w:cs="Arial"/>
                <w:sz w:val="24"/>
                <w:szCs w:val="24"/>
              </w:rPr>
              <w:t>ú</w:t>
            </w:r>
            <w:r w:rsidR="00896E0B" w:rsidRPr="005B5EC0">
              <w:rPr>
                <w:rFonts w:ascii="Arial Narrow" w:eastAsia="Arial" w:hAnsi="Arial Narrow" w:cs="Arial"/>
                <w:sz w:val="24"/>
                <w:szCs w:val="24"/>
              </w:rPr>
              <w:t>blica contratar terceiros especializados para fiscalizar a execução do contrato, não eximindo a responsabilidade do fiscal de contrato designado;</w:t>
            </w:r>
          </w:p>
          <w:p w14:paraId="535141FE" w14:textId="5EA7B7DC" w:rsidR="00E026A9" w:rsidRPr="005B5EC0" w:rsidRDefault="008C6876" w:rsidP="005B5EC0">
            <w:pPr>
              <w:spacing w:line="360" w:lineRule="auto"/>
              <w:ind w:left="567" w:right="261"/>
              <w:jc w:val="both"/>
              <w:rPr>
                <w:rFonts w:ascii="Arial Narrow" w:hAnsi="Arial Narrow"/>
                <w:sz w:val="24"/>
                <w:szCs w:val="24"/>
              </w:rPr>
            </w:pPr>
            <w:r w:rsidRPr="005B5EC0">
              <w:rPr>
                <w:rFonts w:ascii="Arial Narrow" w:eastAsia="Arial" w:hAnsi="Arial Narrow" w:cs="Arial"/>
                <w:b/>
                <w:bCs/>
                <w:sz w:val="24"/>
                <w:szCs w:val="24"/>
              </w:rPr>
              <w:t>7</w:t>
            </w:r>
            <w:r w:rsidR="004E4124" w:rsidRPr="005B5EC0">
              <w:rPr>
                <w:rFonts w:ascii="Arial Narrow" w:eastAsia="Arial" w:hAnsi="Arial Narrow" w:cs="Arial"/>
                <w:b/>
                <w:bCs/>
                <w:sz w:val="24"/>
                <w:szCs w:val="24"/>
              </w:rPr>
              <w:t>.</w:t>
            </w:r>
            <w:r w:rsidR="009C34DE" w:rsidRPr="005B5EC0">
              <w:rPr>
                <w:rFonts w:ascii="Arial Narrow" w:eastAsia="Arial" w:hAnsi="Arial Narrow" w:cs="Arial"/>
                <w:b/>
                <w:bCs/>
                <w:sz w:val="24"/>
                <w:szCs w:val="24"/>
              </w:rPr>
              <w:t>9</w:t>
            </w:r>
            <w:r w:rsidR="004E4124"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Comunicar a empresa na emissão de Nota Fiscal relativa à parcela incontroversa da execução do objeto, para efeito de liquidação e pagamento, quando houver controvérsia sobre a execução do objeto, quanto à dimensão, qualidade e quantidade, conforme o art. 143 da Lei nº 14.133, de 2021;</w:t>
            </w:r>
          </w:p>
          <w:p w14:paraId="6F5D805E" w14:textId="758D3BC6" w:rsidR="00E026A9" w:rsidRPr="005B5EC0" w:rsidRDefault="008C6876" w:rsidP="005B5EC0">
            <w:pPr>
              <w:spacing w:line="360" w:lineRule="auto"/>
              <w:ind w:left="567" w:right="261"/>
              <w:jc w:val="both"/>
              <w:rPr>
                <w:rFonts w:ascii="Arial Narrow" w:hAnsi="Arial Narrow"/>
                <w:sz w:val="24"/>
                <w:szCs w:val="24"/>
              </w:rPr>
            </w:pPr>
            <w:r w:rsidRPr="005B5EC0">
              <w:rPr>
                <w:rFonts w:ascii="Arial Narrow" w:eastAsia="Arial" w:hAnsi="Arial Narrow" w:cs="Arial"/>
                <w:b/>
                <w:bCs/>
                <w:sz w:val="24"/>
                <w:szCs w:val="24"/>
              </w:rPr>
              <w:t>7</w:t>
            </w:r>
            <w:r w:rsidR="004E4124" w:rsidRPr="005B5EC0">
              <w:rPr>
                <w:rFonts w:ascii="Arial Narrow" w:eastAsia="Arial" w:hAnsi="Arial Narrow" w:cs="Arial"/>
                <w:b/>
                <w:bCs/>
                <w:sz w:val="24"/>
                <w:szCs w:val="24"/>
              </w:rPr>
              <w:t>.</w:t>
            </w:r>
            <w:r w:rsidR="009C34DE" w:rsidRPr="005B5EC0">
              <w:rPr>
                <w:rFonts w:ascii="Arial Narrow" w:eastAsia="Arial" w:hAnsi="Arial Narrow" w:cs="Arial"/>
                <w:b/>
                <w:bCs/>
                <w:sz w:val="24"/>
                <w:szCs w:val="24"/>
              </w:rPr>
              <w:t>10</w:t>
            </w:r>
            <w:r w:rsidR="004E4124"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Responder eventuais pedidos de reestabelecimento do equilíbrio econômico-financeiro feitos pelo contratado no prazo máximo de 30 (trinta) dias;</w:t>
            </w:r>
          </w:p>
          <w:p w14:paraId="711280D8" w14:textId="64F7143D" w:rsidR="00E026A9" w:rsidRPr="005B5EC0" w:rsidRDefault="008C6876" w:rsidP="005B5EC0">
            <w:pPr>
              <w:spacing w:line="360" w:lineRule="auto"/>
              <w:ind w:left="567" w:right="261"/>
              <w:jc w:val="both"/>
              <w:rPr>
                <w:rFonts w:ascii="Arial Narrow" w:hAnsi="Arial Narrow"/>
                <w:sz w:val="24"/>
                <w:szCs w:val="24"/>
              </w:rPr>
            </w:pPr>
            <w:r w:rsidRPr="005B5EC0">
              <w:rPr>
                <w:rFonts w:ascii="Arial Narrow" w:eastAsia="Arial" w:hAnsi="Arial Narrow" w:cs="Arial"/>
                <w:b/>
                <w:bCs/>
                <w:sz w:val="24"/>
                <w:szCs w:val="24"/>
              </w:rPr>
              <w:t>7</w:t>
            </w:r>
            <w:r w:rsidR="004E4124" w:rsidRPr="005B5EC0">
              <w:rPr>
                <w:rFonts w:ascii="Arial Narrow" w:eastAsia="Arial" w:hAnsi="Arial Narrow" w:cs="Arial"/>
                <w:b/>
                <w:bCs/>
                <w:sz w:val="24"/>
                <w:szCs w:val="24"/>
              </w:rPr>
              <w:t>.</w:t>
            </w:r>
            <w:r w:rsidR="009C34DE" w:rsidRPr="005B5EC0">
              <w:rPr>
                <w:rFonts w:ascii="Arial Narrow" w:eastAsia="Arial" w:hAnsi="Arial Narrow" w:cs="Arial"/>
                <w:b/>
                <w:bCs/>
                <w:sz w:val="24"/>
                <w:szCs w:val="24"/>
              </w:rPr>
              <w:t>11</w:t>
            </w:r>
            <w:r w:rsidR="004E4124"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Efetuar o pagamento ao Contratado do valor correspondente à execução do objeto, no prazo, forma e condições estabelecidos no presente Contrato e no Termo de Referência;</w:t>
            </w:r>
          </w:p>
          <w:p w14:paraId="11E8A62B" w14:textId="5194EAC4" w:rsidR="009C34DE" w:rsidRPr="005B5EC0" w:rsidRDefault="008C6876" w:rsidP="005B5EC0">
            <w:pPr>
              <w:spacing w:line="360" w:lineRule="auto"/>
              <w:ind w:left="567" w:right="261"/>
              <w:jc w:val="both"/>
              <w:rPr>
                <w:rFonts w:ascii="Arial Narrow" w:hAnsi="Arial Narrow" w:cs="Arial"/>
                <w:sz w:val="24"/>
                <w:szCs w:val="24"/>
              </w:rPr>
            </w:pPr>
            <w:r w:rsidRPr="005B5EC0">
              <w:rPr>
                <w:rFonts w:ascii="Arial Narrow" w:eastAsia="Arial" w:hAnsi="Arial Narrow" w:cs="Arial"/>
                <w:b/>
                <w:bCs/>
                <w:sz w:val="24"/>
                <w:szCs w:val="24"/>
              </w:rPr>
              <w:t>7</w:t>
            </w:r>
            <w:r w:rsidR="004E4124" w:rsidRPr="005B5EC0">
              <w:rPr>
                <w:rFonts w:ascii="Arial Narrow" w:eastAsia="Arial" w:hAnsi="Arial Narrow" w:cs="Arial"/>
                <w:b/>
                <w:bCs/>
                <w:sz w:val="24"/>
                <w:szCs w:val="24"/>
              </w:rPr>
              <w:t>.1</w:t>
            </w:r>
            <w:r w:rsidR="009C34DE" w:rsidRPr="005B5EC0">
              <w:rPr>
                <w:rFonts w:ascii="Arial Narrow" w:eastAsia="Arial" w:hAnsi="Arial Narrow" w:cs="Arial"/>
                <w:b/>
                <w:bCs/>
                <w:sz w:val="24"/>
                <w:szCs w:val="24"/>
              </w:rPr>
              <w:t>2</w:t>
            </w:r>
            <w:r w:rsidR="004E4124" w:rsidRPr="005B5EC0">
              <w:rPr>
                <w:rFonts w:ascii="Arial Narrow" w:eastAsia="Arial" w:hAnsi="Arial Narrow" w:cs="Arial"/>
                <w:sz w:val="24"/>
                <w:szCs w:val="24"/>
              </w:rPr>
              <w:t xml:space="preserve"> </w:t>
            </w:r>
            <w:r w:rsidR="009C34DE" w:rsidRPr="005B5EC0">
              <w:rPr>
                <w:rFonts w:ascii="Arial Narrow" w:hAnsi="Arial Narrow" w:cs="Arial"/>
                <w:sz w:val="24"/>
                <w:szCs w:val="24"/>
              </w:rPr>
              <w:t>Aplicar ao Contratado as sanções previstas na lei e neste Contrato;</w:t>
            </w:r>
          </w:p>
          <w:p w14:paraId="5FC3C73E" w14:textId="53E796E4" w:rsidR="009C34DE" w:rsidRPr="005B5EC0" w:rsidRDefault="008C6876" w:rsidP="005B5EC0">
            <w:pPr>
              <w:spacing w:line="360" w:lineRule="auto"/>
              <w:ind w:left="567" w:right="261"/>
              <w:jc w:val="both"/>
              <w:rPr>
                <w:rFonts w:ascii="Arial Narrow" w:hAnsi="Arial Narrow" w:cs="Arial"/>
                <w:sz w:val="24"/>
                <w:szCs w:val="24"/>
              </w:rPr>
            </w:pPr>
            <w:r w:rsidRPr="005B5EC0">
              <w:rPr>
                <w:rFonts w:ascii="Arial Narrow" w:eastAsia="Arial" w:hAnsi="Arial Narrow" w:cs="Arial"/>
                <w:b/>
                <w:bCs/>
                <w:sz w:val="24"/>
                <w:szCs w:val="24"/>
              </w:rPr>
              <w:t>7</w:t>
            </w:r>
            <w:r w:rsidR="009C34DE" w:rsidRPr="005B5EC0">
              <w:rPr>
                <w:rFonts w:ascii="Arial Narrow" w:eastAsia="Arial" w:hAnsi="Arial Narrow" w:cs="Arial"/>
                <w:b/>
                <w:bCs/>
                <w:sz w:val="24"/>
                <w:szCs w:val="24"/>
              </w:rPr>
              <w:t xml:space="preserve">.13 </w:t>
            </w:r>
            <w:r w:rsidR="009C34DE" w:rsidRPr="005B5EC0">
              <w:rPr>
                <w:rFonts w:ascii="Arial Narrow" w:hAnsi="Arial Narrow" w:cs="Arial"/>
                <w:sz w:val="24"/>
                <w:szCs w:val="24"/>
              </w:rPr>
              <w:t xml:space="preserve">Não praticar atos de ingerência na administração do contratado, tais como (art. 48 da Lei n.º 14.133/2021): </w:t>
            </w:r>
          </w:p>
          <w:p w14:paraId="72C36A8D" w14:textId="1CC8816C" w:rsidR="009C34DE" w:rsidRPr="005B5EC0" w:rsidRDefault="009C34DE" w:rsidP="005B5EC0">
            <w:pPr>
              <w:spacing w:line="360" w:lineRule="auto"/>
              <w:ind w:left="567" w:right="261"/>
              <w:jc w:val="both"/>
              <w:rPr>
                <w:rFonts w:ascii="Arial Narrow" w:hAnsi="Arial Narrow" w:cs="Arial"/>
                <w:bCs/>
                <w:sz w:val="24"/>
                <w:szCs w:val="24"/>
              </w:rPr>
            </w:pPr>
            <w:r w:rsidRPr="005B5EC0">
              <w:rPr>
                <w:rFonts w:ascii="Arial Narrow" w:hAnsi="Arial Narrow" w:cs="Arial"/>
                <w:b/>
                <w:sz w:val="24"/>
                <w:szCs w:val="24"/>
              </w:rPr>
              <w:t>a)</w:t>
            </w:r>
            <w:r w:rsidRPr="005B5EC0">
              <w:rPr>
                <w:rFonts w:ascii="Arial Narrow" w:hAnsi="Arial Narrow" w:cs="Arial"/>
                <w:bCs/>
                <w:sz w:val="24"/>
                <w:szCs w:val="24"/>
              </w:rPr>
              <w:t xml:space="preserve"> indicar pessoas expressamente nominadas para executar direta ou indiretamente o objeto contratado;</w:t>
            </w:r>
          </w:p>
          <w:p w14:paraId="7F2D51ED" w14:textId="01165B68" w:rsidR="009C34DE" w:rsidRPr="005B5EC0" w:rsidRDefault="009C34DE" w:rsidP="005B5EC0">
            <w:pPr>
              <w:spacing w:line="360" w:lineRule="auto"/>
              <w:ind w:left="567" w:right="261"/>
              <w:jc w:val="both"/>
              <w:rPr>
                <w:rFonts w:ascii="Arial Narrow" w:hAnsi="Arial Narrow" w:cs="Arial"/>
                <w:bCs/>
                <w:sz w:val="24"/>
                <w:szCs w:val="24"/>
              </w:rPr>
            </w:pPr>
            <w:r w:rsidRPr="005B5EC0">
              <w:rPr>
                <w:rFonts w:ascii="Arial Narrow" w:hAnsi="Arial Narrow" w:cs="Arial"/>
                <w:b/>
                <w:sz w:val="24"/>
                <w:szCs w:val="24"/>
              </w:rPr>
              <w:t>b)</w:t>
            </w:r>
            <w:r w:rsidRPr="005B5EC0">
              <w:rPr>
                <w:rFonts w:ascii="Arial Narrow" w:hAnsi="Arial Narrow" w:cs="Arial"/>
                <w:bCs/>
                <w:sz w:val="24"/>
                <w:szCs w:val="24"/>
              </w:rPr>
              <w:t xml:space="preserve"> fixar salário inferior ao definido em lei ou em ato normativo a ser pago pelo contratado; </w:t>
            </w:r>
          </w:p>
          <w:p w14:paraId="6CE0123C" w14:textId="608550C3" w:rsidR="009C34DE" w:rsidRPr="005B5EC0" w:rsidRDefault="009C34DE" w:rsidP="005B5EC0">
            <w:pPr>
              <w:spacing w:line="360" w:lineRule="auto"/>
              <w:ind w:left="567" w:right="261"/>
              <w:jc w:val="both"/>
              <w:rPr>
                <w:rFonts w:ascii="Arial Narrow" w:hAnsi="Arial Narrow" w:cs="Arial"/>
                <w:bCs/>
                <w:sz w:val="24"/>
                <w:szCs w:val="24"/>
              </w:rPr>
            </w:pPr>
            <w:r w:rsidRPr="005B5EC0">
              <w:rPr>
                <w:rFonts w:ascii="Arial Narrow" w:hAnsi="Arial Narrow" w:cs="Arial"/>
                <w:b/>
                <w:sz w:val="24"/>
                <w:szCs w:val="24"/>
              </w:rPr>
              <w:t xml:space="preserve">c) </w:t>
            </w:r>
            <w:r w:rsidRPr="005B5EC0">
              <w:rPr>
                <w:rFonts w:ascii="Arial Narrow" w:hAnsi="Arial Narrow" w:cs="Arial"/>
                <w:bCs/>
                <w:sz w:val="24"/>
                <w:szCs w:val="24"/>
              </w:rPr>
              <w:t xml:space="preserve">estabelecer vínculo de subordinação com funcionário do contratado; </w:t>
            </w:r>
          </w:p>
          <w:p w14:paraId="08530F3D" w14:textId="28206C9A" w:rsidR="009C34DE" w:rsidRPr="005B5EC0" w:rsidRDefault="009C34DE" w:rsidP="005B5EC0">
            <w:pPr>
              <w:spacing w:line="360" w:lineRule="auto"/>
              <w:ind w:left="567" w:right="261"/>
              <w:jc w:val="both"/>
              <w:rPr>
                <w:rFonts w:ascii="Arial Narrow" w:hAnsi="Arial Narrow" w:cs="Arial"/>
                <w:bCs/>
                <w:sz w:val="24"/>
                <w:szCs w:val="24"/>
              </w:rPr>
            </w:pPr>
            <w:r w:rsidRPr="005B5EC0">
              <w:rPr>
                <w:rFonts w:ascii="Arial Narrow" w:hAnsi="Arial Narrow" w:cs="Arial"/>
                <w:b/>
                <w:sz w:val="24"/>
                <w:szCs w:val="24"/>
              </w:rPr>
              <w:t xml:space="preserve">d) </w:t>
            </w:r>
            <w:r w:rsidRPr="005B5EC0">
              <w:rPr>
                <w:rFonts w:ascii="Arial Narrow" w:hAnsi="Arial Narrow" w:cs="Arial"/>
                <w:bCs/>
                <w:sz w:val="24"/>
                <w:szCs w:val="24"/>
              </w:rPr>
              <w:t xml:space="preserve">definir forma de pagamento mediante exclusivo reembolso dos salários pagos; </w:t>
            </w:r>
          </w:p>
          <w:p w14:paraId="3AAA3383" w14:textId="61FC5338" w:rsidR="009C34DE" w:rsidRPr="005B5EC0" w:rsidRDefault="009C34DE" w:rsidP="005B5EC0">
            <w:pPr>
              <w:spacing w:line="360" w:lineRule="auto"/>
              <w:ind w:left="567" w:right="261"/>
              <w:jc w:val="both"/>
              <w:rPr>
                <w:rFonts w:ascii="Arial Narrow" w:hAnsi="Arial Narrow" w:cs="Arial"/>
                <w:bCs/>
                <w:sz w:val="24"/>
                <w:szCs w:val="24"/>
              </w:rPr>
            </w:pPr>
            <w:r w:rsidRPr="005B5EC0">
              <w:rPr>
                <w:rFonts w:ascii="Arial Narrow" w:hAnsi="Arial Narrow" w:cs="Arial"/>
                <w:b/>
                <w:sz w:val="24"/>
                <w:szCs w:val="24"/>
              </w:rPr>
              <w:t xml:space="preserve">e) </w:t>
            </w:r>
            <w:r w:rsidRPr="005B5EC0">
              <w:rPr>
                <w:rFonts w:ascii="Arial Narrow" w:hAnsi="Arial Narrow" w:cs="Arial"/>
                <w:bCs/>
                <w:sz w:val="24"/>
                <w:szCs w:val="24"/>
              </w:rPr>
              <w:t xml:space="preserve">demandar a funcionário do contratado a execução de tarefas fora do escopo do objeto da contratação; </w:t>
            </w:r>
          </w:p>
          <w:p w14:paraId="2E1AF4C8" w14:textId="21C0562C" w:rsidR="009C34DE" w:rsidRPr="005B5EC0" w:rsidRDefault="009C34DE" w:rsidP="005B5EC0">
            <w:pPr>
              <w:spacing w:line="360" w:lineRule="auto"/>
              <w:ind w:left="567" w:right="261"/>
              <w:jc w:val="both"/>
              <w:rPr>
                <w:rFonts w:ascii="Arial Narrow" w:eastAsia="Arial" w:hAnsi="Arial Narrow" w:cs="Arial"/>
                <w:sz w:val="24"/>
                <w:szCs w:val="24"/>
              </w:rPr>
            </w:pPr>
            <w:r w:rsidRPr="005B5EC0">
              <w:rPr>
                <w:rFonts w:ascii="Arial Narrow" w:hAnsi="Arial Narrow" w:cs="Arial"/>
                <w:b/>
                <w:sz w:val="24"/>
                <w:szCs w:val="24"/>
              </w:rPr>
              <w:t xml:space="preserve">f) </w:t>
            </w:r>
            <w:r w:rsidRPr="005B5EC0">
              <w:rPr>
                <w:rFonts w:ascii="Arial Narrow" w:hAnsi="Arial Narrow" w:cs="Arial"/>
                <w:bCs/>
                <w:sz w:val="24"/>
                <w:szCs w:val="24"/>
              </w:rPr>
              <w:t>prever exigências que constituam intervenção indevida da Administração na gestão interna do contratado.</w:t>
            </w:r>
          </w:p>
          <w:p w14:paraId="02A3711D" w14:textId="39B9338E" w:rsidR="00E026A9" w:rsidRPr="005B5EC0" w:rsidRDefault="008C6876" w:rsidP="005B5EC0">
            <w:pPr>
              <w:spacing w:line="360" w:lineRule="auto"/>
              <w:ind w:left="567" w:right="261"/>
              <w:jc w:val="both"/>
              <w:rPr>
                <w:rFonts w:ascii="Arial Narrow" w:hAnsi="Arial Narrow"/>
                <w:sz w:val="24"/>
                <w:szCs w:val="24"/>
              </w:rPr>
            </w:pPr>
            <w:r w:rsidRPr="005B5EC0">
              <w:rPr>
                <w:rFonts w:ascii="Arial Narrow" w:eastAsia="Arial" w:hAnsi="Arial Narrow" w:cs="Arial"/>
                <w:b/>
                <w:bCs/>
                <w:sz w:val="24"/>
                <w:szCs w:val="24"/>
              </w:rPr>
              <w:t>7</w:t>
            </w:r>
            <w:r w:rsidR="004E4124" w:rsidRPr="005B5EC0">
              <w:rPr>
                <w:rFonts w:ascii="Arial Narrow" w:eastAsia="Arial" w:hAnsi="Arial Narrow" w:cs="Arial"/>
                <w:b/>
                <w:bCs/>
                <w:sz w:val="24"/>
                <w:szCs w:val="24"/>
              </w:rPr>
              <w:t>.1</w:t>
            </w:r>
            <w:r w:rsidR="009C34DE" w:rsidRPr="005B5EC0">
              <w:rPr>
                <w:rFonts w:ascii="Arial Narrow" w:eastAsia="Arial" w:hAnsi="Arial Narrow" w:cs="Arial"/>
                <w:b/>
                <w:bCs/>
                <w:sz w:val="24"/>
                <w:szCs w:val="24"/>
              </w:rPr>
              <w:t>4</w:t>
            </w:r>
            <w:r w:rsidR="004E4124"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3371B08" w14:textId="77777777" w:rsidR="00F4091B" w:rsidRPr="005B5EC0" w:rsidRDefault="00F4091B" w:rsidP="005B5EC0">
            <w:pPr>
              <w:spacing w:line="360" w:lineRule="auto"/>
              <w:ind w:left="567" w:right="261"/>
              <w:jc w:val="both"/>
              <w:rPr>
                <w:rFonts w:ascii="Arial Narrow" w:eastAsia="Arial" w:hAnsi="Arial Narrow" w:cs="Arial"/>
                <w:b/>
                <w:bCs/>
                <w:sz w:val="24"/>
                <w:szCs w:val="24"/>
              </w:rPr>
            </w:pPr>
          </w:p>
          <w:p w14:paraId="0414F647" w14:textId="4923D6E8" w:rsidR="004E4124" w:rsidRPr="005B5EC0" w:rsidRDefault="00896E0B"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 xml:space="preserve">CLAUSULA </w:t>
            </w:r>
            <w:r w:rsidR="008C6876" w:rsidRPr="005B5EC0">
              <w:rPr>
                <w:rFonts w:ascii="Arial Narrow" w:eastAsia="Arial" w:hAnsi="Arial Narrow" w:cs="Arial"/>
                <w:b/>
                <w:bCs/>
                <w:sz w:val="24"/>
                <w:szCs w:val="24"/>
              </w:rPr>
              <w:t>OITAVA</w:t>
            </w:r>
            <w:r w:rsidRPr="005B5EC0">
              <w:rPr>
                <w:rFonts w:ascii="Arial Narrow" w:eastAsia="Arial" w:hAnsi="Arial Narrow" w:cs="Arial"/>
                <w:b/>
                <w:bCs/>
                <w:sz w:val="24"/>
                <w:szCs w:val="24"/>
              </w:rPr>
              <w:t xml:space="preserve"> - </w:t>
            </w:r>
            <w:r w:rsidRPr="005B5EC0">
              <w:rPr>
                <w:rFonts w:ascii="Arial Narrow" w:eastAsia="Arial" w:hAnsi="Arial Narrow" w:cs="Arial"/>
                <w:b/>
                <w:bCs/>
                <w:sz w:val="24"/>
                <w:szCs w:val="24"/>
                <w:u w:val="single"/>
              </w:rPr>
              <w:t>DAS OBRIGAÇÕES DO CONTRATADO</w:t>
            </w:r>
            <w:r w:rsidRPr="005B5EC0">
              <w:rPr>
                <w:rFonts w:ascii="Arial Narrow" w:eastAsia="Arial" w:hAnsi="Arial Narrow" w:cs="Arial"/>
                <w:b/>
                <w:bCs/>
                <w:sz w:val="24"/>
                <w:szCs w:val="24"/>
              </w:rPr>
              <w:t>:</w:t>
            </w:r>
            <w:r w:rsidRPr="005B5EC0">
              <w:rPr>
                <w:rFonts w:ascii="Arial Narrow" w:eastAsia="Arial" w:hAnsi="Arial Narrow" w:cs="Arial"/>
                <w:sz w:val="24"/>
                <w:szCs w:val="24"/>
              </w:rPr>
              <w:t xml:space="preserve"> </w:t>
            </w:r>
          </w:p>
          <w:p w14:paraId="3338A948" w14:textId="1E3D5485" w:rsidR="004E4124" w:rsidRPr="005B5EC0" w:rsidRDefault="008C6876" w:rsidP="005B5EC0">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8</w:t>
            </w:r>
            <w:r w:rsidR="004E4124" w:rsidRPr="005B5EC0">
              <w:rPr>
                <w:rFonts w:ascii="Arial Narrow" w:eastAsia="Arial" w:hAnsi="Arial Narrow" w:cs="Arial"/>
                <w:b/>
                <w:bCs/>
                <w:sz w:val="24"/>
                <w:szCs w:val="24"/>
              </w:rPr>
              <w:t xml:space="preserve">.1 </w:t>
            </w:r>
            <w:r w:rsidR="004E4124" w:rsidRPr="005B5EC0">
              <w:rPr>
                <w:rFonts w:ascii="Arial Narrow" w:hAnsi="Arial Narrow" w:cs="Arial"/>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1FC2FE6F" w14:textId="7EA97354" w:rsidR="004E4124" w:rsidRPr="005B5EC0" w:rsidRDefault="008C6876" w:rsidP="005B5EC0">
            <w:pPr>
              <w:spacing w:line="360" w:lineRule="auto"/>
              <w:ind w:left="567" w:right="262"/>
              <w:jc w:val="both"/>
              <w:rPr>
                <w:rFonts w:ascii="Arial Narrow" w:eastAsia="Arial" w:hAnsi="Arial Narrow" w:cs="Arial"/>
                <w:b/>
                <w:bCs/>
                <w:sz w:val="24"/>
                <w:szCs w:val="24"/>
              </w:rPr>
            </w:pPr>
            <w:r w:rsidRPr="005B5EC0">
              <w:rPr>
                <w:rFonts w:ascii="Arial Narrow" w:eastAsia="Arial" w:hAnsi="Arial Narrow" w:cs="Arial"/>
                <w:b/>
                <w:bCs/>
                <w:sz w:val="24"/>
                <w:szCs w:val="24"/>
              </w:rPr>
              <w:t>8</w:t>
            </w:r>
            <w:r w:rsidR="004E4124" w:rsidRPr="005B5EC0">
              <w:rPr>
                <w:rFonts w:ascii="Arial Narrow" w:eastAsia="Arial" w:hAnsi="Arial Narrow" w:cs="Arial"/>
                <w:b/>
                <w:bCs/>
                <w:sz w:val="24"/>
                <w:szCs w:val="24"/>
              </w:rPr>
              <w:t>.2</w:t>
            </w:r>
            <w:r w:rsidR="004E4124" w:rsidRPr="005B5EC0">
              <w:rPr>
                <w:rFonts w:ascii="Arial Narrow" w:eastAsia="Arial" w:hAnsi="Arial Narrow" w:cs="Arial"/>
                <w:sz w:val="24"/>
                <w:szCs w:val="24"/>
              </w:rPr>
              <w:t xml:space="preserve"> </w:t>
            </w:r>
            <w:r w:rsidR="004E4124" w:rsidRPr="005B5EC0">
              <w:rPr>
                <w:rFonts w:ascii="Arial Narrow" w:hAnsi="Arial Narrow" w:cs="Arial"/>
                <w:sz w:val="24"/>
                <w:szCs w:val="24"/>
              </w:rPr>
              <w:t>Atender às determinações regulares emitidas pelo fiscal ou gestor do contrato ou autoridade superior e prestar todo esclarecimento ou informação por eles solicitados;</w:t>
            </w:r>
          </w:p>
          <w:p w14:paraId="16A7A28C" w14:textId="1A11A8F0" w:rsidR="00E026A9" w:rsidRPr="005B5EC0" w:rsidRDefault="008C6876"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8</w:t>
            </w:r>
            <w:r w:rsidR="004E4124" w:rsidRPr="005B5EC0">
              <w:rPr>
                <w:rFonts w:ascii="Arial Narrow" w:eastAsia="Arial" w:hAnsi="Arial Narrow" w:cs="Arial"/>
                <w:b/>
                <w:bCs/>
                <w:sz w:val="24"/>
                <w:szCs w:val="24"/>
              </w:rPr>
              <w:t>.3</w:t>
            </w:r>
            <w:r w:rsidR="004E4124" w:rsidRPr="005B5EC0">
              <w:rPr>
                <w:rFonts w:ascii="Arial Narrow" w:eastAsia="Arial" w:hAnsi="Arial Narrow" w:cs="Arial"/>
                <w:sz w:val="24"/>
                <w:szCs w:val="24"/>
              </w:rPr>
              <w:t xml:space="preserve"> R</w:t>
            </w:r>
            <w:r w:rsidR="00896E0B" w:rsidRPr="005B5EC0">
              <w:rPr>
                <w:rFonts w:ascii="Arial Narrow" w:eastAsia="Arial" w:hAnsi="Arial Narrow" w:cs="Arial"/>
                <w:sz w:val="24"/>
                <w:szCs w:val="24"/>
              </w:rPr>
              <w:t xml:space="preserve">esponsabilizar-se pelos vícios e danos decorrentes da execução do objeto, de acordo com o </w:t>
            </w:r>
            <w:hyperlink r:id="rId8" w:history="1">
              <w:r w:rsidR="00896E0B" w:rsidRPr="005B5EC0">
                <w:rPr>
                  <w:rStyle w:val="Hyperlink"/>
                  <w:rFonts w:ascii="Arial Narrow" w:eastAsia="Arial" w:hAnsi="Arial Narrow" w:cs="Arial"/>
                  <w:color w:val="auto"/>
                  <w:sz w:val="24"/>
                  <w:szCs w:val="24"/>
                </w:rPr>
                <w:t>Código de Defesa do Consumidor (Lei nº 8.078, de 1990</w:t>
              </w:r>
            </w:hyperlink>
            <w:r w:rsidR="00896E0B" w:rsidRPr="005B5EC0">
              <w:rPr>
                <w:rFonts w:ascii="Arial Narrow" w:eastAsia="Arial" w:hAnsi="Arial Narrow" w:cs="Arial"/>
                <w:sz w:val="24"/>
                <w:szCs w:val="24"/>
              </w:rPr>
              <w:t xml:space="preserve">), bem como por todo e qualquer dano causado à Administração ou </w:t>
            </w:r>
            <w:r w:rsidR="00896E0B" w:rsidRPr="005B5EC0">
              <w:rPr>
                <w:rFonts w:ascii="Arial Narrow" w:eastAsia="Arial" w:hAnsi="Arial Narrow" w:cs="Arial"/>
                <w:sz w:val="24"/>
                <w:szCs w:val="24"/>
              </w:rPr>
              <w:lastRenderedPageBreak/>
              <w:t>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38138D82" w14:textId="0FB28163" w:rsidR="00E026A9" w:rsidRPr="005B5EC0" w:rsidRDefault="008C6876"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8</w:t>
            </w:r>
            <w:r w:rsidR="004E4124" w:rsidRPr="005B5EC0">
              <w:rPr>
                <w:rFonts w:ascii="Arial Narrow" w:eastAsia="Arial" w:hAnsi="Arial Narrow" w:cs="Arial"/>
                <w:b/>
                <w:bCs/>
                <w:sz w:val="24"/>
                <w:szCs w:val="24"/>
              </w:rPr>
              <w:t>.4</w:t>
            </w:r>
            <w:r w:rsidR="004E4124"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 xml:space="preserve">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w:t>
            </w:r>
            <w:hyperlink r:id="rId9" w:anchor="art48" w:history="1">
              <w:r w:rsidR="00896E0B" w:rsidRPr="005B5EC0">
                <w:rPr>
                  <w:rStyle w:val="Hyperlink"/>
                  <w:rFonts w:ascii="Arial Narrow" w:eastAsia="Arial" w:hAnsi="Arial Narrow" w:cs="Arial"/>
                  <w:color w:val="auto"/>
                  <w:sz w:val="24"/>
                  <w:szCs w:val="24"/>
                </w:rPr>
                <w:t>artigo 48, parágrafo único, da Lei nº 14.133, de 2021;</w:t>
              </w:r>
            </w:hyperlink>
          </w:p>
          <w:p w14:paraId="612873FD" w14:textId="67CA1859" w:rsidR="00E026A9" w:rsidRPr="005B5EC0" w:rsidRDefault="008C6876"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8</w:t>
            </w:r>
            <w:r w:rsidR="004E4124" w:rsidRPr="005B5EC0">
              <w:rPr>
                <w:rFonts w:ascii="Arial Narrow" w:eastAsia="Arial" w:hAnsi="Arial Narrow" w:cs="Arial"/>
                <w:b/>
                <w:bCs/>
                <w:sz w:val="24"/>
                <w:szCs w:val="24"/>
              </w:rPr>
              <w:t>.5</w:t>
            </w:r>
            <w:r w:rsidR="004E4124"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Vedar a utilização, na execução dos serviços, de empregado que seja familiar de agente público ocupante de cargo em comissão ou função de confiança no órgão contratante, nos termos do artigo 7° do Decreto n° 7.203, de 2010;</w:t>
            </w:r>
          </w:p>
          <w:p w14:paraId="67F6A0DA" w14:textId="726EB6E2" w:rsidR="00E026A9" w:rsidRPr="005B5EC0" w:rsidRDefault="008C6876"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8</w:t>
            </w:r>
            <w:r w:rsidR="004E4124" w:rsidRPr="005B5EC0">
              <w:rPr>
                <w:rFonts w:ascii="Arial Narrow" w:eastAsia="Arial" w:hAnsi="Arial Narrow" w:cs="Arial"/>
                <w:b/>
                <w:bCs/>
                <w:sz w:val="24"/>
                <w:szCs w:val="24"/>
              </w:rPr>
              <w:t>.6</w:t>
            </w:r>
            <w:r w:rsidR="004E4124"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Comunicar ao contratante, no prazo máximo de 24 (vinte e quatro) horas que antecede a data da entrega, os motivos que impossibilitem o cumprimento do prazo previsto, com a devida comprovação; Atender às determinações regulares emitidas pelo fiscal ou gestor do contrato ou autoridade superior (</w:t>
            </w:r>
            <w:hyperlink r:id="rId10" w:anchor="art137" w:history="1">
              <w:r w:rsidR="00896E0B" w:rsidRPr="005B5EC0">
                <w:rPr>
                  <w:rStyle w:val="Hyperlink"/>
                  <w:rFonts w:ascii="Arial Narrow" w:eastAsia="Arial" w:hAnsi="Arial Narrow" w:cs="Arial"/>
                  <w:color w:val="auto"/>
                  <w:sz w:val="24"/>
                  <w:szCs w:val="24"/>
                </w:rPr>
                <w:t>art. 137, II, da Lei n.º 14.133, de 2021</w:t>
              </w:r>
            </w:hyperlink>
            <w:r w:rsidR="00896E0B" w:rsidRPr="005B5EC0">
              <w:rPr>
                <w:rFonts w:ascii="Arial Narrow" w:eastAsia="Arial" w:hAnsi="Arial Narrow" w:cs="Arial"/>
                <w:sz w:val="24"/>
                <w:szCs w:val="24"/>
              </w:rPr>
              <w:t>) e prestar todo esclarecimento ou informação por eles solicitados;</w:t>
            </w:r>
          </w:p>
          <w:p w14:paraId="23945D2B" w14:textId="4DF0FE6E" w:rsidR="00E026A9" w:rsidRPr="005B5EC0" w:rsidRDefault="008C6876" w:rsidP="005B5EC0">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8</w:t>
            </w:r>
            <w:r w:rsidR="004E4124" w:rsidRPr="005B5EC0">
              <w:rPr>
                <w:rFonts w:ascii="Arial Narrow" w:eastAsia="Arial" w:hAnsi="Arial Narrow" w:cs="Arial"/>
                <w:b/>
                <w:bCs/>
                <w:sz w:val="24"/>
                <w:szCs w:val="24"/>
              </w:rPr>
              <w:t>.</w:t>
            </w:r>
            <w:r w:rsidR="00B11D7C" w:rsidRPr="005B5EC0">
              <w:rPr>
                <w:rFonts w:ascii="Arial Narrow" w:eastAsia="Arial" w:hAnsi="Arial Narrow" w:cs="Arial"/>
                <w:b/>
                <w:bCs/>
                <w:sz w:val="24"/>
                <w:szCs w:val="24"/>
              </w:rPr>
              <w:t>7</w:t>
            </w:r>
            <w:r w:rsidR="004E4124"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Guardar sigilo sobre todas as informações obtidas em decorrência do cumprimento do contrato;</w:t>
            </w:r>
          </w:p>
          <w:p w14:paraId="0DC7034E" w14:textId="72CF4F5F" w:rsidR="004E4124" w:rsidRPr="005B5EC0" w:rsidRDefault="008C6876"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8</w:t>
            </w:r>
            <w:r w:rsidR="004E4124" w:rsidRPr="005B5EC0">
              <w:rPr>
                <w:rFonts w:ascii="Arial Narrow" w:eastAsia="Arial" w:hAnsi="Arial Narrow" w:cs="Arial"/>
                <w:b/>
                <w:bCs/>
                <w:sz w:val="24"/>
                <w:szCs w:val="24"/>
              </w:rPr>
              <w:t>.</w:t>
            </w:r>
            <w:r w:rsidR="00B11D7C" w:rsidRPr="005B5EC0">
              <w:rPr>
                <w:rFonts w:ascii="Arial Narrow" w:eastAsia="Arial" w:hAnsi="Arial Narrow" w:cs="Arial"/>
                <w:b/>
                <w:bCs/>
                <w:sz w:val="24"/>
                <w:szCs w:val="24"/>
              </w:rPr>
              <w:t>8</w:t>
            </w:r>
            <w:r w:rsidR="004E4124"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w:t>
            </w:r>
          </w:p>
          <w:p w14:paraId="26D68228" w14:textId="77777777" w:rsidR="004E4124" w:rsidRPr="005B5EC0" w:rsidRDefault="00896E0B"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sz w:val="24"/>
                <w:szCs w:val="24"/>
              </w:rPr>
              <w:t xml:space="preserve">1) prova de regularidade relativa à Seguridade Social; </w:t>
            </w:r>
          </w:p>
          <w:p w14:paraId="0E4C0290" w14:textId="77777777" w:rsidR="004E4124" w:rsidRPr="005B5EC0" w:rsidRDefault="00896E0B"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sz w:val="24"/>
                <w:szCs w:val="24"/>
              </w:rPr>
              <w:t>2) certidão conjunta relativa aos tributos federais e à Dívida Ativa da União;</w:t>
            </w:r>
          </w:p>
          <w:p w14:paraId="150B1379" w14:textId="77777777" w:rsidR="004E4124" w:rsidRPr="005B5EC0" w:rsidRDefault="00896E0B"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sz w:val="24"/>
                <w:szCs w:val="24"/>
              </w:rPr>
              <w:t xml:space="preserve"> 3) certidões que comprovem a regularidade perante a Fazenda Estadual ou Distrital do domicílio ou sede do contratado; </w:t>
            </w:r>
          </w:p>
          <w:p w14:paraId="64F6D588" w14:textId="77777777" w:rsidR="004E4124" w:rsidRPr="005B5EC0" w:rsidRDefault="00896E0B"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sz w:val="24"/>
                <w:szCs w:val="24"/>
              </w:rPr>
              <w:t xml:space="preserve">4) Certidão de Regularidade do FGTS – CRF; e </w:t>
            </w:r>
          </w:p>
          <w:p w14:paraId="35C40624" w14:textId="77777777" w:rsidR="00A6401E" w:rsidRPr="005B5EC0" w:rsidRDefault="00896E0B"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sz w:val="24"/>
                <w:szCs w:val="24"/>
              </w:rPr>
              <w:t>5) Certidão Negativa de Débitos Trabalhistas – CNDT;</w:t>
            </w:r>
          </w:p>
          <w:p w14:paraId="54A20466" w14:textId="1DF9A01A" w:rsidR="004E4124" w:rsidRPr="005B5EC0" w:rsidRDefault="008C6876" w:rsidP="005B5EC0">
            <w:pPr>
              <w:spacing w:line="360" w:lineRule="auto"/>
              <w:ind w:left="567" w:right="261"/>
              <w:jc w:val="both"/>
              <w:rPr>
                <w:rFonts w:ascii="Arial Narrow" w:eastAsia="Arial" w:hAnsi="Arial Narrow" w:cs="Arial"/>
                <w:sz w:val="24"/>
                <w:szCs w:val="24"/>
              </w:rPr>
            </w:pPr>
            <w:r w:rsidRPr="005B5EC0">
              <w:rPr>
                <w:rFonts w:ascii="Arial Narrow" w:eastAsia="Arial" w:hAnsi="Arial Narrow" w:cs="Arial"/>
                <w:b/>
                <w:bCs/>
                <w:sz w:val="24"/>
                <w:szCs w:val="24"/>
              </w:rPr>
              <w:t>8</w:t>
            </w:r>
            <w:r w:rsidR="004E4124" w:rsidRPr="005B5EC0">
              <w:rPr>
                <w:rFonts w:ascii="Arial Narrow" w:eastAsia="Arial" w:hAnsi="Arial Narrow" w:cs="Arial"/>
                <w:b/>
                <w:bCs/>
                <w:sz w:val="24"/>
                <w:szCs w:val="24"/>
              </w:rPr>
              <w:t>.</w:t>
            </w:r>
            <w:r w:rsidR="00B11D7C" w:rsidRPr="005B5EC0">
              <w:rPr>
                <w:rFonts w:ascii="Arial Narrow" w:eastAsia="Arial" w:hAnsi="Arial Narrow" w:cs="Arial"/>
                <w:b/>
                <w:bCs/>
                <w:sz w:val="24"/>
                <w:szCs w:val="24"/>
              </w:rPr>
              <w:t>9</w:t>
            </w:r>
            <w:r w:rsidR="004E4124" w:rsidRPr="005B5EC0">
              <w:rPr>
                <w:rFonts w:ascii="Arial Narrow" w:eastAsia="Arial" w:hAnsi="Arial Narrow" w:cs="Arial"/>
                <w:sz w:val="24"/>
                <w:szCs w:val="24"/>
              </w:rPr>
              <w:t xml:space="preserve"> </w:t>
            </w:r>
            <w:r w:rsidR="004E4124" w:rsidRPr="005B5EC0">
              <w:rPr>
                <w:rFonts w:ascii="Arial Narrow" w:hAnsi="Arial Narrow" w:cs="Arial"/>
                <w:sz w:val="24"/>
                <w:szCs w:val="24"/>
              </w:rPr>
              <w:t>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w:t>
            </w:r>
          </w:p>
          <w:p w14:paraId="668F95B1" w14:textId="1ACC2893" w:rsidR="004E4124" w:rsidRPr="005B5EC0" w:rsidRDefault="008C6876" w:rsidP="005B5EC0">
            <w:pPr>
              <w:pStyle w:val="Nivel2"/>
              <w:numPr>
                <w:ilvl w:val="0"/>
                <w:numId w:val="0"/>
              </w:numPr>
              <w:spacing w:before="0" w:after="0" w:line="360" w:lineRule="auto"/>
              <w:ind w:left="567" w:right="261"/>
              <w:rPr>
                <w:rFonts w:ascii="Arial Narrow" w:hAnsi="Arial Narrow"/>
                <w:color w:val="auto"/>
                <w:sz w:val="24"/>
                <w:szCs w:val="24"/>
              </w:rPr>
            </w:pPr>
            <w:r w:rsidRPr="005B5EC0">
              <w:rPr>
                <w:rFonts w:ascii="Arial Narrow" w:hAnsi="Arial Narrow"/>
                <w:b/>
                <w:bCs/>
                <w:color w:val="auto"/>
                <w:sz w:val="24"/>
                <w:szCs w:val="24"/>
              </w:rPr>
              <w:t>8</w:t>
            </w:r>
            <w:r w:rsidR="004E4124" w:rsidRPr="005B5EC0">
              <w:rPr>
                <w:rFonts w:ascii="Arial Narrow" w:hAnsi="Arial Narrow"/>
                <w:b/>
                <w:bCs/>
                <w:color w:val="auto"/>
                <w:sz w:val="24"/>
                <w:szCs w:val="24"/>
              </w:rPr>
              <w:t>.1</w:t>
            </w:r>
            <w:r w:rsidR="00B11D7C" w:rsidRPr="005B5EC0">
              <w:rPr>
                <w:rFonts w:ascii="Arial Narrow" w:hAnsi="Arial Narrow"/>
                <w:b/>
                <w:bCs/>
                <w:color w:val="auto"/>
                <w:sz w:val="24"/>
                <w:szCs w:val="24"/>
              </w:rPr>
              <w:t>0</w:t>
            </w:r>
            <w:r w:rsidR="004E4124" w:rsidRPr="005B5EC0">
              <w:rPr>
                <w:rFonts w:ascii="Arial Narrow" w:hAnsi="Arial Narrow"/>
                <w:b/>
                <w:bCs/>
                <w:color w:val="auto"/>
                <w:sz w:val="24"/>
                <w:szCs w:val="24"/>
              </w:rPr>
              <w:t xml:space="preserve"> </w:t>
            </w:r>
            <w:r w:rsidR="004E4124" w:rsidRPr="005B5EC0">
              <w:rPr>
                <w:rFonts w:ascii="Arial Narrow" w:hAnsi="Arial Narrow"/>
                <w:color w:val="auto"/>
                <w:sz w:val="24"/>
                <w:szCs w:val="24"/>
              </w:rPr>
              <w:t>Comunicar ao Fiscal do contrato tempestivamente, observada a urgência da situação, qualquer ocorrência anormal ou acidente que se verifique no local da execução do objeto contratual, não ultrapassando o prazo de 24 (vinte e quatro) horas;</w:t>
            </w:r>
          </w:p>
          <w:p w14:paraId="2D6EA2EF" w14:textId="39F96663" w:rsidR="004E4124" w:rsidRPr="005B5EC0" w:rsidRDefault="008C6876" w:rsidP="005B5EC0">
            <w:pPr>
              <w:pStyle w:val="Nivel2"/>
              <w:numPr>
                <w:ilvl w:val="0"/>
                <w:numId w:val="0"/>
              </w:numPr>
              <w:spacing w:before="0" w:after="0" w:line="360" w:lineRule="auto"/>
              <w:ind w:left="567" w:right="262"/>
              <w:rPr>
                <w:rFonts w:ascii="Arial Narrow" w:hAnsi="Arial Narrow"/>
                <w:color w:val="auto"/>
                <w:sz w:val="24"/>
                <w:szCs w:val="24"/>
              </w:rPr>
            </w:pPr>
            <w:r w:rsidRPr="005B5EC0">
              <w:rPr>
                <w:rFonts w:ascii="Arial Narrow" w:hAnsi="Arial Narrow"/>
                <w:b/>
                <w:bCs/>
                <w:color w:val="auto"/>
                <w:sz w:val="24"/>
                <w:szCs w:val="24"/>
              </w:rPr>
              <w:lastRenderedPageBreak/>
              <w:t>8</w:t>
            </w:r>
            <w:r w:rsidR="004E4124" w:rsidRPr="005B5EC0">
              <w:rPr>
                <w:rFonts w:ascii="Arial Narrow" w:hAnsi="Arial Narrow"/>
                <w:b/>
                <w:bCs/>
                <w:color w:val="auto"/>
                <w:sz w:val="24"/>
                <w:szCs w:val="24"/>
              </w:rPr>
              <w:t>.1</w:t>
            </w:r>
            <w:r w:rsidR="00B11D7C" w:rsidRPr="005B5EC0">
              <w:rPr>
                <w:rFonts w:ascii="Arial Narrow" w:hAnsi="Arial Narrow"/>
                <w:b/>
                <w:bCs/>
                <w:color w:val="auto"/>
                <w:sz w:val="24"/>
                <w:szCs w:val="24"/>
              </w:rPr>
              <w:t>1</w:t>
            </w:r>
            <w:r w:rsidR="004E4124" w:rsidRPr="005B5EC0">
              <w:rPr>
                <w:rFonts w:ascii="Arial Narrow" w:hAnsi="Arial Narrow"/>
                <w:b/>
                <w:bCs/>
                <w:color w:val="auto"/>
                <w:sz w:val="24"/>
                <w:szCs w:val="24"/>
              </w:rPr>
              <w:t xml:space="preserve"> </w:t>
            </w:r>
            <w:r w:rsidR="004E4124" w:rsidRPr="005B5EC0">
              <w:rPr>
                <w:rFonts w:ascii="Arial Narrow" w:hAnsi="Arial Narrow"/>
                <w:color w:val="auto"/>
                <w:sz w:val="24"/>
                <w:szCs w:val="24"/>
              </w:rPr>
              <w:t>Paralisar, por determinação do CONTRATANTE, qualquer atividade que não esteja sendo executada de acordo com a boa técnica ou que ponha em risco a segurança de pessoas ou bens de terceiros;</w:t>
            </w:r>
          </w:p>
          <w:p w14:paraId="086D796D" w14:textId="4C371D55" w:rsidR="004E4124" w:rsidRPr="005B5EC0" w:rsidRDefault="008C6876" w:rsidP="005B5EC0">
            <w:pPr>
              <w:pStyle w:val="Nivel2"/>
              <w:numPr>
                <w:ilvl w:val="0"/>
                <w:numId w:val="0"/>
              </w:numPr>
              <w:spacing w:before="0" w:after="0" w:line="360" w:lineRule="auto"/>
              <w:ind w:left="567" w:right="262"/>
              <w:rPr>
                <w:rFonts w:ascii="Arial Narrow" w:hAnsi="Arial Narrow"/>
                <w:color w:val="auto"/>
                <w:sz w:val="24"/>
                <w:szCs w:val="24"/>
              </w:rPr>
            </w:pPr>
            <w:r w:rsidRPr="005B5EC0">
              <w:rPr>
                <w:rFonts w:ascii="Arial Narrow" w:hAnsi="Arial Narrow"/>
                <w:b/>
                <w:bCs/>
                <w:color w:val="auto"/>
                <w:sz w:val="24"/>
                <w:szCs w:val="24"/>
              </w:rPr>
              <w:t>8</w:t>
            </w:r>
            <w:r w:rsidR="004E4124" w:rsidRPr="005B5EC0">
              <w:rPr>
                <w:rFonts w:ascii="Arial Narrow" w:hAnsi="Arial Narrow"/>
                <w:b/>
                <w:bCs/>
                <w:color w:val="auto"/>
                <w:sz w:val="24"/>
                <w:szCs w:val="24"/>
              </w:rPr>
              <w:t>.1</w:t>
            </w:r>
            <w:r w:rsidR="00B11D7C" w:rsidRPr="005B5EC0">
              <w:rPr>
                <w:rFonts w:ascii="Arial Narrow" w:hAnsi="Arial Narrow"/>
                <w:b/>
                <w:bCs/>
                <w:color w:val="auto"/>
                <w:sz w:val="24"/>
                <w:szCs w:val="24"/>
              </w:rPr>
              <w:t>2</w:t>
            </w:r>
            <w:r w:rsidR="004E4124" w:rsidRPr="005B5EC0">
              <w:rPr>
                <w:rFonts w:ascii="Arial Narrow" w:hAnsi="Arial Narrow"/>
                <w:b/>
                <w:bCs/>
                <w:color w:val="auto"/>
                <w:sz w:val="24"/>
                <w:szCs w:val="24"/>
              </w:rPr>
              <w:t xml:space="preserve"> </w:t>
            </w:r>
            <w:r w:rsidR="004E4124" w:rsidRPr="005B5EC0">
              <w:rPr>
                <w:rFonts w:ascii="Arial Narrow" w:hAnsi="Arial Narrow"/>
                <w:color w:val="auto"/>
                <w:sz w:val="24"/>
                <w:szCs w:val="24"/>
              </w:rPr>
              <w:t xml:space="preserve">Manter, durante toda a vigência do contrato, em compatibilidade com as obrigações assumidas, todas as condições exigidas para habilitação na licitação </w:t>
            </w:r>
            <w:bookmarkStart w:id="11" w:name="_Hlk191049891"/>
            <w:r w:rsidR="004E4124" w:rsidRPr="005B5EC0">
              <w:rPr>
                <w:rFonts w:ascii="Arial Narrow" w:hAnsi="Arial Narrow"/>
                <w:color w:val="auto"/>
                <w:sz w:val="24"/>
                <w:szCs w:val="24"/>
              </w:rPr>
              <w:t>ou para qualificação na contratação direta;</w:t>
            </w:r>
          </w:p>
          <w:bookmarkEnd w:id="11"/>
          <w:p w14:paraId="6AD812D4" w14:textId="68EE1875" w:rsidR="00CA59ED" w:rsidRPr="005B5EC0" w:rsidRDefault="008C6876" w:rsidP="005B5EC0">
            <w:pPr>
              <w:pStyle w:val="Nivel2"/>
              <w:numPr>
                <w:ilvl w:val="0"/>
                <w:numId w:val="0"/>
              </w:numPr>
              <w:spacing w:before="0" w:after="0" w:line="360" w:lineRule="auto"/>
              <w:ind w:left="567" w:right="262"/>
              <w:rPr>
                <w:rFonts w:ascii="Arial Narrow" w:hAnsi="Arial Narrow"/>
                <w:color w:val="auto"/>
                <w:sz w:val="24"/>
                <w:szCs w:val="24"/>
              </w:rPr>
            </w:pPr>
            <w:r w:rsidRPr="005B5EC0">
              <w:rPr>
                <w:rFonts w:ascii="Arial Narrow" w:hAnsi="Arial Narrow"/>
                <w:b/>
                <w:bCs/>
                <w:color w:val="auto"/>
                <w:sz w:val="24"/>
                <w:szCs w:val="24"/>
              </w:rPr>
              <w:t>8</w:t>
            </w:r>
            <w:r w:rsidR="004E4124" w:rsidRPr="005B5EC0">
              <w:rPr>
                <w:rFonts w:ascii="Arial Narrow" w:hAnsi="Arial Narrow"/>
                <w:b/>
                <w:bCs/>
                <w:color w:val="auto"/>
                <w:sz w:val="24"/>
                <w:szCs w:val="24"/>
              </w:rPr>
              <w:t>.1</w:t>
            </w:r>
            <w:r w:rsidR="00B11D7C" w:rsidRPr="005B5EC0">
              <w:rPr>
                <w:rFonts w:ascii="Arial Narrow" w:hAnsi="Arial Narrow"/>
                <w:b/>
                <w:bCs/>
                <w:color w:val="auto"/>
                <w:sz w:val="24"/>
                <w:szCs w:val="24"/>
              </w:rPr>
              <w:t>3</w:t>
            </w:r>
            <w:r w:rsidR="004E4124" w:rsidRPr="005B5EC0">
              <w:rPr>
                <w:rFonts w:ascii="Arial Narrow" w:hAnsi="Arial Narrow"/>
                <w:b/>
                <w:bCs/>
                <w:color w:val="auto"/>
                <w:sz w:val="24"/>
                <w:szCs w:val="24"/>
              </w:rPr>
              <w:t xml:space="preserve"> </w:t>
            </w:r>
            <w:proofErr w:type="spellStart"/>
            <w:r w:rsidR="00CA59ED" w:rsidRPr="005B5EC0">
              <w:rPr>
                <w:rFonts w:ascii="Arial Narrow" w:hAnsi="Arial Narrow"/>
                <w:color w:val="auto"/>
                <w:sz w:val="24"/>
                <w:szCs w:val="24"/>
              </w:rPr>
              <w:t>Fornecer</w:t>
            </w:r>
            <w:proofErr w:type="spellEnd"/>
            <w:r w:rsidR="00CA59ED" w:rsidRPr="005B5EC0">
              <w:rPr>
                <w:rFonts w:ascii="Arial Narrow" w:hAnsi="Arial Narrow"/>
                <w:color w:val="auto"/>
                <w:sz w:val="24"/>
                <w:szCs w:val="24"/>
              </w:rPr>
              <w:t xml:space="preserve"> todos os materiais, equipamentos, ferramentas e utensílios demandados, em quantidade, qualidade e tecnologia adequadas, com a observância às recomendações aceitas pela boa técnica, normas e legislação de regência;</w:t>
            </w:r>
          </w:p>
          <w:p w14:paraId="7E572CBF" w14:textId="0AB46F81" w:rsidR="004E4124" w:rsidRPr="005B5EC0" w:rsidRDefault="008C6876" w:rsidP="005B5EC0">
            <w:pPr>
              <w:pStyle w:val="Nivel2"/>
              <w:numPr>
                <w:ilvl w:val="0"/>
                <w:numId w:val="0"/>
              </w:numPr>
              <w:spacing w:before="0" w:after="0" w:line="360" w:lineRule="auto"/>
              <w:ind w:left="567" w:right="262"/>
              <w:rPr>
                <w:rFonts w:ascii="Arial Narrow" w:hAnsi="Arial Narrow"/>
                <w:color w:val="auto"/>
                <w:sz w:val="24"/>
                <w:szCs w:val="24"/>
              </w:rPr>
            </w:pPr>
            <w:r w:rsidRPr="005B5EC0">
              <w:rPr>
                <w:rFonts w:ascii="Arial Narrow" w:hAnsi="Arial Narrow"/>
                <w:b/>
                <w:bCs/>
                <w:color w:val="auto"/>
                <w:sz w:val="24"/>
                <w:szCs w:val="24"/>
              </w:rPr>
              <w:t>8</w:t>
            </w:r>
            <w:r w:rsidR="00CA59ED" w:rsidRPr="005B5EC0">
              <w:rPr>
                <w:rFonts w:ascii="Arial Narrow" w:hAnsi="Arial Narrow"/>
                <w:b/>
                <w:bCs/>
                <w:color w:val="auto"/>
                <w:sz w:val="24"/>
                <w:szCs w:val="24"/>
              </w:rPr>
              <w:t>.1</w:t>
            </w:r>
            <w:r w:rsidR="00B11D7C" w:rsidRPr="005B5EC0">
              <w:rPr>
                <w:rFonts w:ascii="Arial Narrow" w:hAnsi="Arial Narrow"/>
                <w:b/>
                <w:bCs/>
                <w:color w:val="auto"/>
                <w:sz w:val="24"/>
                <w:szCs w:val="24"/>
              </w:rPr>
              <w:t>4</w:t>
            </w:r>
            <w:r w:rsidR="00CA59ED" w:rsidRPr="005B5EC0">
              <w:rPr>
                <w:rFonts w:ascii="Arial Narrow" w:hAnsi="Arial Narrow"/>
                <w:b/>
                <w:bCs/>
                <w:color w:val="auto"/>
                <w:sz w:val="24"/>
                <w:szCs w:val="24"/>
              </w:rPr>
              <w:t xml:space="preserve"> </w:t>
            </w:r>
            <w:r w:rsidR="00CA59ED" w:rsidRPr="005B5EC0">
              <w:rPr>
                <w:rFonts w:ascii="Arial Narrow" w:hAnsi="Arial Narrow"/>
                <w:color w:val="auto"/>
                <w:sz w:val="24"/>
                <w:szCs w:val="24"/>
              </w:rPr>
              <w:t>Não permitir a utilização de qualquer trabalho do menor de dezesseis anos de idade, exceto na condição de aprendiz para os maiores de quatorze anos de idade, observada a legislação pertinente;</w:t>
            </w:r>
          </w:p>
          <w:p w14:paraId="715CA494" w14:textId="28B585CF" w:rsidR="00CA59ED" w:rsidRPr="005B5EC0" w:rsidRDefault="008C6876" w:rsidP="005B5EC0">
            <w:pPr>
              <w:pStyle w:val="Nivel2"/>
              <w:numPr>
                <w:ilvl w:val="0"/>
                <w:numId w:val="0"/>
              </w:numPr>
              <w:spacing w:before="0" w:after="0" w:line="360" w:lineRule="auto"/>
              <w:ind w:left="567" w:right="262"/>
              <w:rPr>
                <w:rFonts w:ascii="Arial Narrow" w:hAnsi="Arial Narrow"/>
                <w:color w:val="auto"/>
                <w:sz w:val="24"/>
                <w:szCs w:val="24"/>
              </w:rPr>
            </w:pPr>
            <w:r w:rsidRPr="005B5EC0">
              <w:rPr>
                <w:rFonts w:ascii="Arial Narrow" w:hAnsi="Arial Narrow"/>
                <w:b/>
                <w:bCs/>
                <w:color w:val="auto"/>
                <w:sz w:val="24"/>
                <w:szCs w:val="24"/>
              </w:rPr>
              <w:t>8</w:t>
            </w:r>
            <w:r w:rsidR="00CA59ED" w:rsidRPr="005B5EC0">
              <w:rPr>
                <w:rFonts w:ascii="Arial Narrow" w:hAnsi="Arial Narrow"/>
                <w:b/>
                <w:bCs/>
                <w:color w:val="auto"/>
                <w:sz w:val="24"/>
                <w:szCs w:val="24"/>
              </w:rPr>
              <w:t>.1</w:t>
            </w:r>
            <w:r w:rsidR="00B11D7C" w:rsidRPr="005B5EC0">
              <w:rPr>
                <w:rFonts w:ascii="Arial Narrow" w:hAnsi="Arial Narrow"/>
                <w:b/>
                <w:bCs/>
                <w:color w:val="auto"/>
                <w:sz w:val="24"/>
                <w:szCs w:val="24"/>
              </w:rPr>
              <w:t xml:space="preserve">5 </w:t>
            </w:r>
            <w:r w:rsidR="00CA59ED" w:rsidRPr="005B5EC0">
              <w:rPr>
                <w:rFonts w:ascii="Arial Narrow" w:hAnsi="Arial Narrow"/>
                <w:color w:val="auto"/>
                <w:sz w:val="24"/>
                <w:szCs w:val="24"/>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0A22B216" w14:textId="300E557B" w:rsidR="00CA59ED" w:rsidRPr="005B5EC0" w:rsidRDefault="008C6876" w:rsidP="005B5EC0">
            <w:pPr>
              <w:pStyle w:val="Nivel2"/>
              <w:numPr>
                <w:ilvl w:val="0"/>
                <w:numId w:val="0"/>
              </w:numPr>
              <w:spacing w:before="0" w:after="0" w:line="360" w:lineRule="auto"/>
              <w:ind w:left="567" w:right="262"/>
              <w:rPr>
                <w:rFonts w:ascii="Arial Narrow" w:hAnsi="Arial Narrow"/>
                <w:color w:val="auto"/>
                <w:sz w:val="24"/>
                <w:szCs w:val="24"/>
              </w:rPr>
            </w:pPr>
            <w:r w:rsidRPr="005B5EC0">
              <w:rPr>
                <w:rFonts w:ascii="Arial Narrow" w:hAnsi="Arial Narrow"/>
                <w:b/>
                <w:bCs/>
                <w:color w:val="auto"/>
                <w:sz w:val="24"/>
                <w:szCs w:val="24"/>
              </w:rPr>
              <w:t>8</w:t>
            </w:r>
            <w:r w:rsidR="00CA59ED" w:rsidRPr="005B5EC0">
              <w:rPr>
                <w:rFonts w:ascii="Arial Narrow" w:hAnsi="Arial Narrow"/>
                <w:b/>
                <w:bCs/>
                <w:color w:val="auto"/>
                <w:sz w:val="24"/>
                <w:szCs w:val="24"/>
              </w:rPr>
              <w:t>.1</w:t>
            </w:r>
            <w:r w:rsidR="00B11D7C" w:rsidRPr="005B5EC0">
              <w:rPr>
                <w:rFonts w:ascii="Arial Narrow" w:hAnsi="Arial Narrow"/>
                <w:b/>
                <w:bCs/>
                <w:color w:val="auto"/>
                <w:sz w:val="24"/>
                <w:szCs w:val="24"/>
              </w:rPr>
              <w:t>6</w:t>
            </w:r>
            <w:r w:rsidR="00CA59ED" w:rsidRPr="005B5EC0">
              <w:rPr>
                <w:rFonts w:ascii="Arial Narrow" w:hAnsi="Arial Narrow"/>
                <w:b/>
                <w:bCs/>
                <w:color w:val="auto"/>
                <w:sz w:val="24"/>
                <w:szCs w:val="24"/>
              </w:rPr>
              <w:t xml:space="preserve"> </w:t>
            </w:r>
            <w:r w:rsidR="00CA59ED" w:rsidRPr="005B5EC0">
              <w:rPr>
                <w:rFonts w:ascii="Arial Narrow" w:hAnsi="Arial Narrow"/>
                <w:color w:val="auto"/>
                <w:sz w:val="24"/>
                <w:szCs w:val="24"/>
              </w:rPr>
              <w:t>Receber e dar o tratamento adequado a denúncias de discriminação, violência e assédio no ambiente de trabalho;</w:t>
            </w:r>
          </w:p>
          <w:p w14:paraId="7016B441" w14:textId="53BA1C2A" w:rsidR="00CA59ED" w:rsidRPr="005B5EC0" w:rsidRDefault="008C6876" w:rsidP="005B5EC0">
            <w:pPr>
              <w:pStyle w:val="Nivel2"/>
              <w:numPr>
                <w:ilvl w:val="0"/>
                <w:numId w:val="0"/>
              </w:numPr>
              <w:spacing w:before="0" w:after="0" w:line="360" w:lineRule="auto"/>
              <w:ind w:left="567" w:right="262"/>
              <w:rPr>
                <w:rFonts w:ascii="Arial Narrow" w:hAnsi="Arial Narrow"/>
                <w:color w:val="auto"/>
                <w:sz w:val="24"/>
                <w:szCs w:val="24"/>
              </w:rPr>
            </w:pPr>
            <w:r w:rsidRPr="005B5EC0">
              <w:rPr>
                <w:rFonts w:ascii="Arial Narrow" w:hAnsi="Arial Narrow"/>
                <w:b/>
                <w:bCs/>
                <w:color w:val="auto"/>
                <w:sz w:val="24"/>
                <w:szCs w:val="24"/>
              </w:rPr>
              <w:t>8</w:t>
            </w:r>
            <w:r w:rsidR="00CA59ED" w:rsidRPr="005B5EC0">
              <w:rPr>
                <w:rFonts w:ascii="Arial Narrow" w:hAnsi="Arial Narrow"/>
                <w:b/>
                <w:bCs/>
                <w:color w:val="auto"/>
                <w:sz w:val="24"/>
                <w:szCs w:val="24"/>
              </w:rPr>
              <w:t>.1</w:t>
            </w:r>
            <w:r w:rsidR="00B11D7C" w:rsidRPr="005B5EC0">
              <w:rPr>
                <w:rFonts w:ascii="Arial Narrow" w:hAnsi="Arial Narrow"/>
                <w:b/>
                <w:bCs/>
                <w:color w:val="auto"/>
                <w:sz w:val="24"/>
                <w:szCs w:val="24"/>
              </w:rPr>
              <w:t>7</w:t>
            </w:r>
            <w:r w:rsidR="00CA59ED" w:rsidRPr="005B5EC0">
              <w:rPr>
                <w:rFonts w:ascii="Arial Narrow" w:hAnsi="Arial Narrow"/>
                <w:b/>
                <w:bCs/>
                <w:color w:val="auto"/>
                <w:sz w:val="24"/>
                <w:szCs w:val="24"/>
              </w:rPr>
              <w:t xml:space="preserve"> </w:t>
            </w:r>
            <w:r w:rsidR="00CA59ED" w:rsidRPr="005B5EC0">
              <w:rPr>
                <w:rFonts w:ascii="Arial Narrow" w:hAnsi="Arial Narrow"/>
                <w:color w:val="auto"/>
                <w:sz w:val="24"/>
                <w:szCs w:val="24"/>
              </w:rPr>
              <w:t>Instruir seus empregados quanto à necessidade de acatar as normas internas da Administração;</w:t>
            </w:r>
          </w:p>
          <w:p w14:paraId="4161D0C4" w14:textId="500A00DB"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.18 </w:t>
            </w:r>
            <w:r w:rsidR="00B11D7C" w:rsidRPr="005B5EC0">
              <w:rPr>
                <w:rFonts w:ascii="Arial Narrow" w:hAnsi="Arial Narrow"/>
                <w:sz w:val="24"/>
                <w:szCs w:val="24"/>
              </w:rPr>
              <w:t>Disponibilizará mão de obra qualificada para a boa, plena, perfeita e completa execução dos serviços.</w:t>
            </w:r>
          </w:p>
          <w:p w14:paraId="404BEF45" w14:textId="7F30D438"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.19 </w:t>
            </w:r>
            <w:r w:rsidR="00B11D7C" w:rsidRPr="005B5EC0">
              <w:rPr>
                <w:rFonts w:ascii="Arial Narrow" w:hAnsi="Arial Narrow"/>
                <w:sz w:val="24"/>
                <w:szCs w:val="24"/>
              </w:rPr>
              <w:t>Responsabilizar-se integralmente pelos serviços contratados, nos termos da legislação vigente, cumprindo todas as disposições legais que interfiram em sua execução, especialmente a legislação ambiental aplicável.</w:t>
            </w:r>
          </w:p>
          <w:p w14:paraId="18A32CE9" w14:textId="33A81F78"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.20 </w:t>
            </w:r>
            <w:r w:rsidR="00B11D7C" w:rsidRPr="005B5EC0">
              <w:rPr>
                <w:rFonts w:ascii="Arial Narrow" w:hAnsi="Arial Narrow"/>
                <w:sz w:val="24"/>
                <w:szCs w:val="24"/>
              </w:rPr>
              <w:t>Exercer controle rigoroso sobre a assiduidade e a pontualidade de seus empregados.</w:t>
            </w:r>
          </w:p>
          <w:p w14:paraId="2A44F96C" w14:textId="58EEBF31" w:rsidR="00AE79E5"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.21 </w:t>
            </w:r>
            <w:r w:rsidR="00B11D7C" w:rsidRPr="005B5EC0">
              <w:rPr>
                <w:rFonts w:ascii="Arial Narrow" w:hAnsi="Arial Narrow"/>
                <w:sz w:val="24"/>
                <w:szCs w:val="24"/>
              </w:rPr>
              <w:t xml:space="preserve">Manter, sempre que possível, os mesmos empregados na execução dos serviços, a fim de evitar substituições constantes e minimizar prejuízos à continuidade e qualidade da prestação. </w:t>
            </w:r>
          </w:p>
          <w:p w14:paraId="236B9757" w14:textId="0A4071D8"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AE79E5" w:rsidRPr="005B5EC0">
              <w:rPr>
                <w:rFonts w:ascii="Arial Narrow" w:hAnsi="Arial Narrow"/>
                <w:b/>
                <w:bCs/>
                <w:color w:val="auto"/>
                <w:sz w:val="24"/>
                <w:szCs w:val="24"/>
              </w:rPr>
              <w:t xml:space="preserve">.21.1 </w:t>
            </w:r>
            <w:r w:rsidR="00B11D7C" w:rsidRPr="005B5EC0">
              <w:rPr>
                <w:rFonts w:ascii="Arial Narrow" w:hAnsi="Arial Narrow"/>
                <w:sz w:val="24"/>
                <w:szCs w:val="24"/>
              </w:rPr>
              <w:t>Quando houver substituição, providenciar treinamento adequado ao substituto, especialmente quanto à rotina dos serviços.</w:t>
            </w:r>
          </w:p>
          <w:p w14:paraId="6566CE39" w14:textId="1D3DF782"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.22 </w:t>
            </w:r>
            <w:r w:rsidR="00B11D7C" w:rsidRPr="005B5EC0">
              <w:rPr>
                <w:rFonts w:ascii="Arial Narrow" w:hAnsi="Arial Narrow"/>
                <w:sz w:val="24"/>
                <w:szCs w:val="24"/>
              </w:rPr>
              <w:t>Apresentar e manter os empregados devidamente uniformizados, em padrão único e identificados de forma condizente com o serviço a ser executado, substituindo imediatamente peças desbotadas ou em mau estado de conservação.</w:t>
            </w:r>
          </w:p>
          <w:p w14:paraId="112CC78E" w14:textId="3AC84EE6"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.23 </w:t>
            </w:r>
            <w:proofErr w:type="spellStart"/>
            <w:r w:rsidR="00B11D7C" w:rsidRPr="005B5EC0">
              <w:rPr>
                <w:rFonts w:ascii="Arial Narrow" w:hAnsi="Arial Narrow"/>
                <w:sz w:val="24"/>
                <w:szCs w:val="24"/>
              </w:rPr>
              <w:t>Fornecer</w:t>
            </w:r>
            <w:proofErr w:type="spellEnd"/>
            <w:r w:rsidR="00B11D7C" w:rsidRPr="005B5EC0">
              <w:rPr>
                <w:rFonts w:ascii="Arial Narrow" w:hAnsi="Arial Narrow"/>
                <w:sz w:val="24"/>
                <w:szCs w:val="24"/>
              </w:rPr>
              <w:t xml:space="preserve"> todos os Equipamentos de Proteção Individual (EPIs), com Certificado de Aprovação, necessários à adequada execução dos serviços.</w:t>
            </w:r>
          </w:p>
          <w:p w14:paraId="7E463518" w14:textId="3C501DD0"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.24 </w:t>
            </w:r>
            <w:proofErr w:type="spellStart"/>
            <w:r w:rsidR="00B11D7C" w:rsidRPr="005B5EC0">
              <w:rPr>
                <w:rFonts w:ascii="Arial Narrow" w:hAnsi="Arial Narrow"/>
                <w:sz w:val="24"/>
                <w:szCs w:val="24"/>
              </w:rPr>
              <w:t>Fornecer</w:t>
            </w:r>
            <w:proofErr w:type="spellEnd"/>
            <w:r w:rsidR="00B11D7C" w:rsidRPr="005B5EC0">
              <w:rPr>
                <w:rFonts w:ascii="Arial Narrow" w:hAnsi="Arial Narrow"/>
                <w:sz w:val="24"/>
                <w:szCs w:val="24"/>
              </w:rPr>
              <w:t xml:space="preserve"> aos empregados, sem repasse de custos, os equipamentos e uniformes completos, dentro dos padrões de eficiência e higiene recomendáveis, em conformidade com o respectivo acordo, convenção ou dissídio coletivo de trabalho.</w:t>
            </w:r>
          </w:p>
          <w:p w14:paraId="2429B78D" w14:textId="246D2B02"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lastRenderedPageBreak/>
              <w:t>8</w:t>
            </w:r>
            <w:r w:rsidR="00B11D7C" w:rsidRPr="005B5EC0">
              <w:rPr>
                <w:rFonts w:ascii="Arial Narrow" w:hAnsi="Arial Narrow"/>
                <w:b/>
                <w:bCs/>
                <w:color w:val="auto"/>
                <w:sz w:val="24"/>
                <w:szCs w:val="24"/>
              </w:rPr>
              <w:t xml:space="preserve">.25 </w:t>
            </w:r>
            <w:r w:rsidR="00B11D7C" w:rsidRPr="005B5EC0">
              <w:rPr>
                <w:rFonts w:ascii="Arial Narrow" w:hAnsi="Arial Narrow"/>
                <w:sz w:val="24"/>
                <w:szCs w:val="24"/>
              </w:rPr>
              <w:t>Manter quadro de pessoal suficiente para o atendimento integral dos serviços previstos no Termo de Referência, sem interrupções, inclusive em casos de férias, descanso semanal, licenças, greves, faltas ou demissões, não tendo esses profissionais qualquer vínculo empregatício com a Câmara Municipal de Carambeí, sendo de exclusiva responsabilidade da CONTRATADA todas as despesas com encargos sociais, trabalhistas e fiscais.</w:t>
            </w:r>
          </w:p>
          <w:p w14:paraId="08BC667C" w14:textId="2AF52EC5"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.26 </w:t>
            </w:r>
            <w:r w:rsidR="00B11D7C" w:rsidRPr="005B5EC0">
              <w:rPr>
                <w:rFonts w:ascii="Arial Narrow" w:hAnsi="Arial Narrow"/>
                <w:sz w:val="24"/>
                <w:szCs w:val="24"/>
              </w:rPr>
              <w:t xml:space="preserve">Providenciar, em caso de falta ao serviço, férias ou afastamentos por motivo de saúde, a substituição imediata do empregado, sem ônus adicional, no prazo máximo de 4 (quatro) horas. </w:t>
            </w:r>
            <w:r w:rsidRPr="005B5EC0">
              <w:rPr>
                <w:rFonts w:ascii="Arial Narrow" w:hAnsi="Arial Narrow"/>
                <w:b/>
                <w:bCs/>
                <w:sz w:val="24"/>
                <w:szCs w:val="24"/>
              </w:rPr>
              <w:t>8</w:t>
            </w:r>
            <w:r w:rsidR="00AE79E5" w:rsidRPr="005B5EC0">
              <w:rPr>
                <w:rFonts w:ascii="Arial Narrow" w:hAnsi="Arial Narrow"/>
                <w:b/>
                <w:bCs/>
                <w:sz w:val="24"/>
                <w:szCs w:val="24"/>
              </w:rPr>
              <w:t>.26.1</w:t>
            </w:r>
            <w:r w:rsidR="00AE79E5" w:rsidRPr="005B5EC0">
              <w:rPr>
                <w:rFonts w:ascii="Arial Narrow" w:hAnsi="Arial Narrow"/>
                <w:sz w:val="24"/>
                <w:szCs w:val="24"/>
              </w:rPr>
              <w:t xml:space="preserve"> </w:t>
            </w:r>
            <w:r w:rsidR="00B11D7C" w:rsidRPr="005B5EC0">
              <w:rPr>
                <w:rFonts w:ascii="Arial Narrow" w:hAnsi="Arial Narrow"/>
                <w:sz w:val="24"/>
                <w:szCs w:val="24"/>
              </w:rPr>
              <w:t>Na impossibilidade de substituição em tempo hábil para cumprimento da jornada, a Câmara Municipal de Carambeí efetuará o desconto correspondente às ausências no faturamento do mês de ocorrência ou no subsequente, sem prejuízo das penalidades cabíveis.</w:t>
            </w:r>
          </w:p>
          <w:p w14:paraId="39BEE198" w14:textId="51239EB2"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.27 </w:t>
            </w:r>
            <w:r w:rsidR="00B11D7C" w:rsidRPr="005B5EC0">
              <w:rPr>
                <w:rFonts w:ascii="Arial Narrow" w:hAnsi="Arial Narrow"/>
                <w:sz w:val="24"/>
                <w:szCs w:val="24"/>
              </w:rPr>
              <w:t>Recolher todos os encargos previdenciários e cumprir as obrigações sociais previstas na legislação trabalhista vigente, obrigando-se a quitá-los nas épocas próprias.</w:t>
            </w:r>
          </w:p>
          <w:p w14:paraId="005CE3AE" w14:textId="3BA903C2"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.28 </w:t>
            </w:r>
            <w:r w:rsidR="00B11D7C" w:rsidRPr="005B5EC0">
              <w:rPr>
                <w:rFonts w:ascii="Arial Narrow" w:hAnsi="Arial Narrow"/>
                <w:sz w:val="24"/>
                <w:szCs w:val="24"/>
              </w:rPr>
              <w:t>Apresentar, juntamente com a Nota Fiscal/Fatura mensal dos serviços prestados, documentos referentes ao mês da última competência vencida, relativos aos empregados vinculados à execução contratual e nominalmente identificados.</w:t>
            </w:r>
          </w:p>
          <w:p w14:paraId="059B74C9" w14:textId="0AF33262"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.29 </w:t>
            </w:r>
            <w:r w:rsidR="00B11D7C" w:rsidRPr="005B5EC0">
              <w:rPr>
                <w:rFonts w:ascii="Arial Narrow" w:hAnsi="Arial Narrow"/>
                <w:sz w:val="24"/>
                <w:szCs w:val="24"/>
              </w:rPr>
              <w:t>Apresentar cópias das folhas de ponto dos empregados, por meio de registro eletrônico ou outro meio formal de controle de jornada.</w:t>
            </w:r>
          </w:p>
          <w:p w14:paraId="0BD4AEA2" w14:textId="7654D829"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.30 </w:t>
            </w:r>
            <w:r w:rsidR="00B11D7C" w:rsidRPr="005B5EC0">
              <w:rPr>
                <w:rFonts w:ascii="Arial Narrow" w:hAnsi="Arial Narrow"/>
                <w:sz w:val="24"/>
                <w:szCs w:val="24"/>
              </w:rPr>
              <w:t>Comprovar os recolhimentos do FGTS mediante apresentação de cópia do Protocolo de Envio de Arquivos emitido pelo e-SOCIAL, cópia da Guia de Recolhimento do FGTS (GFD) com autenticação mecânica ou acompanhada do comprovante bancário ou comprovante de recolhimento via internet, bem como cópia da Relação dos Trabalhadores Constantes do Arquivo (RE) e da Relação de Tomadores/Obras (RET).</w:t>
            </w:r>
          </w:p>
          <w:p w14:paraId="6EA3B354" w14:textId="7B7926C2"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.31 </w:t>
            </w:r>
            <w:r w:rsidR="00B11D7C" w:rsidRPr="005B5EC0">
              <w:rPr>
                <w:rFonts w:ascii="Arial Narrow" w:hAnsi="Arial Narrow"/>
                <w:sz w:val="24"/>
                <w:szCs w:val="24"/>
              </w:rPr>
              <w:t>Comprovar os recolhimentos das contribuições ao INSS, sob pena de rescisão contratual, mediante apresentação de cópia do Protocolo de Envio de Arquivos emitido pelo e-SOCIAL, cópia do Documento de Arrecadação de Receitas Federais (DARF) autenticada ou acompanhada de comprovante bancário ou emitido pela internet, bem como cópia da Relação dos Trabalhadores Constantes do Arquivo SEFIP (RE) e da Relação de Tomadores/Obras (RET).</w:t>
            </w:r>
          </w:p>
          <w:p w14:paraId="2CAA7A47" w14:textId="74C6EAD9"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.32 </w:t>
            </w:r>
            <w:r w:rsidR="00B11D7C" w:rsidRPr="005B5EC0">
              <w:rPr>
                <w:rFonts w:ascii="Arial Narrow" w:hAnsi="Arial Narrow"/>
                <w:sz w:val="24"/>
                <w:szCs w:val="24"/>
              </w:rPr>
              <w:t>Apresentar cópias dos recibos de pagamento ou comprovantes de entrega de todos os encargos trabalhistas, tais como salários, gratificação natalina, décimo terceiro salário, vale-transporte, auxílio-refeição, adicional de férias e demais benefícios previstos em lei.</w:t>
            </w:r>
          </w:p>
          <w:p w14:paraId="7A7CA4E2" w14:textId="5E592999"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.33 </w:t>
            </w:r>
            <w:r w:rsidR="00B11D7C" w:rsidRPr="005B5EC0">
              <w:rPr>
                <w:rFonts w:ascii="Arial Narrow" w:hAnsi="Arial Narrow"/>
                <w:sz w:val="24"/>
                <w:szCs w:val="24"/>
              </w:rPr>
              <w:t xml:space="preserve">Especificamente para o serviço de motorista, a CONTRATADA será responsável por todas as despesas com multas de trânsito e taxas eventualmente instituídas ou cobradas, bem como pelas penalidades decorrentes de </w:t>
            </w:r>
            <w:r w:rsidR="00B11D7C" w:rsidRPr="005B5EC0">
              <w:rPr>
                <w:rFonts w:ascii="Arial Narrow" w:hAnsi="Arial Narrow"/>
                <w:sz w:val="24"/>
                <w:szCs w:val="24"/>
              </w:rPr>
              <w:lastRenderedPageBreak/>
              <w:t>infrações e crimes de trânsito, respondendo civil e criminalmente quando comprovada responsabilidade na condução do veículo oficial.</w:t>
            </w:r>
          </w:p>
          <w:p w14:paraId="5CA1B749" w14:textId="49DA6422"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.34 </w:t>
            </w:r>
            <w:r w:rsidR="00B11D7C" w:rsidRPr="005B5EC0">
              <w:rPr>
                <w:rFonts w:ascii="Arial Narrow" w:hAnsi="Arial Narrow"/>
                <w:sz w:val="24"/>
                <w:szCs w:val="24"/>
              </w:rPr>
              <w:t>Responsabilizar-se por danos e avarias causados aos veículos oficiais quando constatado que decorreram de conduta de empregado da CONTRATADA.</w:t>
            </w:r>
          </w:p>
          <w:p w14:paraId="5E808FCB" w14:textId="6DD782B9"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.35 </w:t>
            </w:r>
            <w:r w:rsidR="00B11D7C" w:rsidRPr="005B5EC0">
              <w:rPr>
                <w:rFonts w:ascii="Arial Narrow" w:hAnsi="Arial Narrow"/>
                <w:sz w:val="24"/>
                <w:szCs w:val="24"/>
              </w:rPr>
              <w:t>Orientar seus funcionários quanto ao sigilo profissional a ser mantido em relação às informações a que tiverem acesso, bem como quanto aos conhecimentos básicos relacionados ao transporte de autoridades.</w:t>
            </w:r>
          </w:p>
          <w:p w14:paraId="7A4C062A" w14:textId="57B8A111"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.36 </w:t>
            </w:r>
            <w:r w:rsidR="00B11D7C" w:rsidRPr="005B5EC0">
              <w:rPr>
                <w:rFonts w:ascii="Arial Narrow" w:hAnsi="Arial Narrow"/>
                <w:sz w:val="24"/>
                <w:szCs w:val="24"/>
              </w:rPr>
              <w:t>Providenciar seguro para seus funcionários contra riscos de acidentes de trabalho, conforme legislação vigente.</w:t>
            </w:r>
          </w:p>
          <w:p w14:paraId="585F5298" w14:textId="0685E32A" w:rsidR="00AE79E5" w:rsidRPr="005B5EC0" w:rsidRDefault="008C6876" w:rsidP="005B5EC0">
            <w:pPr>
              <w:pStyle w:val="SemEspaamento"/>
              <w:spacing w:line="360" w:lineRule="auto"/>
              <w:ind w:left="567"/>
              <w:jc w:val="both"/>
              <w:rPr>
                <w:rFonts w:ascii="Arial Narrow" w:hAnsi="Arial Narrow" w:cs="Arial"/>
                <w:sz w:val="24"/>
                <w:szCs w:val="24"/>
              </w:rPr>
            </w:pPr>
            <w:r w:rsidRPr="005B5EC0">
              <w:rPr>
                <w:rFonts w:ascii="Arial Narrow" w:hAnsi="Arial Narrow" w:cs="Arial"/>
                <w:b/>
                <w:bCs/>
                <w:sz w:val="24"/>
                <w:szCs w:val="24"/>
              </w:rPr>
              <w:t>8</w:t>
            </w:r>
            <w:r w:rsidR="00B11D7C" w:rsidRPr="005B5EC0">
              <w:rPr>
                <w:rFonts w:ascii="Arial Narrow" w:hAnsi="Arial Narrow" w:cs="Arial"/>
                <w:b/>
                <w:bCs/>
                <w:sz w:val="24"/>
                <w:szCs w:val="24"/>
              </w:rPr>
              <w:t xml:space="preserve">.37 </w:t>
            </w:r>
            <w:proofErr w:type="spellStart"/>
            <w:r w:rsidR="00AE79E5" w:rsidRPr="005B5EC0">
              <w:rPr>
                <w:rFonts w:ascii="Arial Narrow" w:hAnsi="Arial Narrow" w:cs="Arial"/>
                <w:sz w:val="24"/>
                <w:szCs w:val="24"/>
              </w:rPr>
              <w:t>Não</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transferir</w:t>
            </w:r>
            <w:proofErr w:type="spellEnd"/>
            <w:r w:rsidR="00AE79E5" w:rsidRPr="005B5EC0">
              <w:rPr>
                <w:rFonts w:ascii="Arial Narrow" w:hAnsi="Arial Narrow" w:cs="Arial"/>
                <w:sz w:val="24"/>
                <w:szCs w:val="24"/>
              </w:rPr>
              <w:t xml:space="preserve"> a </w:t>
            </w:r>
            <w:proofErr w:type="spellStart"/>
            <w:r w:rsidR="00AE79E5" w:rsidRPr="005B5EC0">
              <w:rPr>
                <w:rFonts w:ascii="Arial Narrow" w:hAnsi="Arial Narrow" w:cs="Arial"/>
                <w:sz w:val="24"/>
                <w:szCs w:val="24"/>
              </w:rPr>
              <w:t>terceiros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por</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qualquer</w:t>
            </w:r>
            <w:proofErr w:type="spellEnd"/>
            <w:r w:rsidR="00AE79E5" w:rsidRPr="005B5EC0">
              <w:rPr>
                <w:rFonts w:ascii="Arial Narrow" w:hAnsi="Arial Narrow" w:cs="Arial"/>
                <w:sz w:val="24"/>
                <w:szCs w:val="24"/>
              </w:rPr>
              <w:t xml:space="preserve"> forma, </w:t>
            </w:r>
            <w:proofErr w:type="spellStart"/>
            <w:r w:rsidR="00AE79E5" w:rsidRPr="005B5EC0">
              <w:rPr>
                <w:rFonts w:ascii="Arial Narrow" w:hAnsi="Arial Narrow" w:cs="Arial"/>
                <w:sz w:val="24"/>
                <w:szCs w:val="24"/>
              </w:rPr>
              <w:t>nem</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mesmo</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parcialmente</w:t>
            </w:r>
            <w:proofErr w:type="spellEnd"/>
            <w:r w:rsidR="00AE79E5" w:rsidRPr="005B5EC0">
              <w:rPr>
                <w:rFonts w:ascii="Arial Narrow" w:hAnsi="Arial Narrow" w:cs="Arial"/>
                <w:sz w:val="24"/>
                <w:szCs w:val="24"/>
              </w:rPr>
              <w:t xml:space="preserve">, as </w:t>
            </w:r>
            <w:proofErr w:type="spellStart"/>
            <w:r w:rsidR="00AE79E5" w:rsidRPr="005B5EC0">
              <w:rPr>
                <w:rFonts w:ascii="Arial Narrow" w:hAnsi="Arial Narrow" w:cs="Arial"/>
                <w:sz w:val="24"/>
                <w:szCs w:val="24"/>
              </w:rPr>
              <w:t>obrigações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assumidas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nem</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subcontratar</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qualquer</w:t>
            </w:r>
            <w:proofErr w:type="spellEnd"/>
            <w:r w:rsidR="00AE79E5" w:rsidRPr="005B5EC0">
              <w:rPr>
                <w:rFonts w:ascii="Arial Narrow" w:hAnsi="Arial Narrow" w:cs="Arial"/>
                <w:sz w:val="24"/>
                <w:szCs w:val="24"/>
              </w:rPr>
              <w:t xml:space="preserve"> das </w:t>
            </w:r>
            <w:proofErr w:type="spellStart"/>
            <w:r w:rsidR="00AE79E5" w:rsidRPr="005B5EC0">
              <w:rPr>
                <w:rFonts w:ascii="Arial Narrow" w:hAnsi="Arial Narrow" w:cs="Arial"/>
                <w:sz w:val="24"/>
                <w:szCs w:val="24"/>
              </w:rPr>
              <w:t>prestações</w:t>
            </w:r>
            <w:proofErr w:type="spellEnd"/>
            <w:r w:rsidR="00AE79E5" w:rsidRPr="005B5EC0">
              <w:rPr>
                <w:rFonts w:ascii="Arial Narrow" w:hAnsi="Arial Narrow" w:cs="Arial"/>
                <w:sz w:val="24"/>
                <w:szCs w:val="24"/>
              </w:rPr>
              <w:t xml:space="preserve"> a </w:t>
            </w:r>
            <w:proofErr w:type="spellStart"/>
            <w:r w:rsidR="00AE79E5" w:rsidRPr="005B5EC0">
              <w:rPr>
                <w:rFonts w:ascii="Arial Narrow" w:hAnsi="Arial Narrow" w:cs="Arial"/>
                <w:sz w:val="24"/>
                <w:szCs w:val="24"/>
              </w:rPr>
              <w:t>que</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está</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obrigada</w:t>
            </w:r>
            <w:proofErr w:type="spellEnd"/>
            <w:r w:rsidR="00AE79E5" w:rsidRPr="005B5EC0">
              <w:rPr>
                <w:rFonts w:ascii="Arial Narrow" w:hAnsi="Arial Narrow" w:cs="Arial"/>
                <w:sz w:val="24"/>
                <w:szCs w:val="24"/>
              </w:rPr>
              <w:t>;</w:t>
            </w:r>
          </w:p>
          <w:p w14:paraId="0F0B401B" w14:textId="1699490F"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.38 </w:t>
            </w:r>
            <w:r w:rsidR="00B11D7C" w:rsidRPr="005B5EC0">
              <w:rPr>
                <w:rFonts w:ascii="Arial Narrow" w:hAnsi="Arial Narrow"/>
                <w:sz w:val="24"/>
                <w:szCs w:val="24"/>
              </w:rPr>
              <w:t>Ser única e exclusivamente responsável pela contratação dos funcionários, bem como pelo pagamento de salários compatíveis com a categoria, encargos sociais, trabalhistas, previdenciários e fiscais, além do fornecimento de vale-transporte e vale-alimentação.</w:t>
            </w:r>
          </w:p>
          <w:p w14:paraId="574E99DB" w14:textId="09E5F876"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.39 </w:t>
            </w:r>
            <w:r w:rsidR="00B11D7C" w:rsidRPr="005B5EC0">
              <w:rPr>
                <w:rFonts w:ascii="Arial Narrow" w:hAnsi="Arial Narrow"/>
                <w:sz w:val="24"/>
                <w:szCs w:val="24"/>
              </w:rPr>
              <w:t>Para a categoria profissional de motorista, além do vale-alimentação, em caso de viagens e deslocamentos para municípios fora da sede da contratante, deverão ser custeadas as despesas com alimentação durante a viagem, conforme previsto na Convenção Coletiva da categoria, a título de indenização, não possuindo tal verba natureza salarial.</w:t>
            </w:r>
          </w:p>
          <w:p w14:paraId="6A0CBB41" w14:textId="0C26A15A"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.40 </w:t>
            </w:r>
            <w:r w:rsidR="00B11D7C" w:rsidRPr="005B5EC0">
              <w:rPr>
                <w:rFonts w:ascii="Arial Narrow" w:hAnsi="Arial Narrow"/>
                <w:sz w:val="24"/>
                <w:szCs w:val="24"/>
              </w:rPr>
              <w:t>Assumir toda e qualquer responsabilidade relacionada aos funcionários por ela contratados, inclusive impostos decorrentes da relação empregatícia e demais ônus, eximindo expressamente a Administração de qualquer responsabilidade a esse título.</w:t>
            </w:r>
          </w:p>
          <w:p w14:paraId="4E9A30F2" w14:textId="071029D4"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.41 </w:t>
            </w:r>
            <w:proofErr w:type="spellStart"/>
            <w:r w:rsidR="00B11D7C" w:rsidRPr="005B5EC0">
              <w:rPr>
                <w:rFonts w:ascii="Arial Narrow" w:hAnsi="Arial Narrow"/>
                <w:sz w:val="24"/>
                <w:szCs w:val="24"/>
              </w:rPr>
              <w:t>Fornecer</w:t>
            </w:r>
            <w:proofErr w:type="spellEnd"/>
            <w:r w:rsidR="00B11D7C" w:rsidRPr="005B5EC0">
              <w:rPr>
                <w:rFonts w:ascii="Arial Narrow" w:hAnsi="Arial Narrow"/>
                <w:sz w:val="24"/>
                <w:szCs w:val="24"/>
              </w:rPr>
              <w:t xml:space="preserve"> obrigatoriamente endereço físico, endereço eletrônico (e-mail), telefones e nomes de pessoas para contato. Qualquer alteração dessas informações, bem como modificações no contrato social, deverá ser comunicada à Contratante no prazo máximo de 48 (quarenta e oito) horas, a fim de evitar prejuízos na comunicação entre as partes.</w:t>
            </w:r>
          </w:p>
          <w:p w14:paraId="55780BDB" w14:textId="27232464" w:rsidR="00B11D7C"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.42 </w:t>
            </w:r>
            <w:r w:rsidR="00B11D7C" w:rsidRPr="005B5EC0">
              <w:rPr>
                <w:rFonts w:ascii="Arial Narrow" w:hAnsi="Arial Narrow"/>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6EAF5823" w14:textId="1E2AC4C7" w:rsidR="00B11D7C" w:rsidRPr="005B5EC0" w:rsidRDefault="008C6876" w:rsidP="005B5EC0">
            <w:pPr>
              <w:pStyle w:val="Nivel2"/>
              <w:numPr>
                <w:ilvl w:val="0"/>
                <w:numId w:val="0"/>
              </w:numPr>
              <w:spacing w:before="0" w:after="0" w:line="360" w:lineRule="auto"/>
              <w:ind w:left="567" w:right="262"/>
              <w:rPr>
                <w:rFonts w:ascii="Arial Narrow" w:hAnsi="Arial Narrow"/>
                <w:color w:val="000000" w:themeColor="text1"/>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.43 </w:t>
            </w:r>
            <w:r w:rsidR="00B11D7C" w:rsidRPr="005B5EC0">
              <w:rPr>
                <w:rFonts w:ascii="Arial Narrow" w:hAnsi="Arial Narrow"/>
                <w:color w:val="000000" w:themeColor="text1"/>
                <w:sz w:val="24"/>
                <w:szCs w:val="24"/>
              </w:rPr>
              <w:t>Responder perante a contratante e terceiros por eventuais danos decorrentes da execução do contrato;</w:t>
            </w:r>
          </w:p>
          <w:p w14:paraId="772F7A18" w14:textId="4AD8A740" w:rsidR="00B11D7C" w:rsidRPr="005B5EC0" w:rsidRDefault="008C6876" w:rsidP="005B5EC0">
            <w:pPr>
              <w:pStyle w:val="Nivel2"/>
              <w:numPr>
                <w:ilvl w:val="0"/>
                <w:numId w:val="0"/>
              </w:numPr>
              <w:spacing w:before="0" w:after="0" w:line="360" w:lineRule="auto"/>
              <w:ind w:left="567" w:right="262"/>
              <w:rPr>
                <w:rFonts w:ascii="Arial Narrow" w:hAnsi="Arial Narrow"/>
                <w:color w:val="000000" w:themeColor="text1"/>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.44 </w:t>
            </w:r>
            <w:r w:rsidR="00B11D7C" w:rsidRPr="005B5EC0">
              <w:rPr>
                <w:rFonts w:ascii="Arial Narrow" w:hAnsi="Arial Narrow"/>
                <w:color w:val="000000" w:themeColor="text1"/>
                <w:sz w:val="24"/>
                <w:szCs w:val="24"/>
              </w:rPr>
              <w:t>Informar e manter preposto, aceito pela Câmara Municipal de Vereadores de Carambeí, responsável pela supervisão da execução dos serviços, para representá-la na execução do contrato;</w:t>
            </w:r>
          </w:p>
          <w:p w14:paraId="12B5A5AB" w14:textId="18EA5E71" w:rsidR="00B11D7C" w:rsidRPr="005B5EC0" w:rsidRDefault="008C6876" w:rsidP="005B5EC0">
            <w:pPr>
              <w:pStyle w:val="Nivel2"/>
              <w:numPr>
                <w:ilvl w:val="0"/>
                <w:numId w:val="0"/>
              </w:numPr>
              <w:spacing w:before="0" w:after="0" w:line="360" w:lineRule="auto"/>
              <w:ind w:left="567" w:right="262"/>
              <w:rPr>
                <w:rFonts w:ascii="Arial Narrow" w:hAnsi="Arial Narrow"/>
                <w:color w:val="000000" w:themeColor="text1"/>
                <w:sz w:val="24"/>
                <w:szCs w:val="24"/>
              </w:rPr>
            </w:pPr>
            <w:r w:rsidRPr="005B5EC0">
              <w:rPr>
                <w:rFonts w:ascii="Arial Narrow" w:hAnsi="Arial Narrow"/>
                <w:b/>
                <w:bCs/>
                <w:color w:val="auto"/>
                <w:sz w:val="24"/>
                <w:szCs w:val="24"/>
              </w:rPr>
              <w:lastRenderedPageBreak/>
              <w:t>8</w:t>
            </w:r>
            <w:r w:rsidR="00B11D7C" w:rsidRPr="005B5EC0">
              <w:rPr>
                <w:rFonts w:ascii="Arial Narrow" w:hAnsi="Arial Narrow"/>
                <w:b/>
                <w:bCs/>
                <w:color w:val="auto"/>
                <w:sz w:val="24"/>
                <w:szCs w:val="24"/>
              </w:rPr>
              <w:t xml:space="preserve">.45 </w:t>
            </w:r>
            <w:r w:rsidR="00B11D7C" w:rsidRPr="005B5EC0">
              <w:rPr>
                <w:rFonts w:ascii="Arial Narrow" w:hAnsi="Arial Narrow"/>
                <w:color w:val="000000" w:themeColor="text1"/>
                <w:sz w:val="24"/>
                <w:szCs w:val="24"/>
              </w:rPr>
              <w:t>Restituir a Câmara Municipal de Vereadores de Carambeí, todas as despesas que este tiver que realizar para suprir as falhas ocorridas na execução do presente contrato, inclusive indenizações por descumprimento de obrigações trabalhistas, em consequência da ação ou omissão da CONTRATADA ou de seus empregados;</w:t>
            </w:r>
          </w:p>
          <w:p w14:paraId="61EDF07D" w14:textId="168E1B5F" w:rsidR="00B11D7C" w:rsidRPr="005B5EC0" w:rsidRDefault="008C6876" w:rsidP="005B5EC0">
            <w:pPr>
              <w:pStyle w:val="Nivel2"/>
              <w:numPr>
                <w:ilvl w:val="0"/>
                <w:numId w:val="0"/>
              </w:numPr>
              <w:spacing w:before="0" w:after="0" w:line="360" w:lineRule="auto"/>
              <w:ind w:left="567" w:right="262"/>
              <w:rPr>
                <w:rFonts w:ascii="Arial Narrow" w:hAnsi="Arial Narrow"/>
                <w:color w:val="000000" w:themeColor="text1"/>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.46 </w:t>
            </w:r>
            <w:r w:rsidR="00B11D7C" w:rsidRPr="005B5EC0">
              <w:rPr>
                <w:rFonts w:ascii="Arial Narrow" w:hAnsi="Arial Narrow"/>
                <w:color w:val="000000" w:themeColor="text1"/>
                <w:sz w:val="24"/>
                <w:szCs w:val="24"/>
              </w:rPr>
              <w:t>Manter-se durante toda a vigência do contrato, em compatibilidade com as obrigações assumidas, todas as condições de habilitação e qualificação exigidas na contratação;</w:t>
            </w:r>
          </w:p>
          <w:p w14:paraId="0724B2F3" w14:textId="379BC5B9" w:rsidR="00B11D7C" w:rsidRPr="005B5EC0" w:rsidRDefault="008C6876" w:rsidP="005B5EC0">
            <w:pPr>
              <w:pStyle w:val="Nivel2"/>
              <w:numPr>
                <w:ilvl w:val="0"/>
                <w:numId w:val="0"/>
              </w:numPr>
              <w:spacing w:before="0" w:after="0" w:line="360" w:lineRule="auto"/>
              <w:ind w:left="567" w:right="262"/>
              <w:rPr>
                <w:rFonts w:ascii="Arial Narrow" w:hAnsi="Arial Narrow"/>
                <w:color w:val="000000" w:themeColor="text1"/>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.47 </w:t>
            </w:r>
            <w:r w:rsidR="00B11D7C" w:rsidRPr="005B5EC0">
              <w:rPr>
                <w:rFonts w:ascii="Arial Narrow" w:hAnsi="Arial Narrow"/>
                <w:color w:val="000000" w:themeColor="text1"/>
                <w:sz w:val="24"/>
                <w:szCs w:val="24"/>
              </w:rPr>
              <w:t>Relatar a Câmara Municipal de Vereadores de Carambeí toda e qualquer irregularidade verificada no decorrer da prestação dos serviços;</w:t>
            </w:r>
          </w:p>
          <w:p w14:paraId="1E73DD02" w14:textId="200F980E" w:rsidR="00B11D7C" w:rsidRPr="005B5EC0" w:rsidRDefault="008C6876" w:rsidP="005B5EC0">
            <w:pPr>
              <w:pStyle w:val="Nivel2"/>
              <w:numPr>
                <w:ilvl w:val="0"/>
                <w:numId w:val="0"/>
              </w:numPr>
              <w:spacing w:before="0" w:after="0" w:line="360" w:lineRule="auto"/>
              <w:ind w:left="567" w:right="262"/>
              <w:rPr>
                <w:rFonts w:ascii="Arial Narrow" w:hAnsi="Arial Narrow"/>
                <w:color w:val="000000" w:themeColor="text1"/>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.48 </w:t>
            </w:r>
            <w:r w:rsidR="00B11D7C" w:rsidRPr="005B5EC0">
              <w:rPr>
                <w:rFonts w:ascii="Arial Narrow" w:hAnsi="Arial Narrow"/>
                <w:color w:val="000000" w:themeColor="text1"/>
                <w:sz w:val="24"/>
                <w:szCs w:val="24"/>
              </w:rPr>
              <w:t>Prestar todos os esclarecimentos requisitados, bem como, informar e manter atualizados os números de telefone, e-mails e o nome da pessoa autorizada para contatos.</w:t>
            </w:r>
          </w:p>
          <w:p w14:paraId="107E39F1" w14:textId="3C883439" w:rsidR="00B11D7C" w:rsidRPr="005B5EC0" w:rsidRDefault="008C6876" w:rsidP="005B5EC0">
            <w:pPr>
              <w:pStyle w:val="Nivel2"/>
              <w:numPr>
                <w:ilvl w:val="0"/>
                <w:numId w:val="0"/>
              </w:numPr>
              <w:spacing w:before="0" w:after="0" w:line="360" w:lineRule="auto"/>
              <w:ind w:left="567" w:right="262"/>
              <w:rPr>
                <w:rFonts w:ascii="Arial Narrow" w:hAnsi="Arial Narrow"/>
                <w:color w:val="000000" w:themeColor="text1"/>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.49 </w:t>
            </w:r>
            <w:r w:rsidR="00B11D7C" w:rsidRPr="005B5EC0">
              <w:rPr>
                <w:rFonts w:ascii="Arial Narrow" w:hAnsi="Arial Narrow"/>
                <w:color w:val="000000" w:themeColor="text1"/>
                <w:sz w:val="24"/>
                <w:szCs w:val="24"/>
              </w:rPr>
              <w:t>Informar, por escrito, com antecedência mínima de 180 dias do fim de vigência do contrato ou aditivo, do desinteresse em sua prorrogação, sem prejuízos ao direito da CONTRATADA a reajuste ou repactuação de preços, assim como ao poder discricionário do CONTRATANTE na prorrogação.</w:t>
            </w:r>
          </w:p>
          <w:p w14:paraId="74E5800F" w14:textId="7DE64D9E" w:rsidR="00B11D7C" w:rsidRPr="005B5EC0" w:rsidRDefault="008C6876" w:rsidP="005B5EC0">
            <w:pPr>
              <w:pStyle w:val="Nivel2"/>
              <w:numPr>
                <w:ilvl w:val="0"/>
                <w:numId w:val="0"/>
              </w:numPr>
              <w:spacing w:before="0" w:after="0" w:line="360" w:lineRule="auto"/>
              <w:ind w:left="567" w:right="262"/>
              <w:rPr>
                <w:rFonts w:ascii="Arial Narrow" w:hAnsi="Arial Narrow"/>
                <w:color w:val="000000" w:themeColor="text1"/>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.50 </w:t>
            </w:r>
            <w:r w:rsidR="00B11D7C" w:rsidRPr="005B5EC0">
              <w:rPr>
                <w:rFonts w:ascii="Arial Narrow" w:hAnsi="Arial Narrow"/>
                <w:color w:val="000000" w:themeColor="text1"/>
                <w:sz w:val="24"/>
                <w:szCs w:val="24"/>
              </w:rPr>
              <w:t>CONTRATADA é obrigada a reparar, corrigir, remover ou substituir, às suas expensas, no total ou em parte, no prazo fixado pela Fiscalização Contratual, os serviços efetuados em que se verificarem vícios, defeitos ou incorreções resultantes da execução ou dos materiais empregados.</w:t>
            </w:r>
          </w:p>
          <w:p w14:paraId="20E50C74" w14:textId="3BD33F13" w:rsidR="00B11D7C" w:rsidRPr="005B5EC0" w:rsidRDefault="008C6876" w:rsidP="005B5EC0">
            <w:pPr>
              <w:pStyle w:val="Nivel2"/>
              <w:numPr>
                <w:ilvl w:val="0"/>
                <w:numId w:val="0"/>
              </w:numPr>
              <w:spacing w:before="0" w:after="0" w:line="360" w:lineRule="auto"/>
              <w:ind w:left="567" w:right="262"/>
              <w:rPr>
                <w:rFonts w:ascii="Arial Narrow" w:hAnsi="Arial Narrow"/>
                <w:color w:val="000000" w:themeColor="text1"/>
                <w:sz w:val="24"/>
                <w:szCs w:val="24"/>
              </w:rPr>
            </w:pPr>
            <w:r w:rsidRPr="005B5EC0">
              <w:rPr>
                <w:rFonts w:ascii="Arial Narrow" w:hAnsi="Arial Narrow"/>
                <w:b/>
                <w:bCs/>
                <w:color w:val="auto"/>
                <w:sz w:val="24"/>
                <w:szCs w:val="24"/>
              </w:rPr>
              <w:t>8</w:t>
            </w:r>
            <w:r w:rsidR="00B11D7C" w:rsidRPr="005B5EC0">
              <w:rPr>
                <w:rFonts w:ascii="Arial Narrow" w:hAnsi="Arial Narrow"/>
                <w:b/>
                <w:bCs/>
                <w:color w:val="auto"/>
                <w:sz w:val="24"/>
                <w:szCs w:val="24"/>
              </w:rPr>
              <w:t xml:space="preserve">.51 </w:t>
            </w:r>
            <w:r w:rsidR="00B11D7C" w:rsidRPr="005B5EC0">
              <w:rPr>
                <w:rFonts w:ascii="Arial Narrow" w:hAnsi="Arial Narrow"/>
                <w:color w:val="000000" w:themeColor="text1"/>
                <w:sz w:val="24"/>
                <w:szCs w:val="24"/>
              </w:rPr>
              <w:t>Na impossibilidade de serem refeitos os serviços rejeitados, ou na hipótese de eles não serem executados, o valor respectivo será descontado da importância devida à CONTRATADA, sem prejuízo das demais medidas cabíveis.</w:t>
            </w:r>
          </w:p>
          <w:p w14:paraId="313F69EE" w14:textId="317DA4A8" w:rsidR="00AE79E5"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AE79E5" w:rsidRPr="005B5EC0">
              <w:rPr>
                <w:rFonts w:ascii="Arial Narrow" w:hAnsi="Arial Narrow"/>
                <w:b/>
                <w:bCs/>
                <w:color w:val="auto"/>
                <w:sz w:val="24"/>
                <w:szCs w:val="24"/>
              </w:rPr>
              <w:t xml:space="preserve">.52 </w:t>
            </w:r>
            <w:r w:rsidR="00AE79E5" w:rsidRPr="005B5EC0">
              <w:rPr>
                <w:rFonts w:ascii="Arial Narrow" w:hAnsi="Arial Narrow"/>
                <w:sz w:val="24"/>
                <w:szCs w:val="24"/>
              </w:rPr>
              <w:t>O Contratado assume toda e qualquer responsabilidade relacionada aos funcionários por ela contratados, inclusive impostos decorrentes da relação empregatícia, bem como demais ônus, eximindo, expressamente, a Administração de qualquer responsabilidade a este título ou equivalente.</w:t>
            </w:r>
          </w:p>
          <w:p w14:paraId="09ACD11C" w14:textId="1501212E" w:rsidR="00AE79E5" w:rsidRPr="005B5EC0" w:rsidRDefault="008C6876" w:rsidP="005B5EC0">
            <w:pPr>
              <w:pStyle w:val="Nivel2"/>
              <w:numPr>
                <w:ilvl w:val="0"/>
                <w:numId w:val="0"/>
              </w:numPr>
              <w:spacing w:before="0" w:after="0" w:line="360" w:lineRule="auto"/>
              <w:ind w:left="567" w:right="262"/>
              <w:rPr>
                <w:rFonts w:ascii="Arial Narrow" w:hAnsi="Arial Narrow"/>
                <w:sz w:val="24"/>
                <w:szCs w:val="24"/>
              </w:rPr>
            </w:pPr>
            <w:r w:rsidRPr="005B5EC0">
              <w:rPr>
                <w:rFonts w:ascii="Arial Narrow" w:hAnsi="Arial Narrow"/>
                <w:b/>
                <w:bCs/>
                <w:color w:val="auto"/>
                <w:sz w:val="24"/>
                <w:szCs w:val="24"/>
              </w:rPr>
              <w:t>8</w:t>
            </w:r>
            <w:r w:rsidR="00AE79E5" w:rsidRPr="005B5EC0">
              <w:rPr>
                <w:rFonts w:ascii="Arial Narrow" w:hAnsi="Arial Narrow"/>
                <w:b/>
                <w:bCs/>
                <w:color w:val="auto"/>
                <w:sz w:val="24"/>
                <w:szCs w:val="24"/>
              </w:rPr>
              <w:t xml:space="preserve">.53 </w:t>
            </w:r>
            <w:r w:rsidR="00AE79E5" w:rsidRPr="005B5EC0">
              <w:rPr>
                <w:rFonts w:ascii="Arial Narrow" w:hAnsi="Arial Narrow"/>
                <w:sz w:val="24"/>
                <w:szCs w:val="24"/>
              </w:rPr>
              <w:t>O Contratado deve obrigatoriamente fornecer o endereço físico, endereço de e-mail, telefones e nome de pessoas para contato. Qualquer alteração nessas informações, bem como alterações de contrato social, deve ser informada a Contratante no prazo máximo de 48 (quarenta e oito) horas, para evitar problemas posteriores por dificuldades de comunicação entre as partes.</w:t>
            </w:r>
          </w:p>
          <w:p w14:paraId="27FA29EF" w14:textId="4E04ACF6" w:rsidR="00AE79E5" w:rsidRPr="005B5EC0" w:rsidRDefault="008C687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8</w:t>
            </w:r>
            <w:r w:rsidR="00AE79E5" w:rsidRPr="005B5EC0">
              <w:rPr>
                <w:rFonts w:ascii="Arial Narrow" w:hAnsi="Arial Narrow" w:cs="Arial"/>
                <w:b/>
                <w:bCs/>
                <w:sz w:val="24"/>
                <w:szCs w:val="24"/>
              </w:rPr>
              <w:t xml:space="preserve">.54 </w:t>
            </w:r>
            <w:proofErr w:type="spellStart"/>
            <w:r w:rsidR="00AE79E5" w:rsidRPr="005B5EC0">
              <w:rPr>
                <w:rFonts w:ascii="Arial Narrow" w:hAnsi="Arial Narrow" w:cs="Arial"/>
                <w:sz w:val="24"/>
                <w:szCs w:val="24"/>
              </w:rPr>
              <w:t>Conduzir</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os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trabalhos</w:t>
            </w:r>
            <w:proofErr w:type="spellEnd"/>
            <w:r w:rsidR="00AE79E5" w:rsidRPr="005B5EC0">
              <w:rPr>
                <w:rFonts w:ascii="Arial Narrow" w:hAnsi="Arial Narrow" w:cs="Arial"/>
                <w:sz w:val="24"/>
                <w:szCs w:val="24"/>
              </w:rPr>
              <w:t xml:space="preserve"> com </w:t>
            </w:r>
            <w:proofErr w:type="spellStart"/>
            <w:r w:rsidR="00AE79E5" w:rsidRPr="005B5EC0">
              <w:rPr>
                <w:rFonts w:ascii="Arial Narrow" w:hAnsi="Arial Narrow" w:cs="Arial"/>
                <w:sz w:val="24"/>
                <w:szCs w:val="24"/>
              </w:rPr>
              <w:t>estrita</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observância</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às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normas</w:t>
            </w:r>
            <w:proofErr w:type="spellEnd"/>
            <w:r w:rsidR="00AE79E5" w:rsidRPr="005B5EC0">
              <w:rPr>
                <w:rFonts w:ascii="Arial Narrow" w:hAnsi="Arial Narrow" w:cs="Arial"/>
                <w:sz w:val="24"/>
                <w:szCs w:val="24"/>
              </w:rPr>
              <w:t xml:space="preserve"> da </w:t>
            </w:r>
            <w:proofErr w:type="spellStart"/>
            <w:r w:rsidR="00AE79E5" w:rsidRPr="005B5EC0">
              <w:rPr>
                <w:rFonts w:ascii="Arial Narrow" w:hAnsi="Arial Narrow" w:cs="Arial"/>
                <w:sz w:val="24"/>
                <w:szCs w:val="24"/>
              </w:rPr>
              <w:t>legislação</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pertinente</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cumprindo</w:t>
            </w:r>
            <w:proofErr w:type="spellEnd"/>
            <w:r w:rsidR="00AE79E5" w:rsidRPr="005B5EC0">
              <w:rPr>
                <w:rFonts w:ascii="Arial Narrow" w:hAnsi="Arial Narrow" w:cs="Arial"/>
                <w:sz w:val="24"/>
                <w:szCs w:val="24"/>
              </w:rPr>
              <w:t xml:space="preserve"> as </w:t>
            </w:r>
            <w:proofErr w:type="spellStart"/>
            <w:r w:rsidR="00AE79E5" w:rsidRPr="005B5EC0">
              <w:rPr>
                <w:rFonts w:ascii="Arial Narrow" w:hAnsi="Arial Narrow" w:cs="Arial"/>
                <w:sz w:val="24"/>
                <w:szCs w:val="24"/>
              </w:rPr>
              <w:t>determinações</w:t>
            </w:r>
            <w:proofErr w:type="spellEnd"/>
            <w:r w:rsidR="00AE79E5" w:rsidRPr="005B5EC0">
              <w:rPr>
                <w:rFonts w:ascii="Arial Narrow" w:hAnsi="Arial Narrow" w:cs="Arial"/>
                <w:sz w:val="24"/>
                <w:szCs w:val="24"/>
              </w:rPr>
              <w:t xml:space="preserve"> dos </w:t>
            </w:r>
            <w:proofErr w:type="spellStart"/>
            <w:r w:rsidR="00AE79E5" w:rsidRPr="005B5EC0">
              <w:rPr>
                <w:rFonts w:ascii="Arial Narrow" w:hAnsi="Arial Narrow" w:cs="Arial"/>
                <w:sz w:val="24"/>
                <w:szCs w:val="24"/>
              </w:rPr>
              <w:t>Poderes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Públicos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mantendo</w:t>
            </w:r>
            <w:proofErr w:type="spellEnd"/>
            <w:r w:rsidR="00AE79E5" w:rsidRPr="005B5EC0">
              <w:rPr>
                <w:rFonts w:ascii="Arial Narrow" w:hAnsi="Arial Narrow" w:cs="Arial"/>
                <w:sz w:val="24"/>
                <w:szCs w:val="24"/>
              </w:rPr>
              <w:t xml:space="preserve"> sempre </w:t>
            </w:r>
            <w:proofErr w:type="spellStart"/>
            <w:r w:rsidR="00AE79E5" w:rsidRPr="005B5EC0">
              <w:rPr>
                <w:rFonts w:ascii="Arial Narrow" w:hAnsi="Arial Narrow" w:cs="Arial"/>
                <w:sz w:val="24"/>
                <w:szCs w:val="24"/>
              </w:rPr>
              <w:t>limpo</w:t>
            </w:r>
            <w:proofErr w:type="spellEnd"/>
            <w:r w:rsidR="00AE79E5" w:rsidRPr="005B5EC0">
              <w:rPr>
                <w:rFonts w:ascii="Arial Narrow" w:hAnsi="Arial Narrow" w:cs="Arial"/>
                <w:sz w:val="24"/>
                <w:szCs w:val="24"/>
              </w:rPr>
              <w:t xml:space="preserve"> o local dos </w:t>
            </w:r>
            <w:proofErr w:type="spellStart"/>
            <w:r w:rsidR="00AE79E5" w:rsidRPr="005B5EC0">
              <w:rPr>
                <w:rFonts w:ascii="Arial Narrow" w:hAnsi="Arial Narrow" w:cs="Arial"/>
                <w:sz w:val="24"/>
                <w:szCs w:val="24"/>
              </w:rPr>
              <w:t>serviços</w:t>
            </w:r>
            <w:proofErr w:type="spellEnd"/>
            <w:r w:rsidR="00AE79E5" w:rsidRPr="005B5EC0">
              <w:rPr>
                <w:rFonts w:ascii="Arial Narrow" w:hAnsi="Arial Narrow" w:cs="Arial"/>
                <w:sz w:val="24"/>
                <w:szCs w:val="24"/>
              </w:rPr>
              <w:t xml:space="preserve"> e </w:t>
            </w:r>
            <w:proofErr w:type="spellStart"/>
            <w:r w:rsidR="00AE79E5" w:rsidRPr="005B5EC0">
              <w:rPr>
                <w:rFonts w:ascii="Arial Narrow" w:hAnsi="Arial Narrow" w:cs="Arial"/>
                <w:sz w:val="24"/>
                <w:szCs w:val="24"/>
              </w:rPr>
              <w:t>nas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melhores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condições</w:t>
            </w:r>
            <w:proofErr w:type="spellEnd"/>
            <w:r w:rsidR="00AE79E5" w:rsidRPr="005B5EC0">
              <w:rPr>
                <w:rFonts w:ascii="Arial Narrow" w:hAnsi="Arial Narrow" w:cs="Arial"/>
                <w:sz w:val="24"/>
                <w:szCs w:val="24"/>
              </w:rPr>
              <w:t xml:space="preserve"> de </w:t>
            </w:r>
            <w:proofErr w:type="spellStart"/>
            <w:r w:rsidR="00AE79E5" w:rsidRPr="005B5EC0">
              <w:rPr>
                <w:rFonts w:ascii="Arial Narrow" w:hAnsi="Arial Narrow" w:cs="Arial"/>
                <w:sz w:val="24"/>
                <w:szCs w:val="24"/>
              </w:rPr>
              <w:t>segurança</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higiene</w:t>
            </w:r>
            <w:proofErr w:type="spellEnd"/>
            <w:r w:rsidR="00AE79E5" w:rsidRPr="005B5EC0">
              <w:rPr>
                <w:rFonts w:ascii="Arial Narrow" w:hAnsi="Arial Narrow" w:cs="Arial"/>
                <w:sz w:val="24"/>
                <w:szCs w:val="24"/>
              </w:rPr>
              <w:t xml:space="preserve"> e </w:t>
            </w:r>
            <w:proofErr w:type="spellStart"/>
            <w:r w:rsidR="00AE79E5" w:rsidRPr="005B5EC0">
              <w:rPr>
                <w:rFonts w:ascii="Arial Narrow" w:hAnsi="Arial Narrow" w:cs="Arial"/>
                <w:sz w:val="24"/>
                <w:szCs w:val="24"/>
              </w:rPr>
              <w:t>disciplina</w:t>
            </w:r>
            <w:proofErr w:type="spellEnd"/>
            <w:r w:rsidR="00AE79E5" w:rsidRPr="005B5EC0">
              <w:rPr>
                <w:rFonts w:ascii="Arial Narrow" w:hAnsi="Arial Narrow" w:cs="Arial"/>
                <w:sz w:val="24"/>
                <w:szCs w:val="24"/>
              </w:rPr>
              <w:t>.</w:t>
            </w:r>
          </w:p>
          <w:p w14:paraId="23799A9F" w14:textId="6493B9D5" w:rsidR="00AE79E5" w:rsidRPr="005B5EC0" w:rsidRDefault="008C6876" w:rsidP="005B5EC0">
            <w:pPr>
              <w:pStyle w:val="SemEspaamento"/>
              <w:spacing w:line="360" w:lineRule="auto"/>
              <w:ind w:left="567" w:right="262"/>
              <w:jc w:val="both"/>
              <w:rPr>
                <w:rFonts w:ascii="Arial Narrow" w:hAnsi="Arial Narrow" w:cs="Arial"/>
                <w:b/>
                <w:bCs/>
                <w:sz w:val="24"/>
                <w:szCs w:val="24"/>
              </w:rPr>
            </w:pPr>
            <w:r w:rsidRPr="005B5EC0">
              <w:rPr>
                <w:rFonts w:ascii="Arial Narrow" w:hAnsi="Arial Narrow" w:cs="Arial"/>
                <w:b/>
                <w:bCs/>
                <w:sz w:val="24"/>
                <w:szCs w:val="24"/>
              </w:rPr>
              <w:t>8</w:t>
            </w:r>
            <w:r w:rsidR="00AE79E5" w:rsidRPr="005B5EC0">
              <w:rPr>
                <w:rFonts w:ascii="Arial Narrow" w:hAnsi="Arial Narrow" w:cs="Arial"/>
                <w:b/>
                <w:bCs/>
                <w:sz w:val="24"/>
                <w:szCs w:val="24"/>
              </w:rPr>
              <w:t xml:space="preserve">.55 </w:t>
            </w:r>
            <w:proofErr w:type="spellStart"/>
            <w:r w:rsidR="00AE79E5" w:rsidRPr="005B5EC0">
              <w:rPr>
                <w:rFonts w:ascii="Arial Narrow" w:hAnsi="Arial Narrow" w:cs="Arial"/>
                <w:sz w:val="24"/>
                <w:szCs w:val="24"/>
              </w:rPr>
              <w:t>Cumprir</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durante</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todo</w:t>
            </w:r>
            <w:proofErr w:type="spellEnd"/>
            <w:r w:rsidR="00AE79E5" w:rsidRPr="005B5EC0">
              <w:rPr>
                <w:rFonts w:ascii="Arial Narrow" w:hAnsi="Arial Narrow" w:cs="Arial"/>
                <w:sz w:val="24"/>
                <w:szCs w:val="24"/>
              </w:rPr>
              <w:t xml:space="preserve"> o </w:t>
            </w:r>
            <w:proofErr w:type="spellStart"/>
            <w:r w:rsidR="00AE79E5" w:rsidRPr="005B5EC0">
              <w:rPr>
                <w:rFonts w:ascii="Arial Narrow" w:hAnsi="Arial Narrow" w:cs="Arial"/>
                <w:sz w:val="24"/>
                <w:szCs w:val="24"/>
              </w:rPr>
              <w:t>período</w:t>
            </w:r>
            <w:proofErr w:type="spellEnd"/>
            <w:r w:rsidR="00AE79E5" w:rsidRPr="005B5EC0">
              <w:rPr>
                <w:rFonts w:ascii="Arial Narrow" w:hAnsi="Arial Narrow" w:cs="Arial"/>
                <w:sz w:val="24"/>
                <w:szCs w:val="24"/>
              </w:rPr>
              <w:t xml:space="preserve"> de </w:t>
            </w:r>
            <w:proofErr w:type="spellStart"/>
            <w:r w:rsidR="00AE79E5" w:rsidRPr="005B5EC0">
              <w:rPr>
                <w:rFonts w:ascii="Arial Narrow" w:hAnsi="Arial Narrow" w:cs="Arial"/>
                <w:sz w:val="24"/>
                <w:szCs w:val="24"/>
              </w:rPr>
              <w:t>execução</w:t>
            </w:r>
            <w:proofErr w:type="spellEnd"/>
            <w:r w:rsidR="00AE79E5" w:rsidRPr="005B5EC0">
              <w:rPr>
                <w:rFonts w:ascii="Arial Narrow" w:hAnsi="Arial Narrow" w:cs="Arial"/>
                <w:sz w:val="24"/>
                <w:szCs w:val="24"/>
              </w:rPr>
              <w:t xml:space="preserve"> do </w:t>
            </w:r>
            <w:proofErr w:type="spellStart"/>
            <w:r w:rsidR="00AE79E5" w:rsidRPr="005B5EC0">
              <w:rPr>
                <w:rFonts w:ascii="Arial Narrow" w:hAnsi="Arial Narrow" w:cs="Arial"/>
                <w:sz w:val="24"/>
                <w:szCs w:val="24"/>
              </w:rPr>
              <w:t>contrato</w:t>
            </w:r>
            <w:proofErr w:type="spellEnd"/>
            <w:r w:rsidR="00AE79E5" w:rsidRPr="005B5EC0">
              <w:rPr>
                <w:rFonts w:ascii="Arial Narrow" w:hAnsi="Arial Narrow" w:cs="Arial"/>
                <w:sz w:val="24"/>
                <w:szCs w:val="24"/>
              </w:rPr>
              <w:t xml:space="preserve">, a </w:t>
            </w:r>
            <w:proofErr w:type="spellStart"/>
            <w:r w:rsidR="00AE79E5" w:rsidRPr="005B5EC0">
              <w:rPr>
                <w:rFonts w:ascii="Arial Narrow" w:hAnsi="Arial Narrow" w:cs="Arial"/>
                <w:sz w:val="24"/>
                <w:szCs w:val="24"/>
              </w:rPr>
              <w:t>reserva</w:t>
            </w:r>
            <w:proofErr w:type="spellEnd"/>
            <w:r w:rsidR="00AE79E5" w:rsidRPr="005B5EC0">
              <w:rPr>
                <w:rFonts w:ascii="Arial Narrow" w:hAnsi="Arial Narrow" w:cs="Arial"/>
                <w:sz w:val="24"/>
                <w:szCs w:val="24"/>
              </w:rPr>
              <w:t xml:space="preserve"> de cargos </w:t>
            </w:r>
            <w:proofErr w:type="spellStart"/>
            <w:r w:rsidR="00AE79E5" w:rsidRPr="005B5EC0">
              <w:rPr>
                <w:rFonts w:ascii="Arial Narrow" w:hAnsi="Arial Narrow" w:cs="Arial"/>
                <w:sz w:val="24"/>
                <w:szCs w:val="24"/>
              </w:rPr>
              <w:t>prevista</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em</w:t>
            </w:r>
            <w:proofErr w:type="spellEnd"/>
            <w:r w:rsidR="00AE79E5" w:rsidRPr="005B5EC0">
              <w:rPr>
                <w:rFonts w:ascii="Arial Narrow" w:hAnsi="Arial Narrow" w:cs="Arial"/>
                <w:sz w:val="24"/>
                <w:szCs w:val="24"/>
              </w:rPr>
              <w:t xml:space="preserve"> lei para </w:t>
            </w:r>
            <w:proofErr w:type="spellStart"/>
            <w:r w:rsidR="00AE79E5" w:rsidRPr="005B5EC0">
              <w:rPr>
                <w:rFonts w:ascii="Arial Narrow" w:hAnsi="Arial Narrow" w:cs="Arial"/>
                <w:sz w:val="24"/>
                <w:szCs w:val="24"/>
              </w:rPr>
              <w:t>pessoa</w:t>
            </w:r>
            <w:proofErr w:type="spellEnd"/>
            <w:r w:rsidR="00AE79E5" w:rsidRPr="005B5EC0">
              <w:rPr>
                <w:rFonts w:ascii="Arial Narrow" w:hAnsi="Arial Narrow" w:cs="Arial"/>
                <w:sz w:val="24"/>
                <w:szCs w:val="24"/>
              </w:rPr>
              <w:t xml:space="preserve"> com </w:t>
            </w:r>
            <w:proofErr w:type="spellStart"/>
            <w:r w:rsidR="00AE79E5" w:rsidRPr="005B5EC0">
              <w:rPr>
                <w:rFonts w:ascii="Arial Narrow" w:hAnsi="Arial Narrow" w:cs="Arial"/>
                <w:sz w:val="24"/>
                <w:szCs w:val="24"/>
              </w:rPr>
              <w:t>deficiência</w:t>
            </w:r>
            <w:proofErr w:type="spellEnd"/>
            <w:r w:rsidR="00AE79E5" w:rsidRPr="005B5EC0">
              <w:rPr>
                <w:rFonts w:ascii="Arial Narrow" w:hAnsi="Arial Narrow" w:cs="Arial"/>
                <w:sz w:val="24"/>
                <w:szCs w:val="24"/>
              </w:rPr>
              <w:t xml:space="preserve">, para </w:t>
            </w:r>
            <w:proofErr w:type="spellStart"/>
            <w:r w:rsidR="00AE79E5" w:rsidRPr="005B5EC0">
              <w:rPr>
                <w:rFonts w:ascii="Arial Narrow" w:hAnsi="Arial Narrow" w:cs="Arial"/>
                <w:sz w:val="24"/>
                <w:szCs w:val="24"/>
              </w:rPr>
              <w:t>reabilitado</w:t>
            </w:r>
            <w:proofErr w:type="spellEnd"/>
            <w:r w:rsidR="00AE79E5" w:rsidRPr="005B5EC0">
              <w:rPr>
                <w:rFonts w:ascii="Arial Narrow" w:hAnsi="Arial Narrow" w:cs="Arial"/>
                <w:sz w:val="24"/>
                <w:szCs w:val="24"/>
              </w:rPr>
              <w:t xml:space="preserve"> da </w:t>
            </w:r>
            <w:proofErr w:type="spellStart"/>
            <w:r w:rsidR="00AE79E5" w:rsidRPr="005B5EC0">
              <w:rPr>
                <w:rFonts w:ascii="Arial Narrow" w:hAnsi="Arial Narrow" w:cs="Arial"/>
                <w:sz w:val="24"/>
                <w:szCs w:val="24"/>
              </w:rPr>
              <w:t>Previdência</w:t>
            </w:r>
            <w:proofErr w:type="spellEnd"/>
            <w:r w:rsidR="00AE79E5" w:rsidRPr="005B5EC0">
              <w:rPr>
                <w:rFonts w:ascii="Arial Narrow" w:hAnsi="Arial Narrow" w:cs="Arial"/>
                <w:sz w:val="24"/>
                <w:szCs w:val="24"/>
              </w:rPr>
              <w:t xml:space="preserve"> Social </w:t>
            </w:r>
            <w:proofErr w:type="spellStart"/>
            <w:r w:rsidR="00AE79E5" w:rsidRPr="005B5EC0">
              <w:rPr>
                <w:rFonts w:ascii="Arial Narrow" w:hAnsi="Arial Narrow" w:cs="Arial"/>
                <w:sz w:val="24"/>
                <w:szCs w:val="24"/>
              </w:rPr>
              <w:t>ou</w:t>
            </w:r>
            <w:proofErr w:type="spellEnd"/>
            <w:r w:rsidR="00AE79E5" w:rsidRPr="005B5EC0">
              <w:rPr>
                <w:rFonts w:ascii="Arial Narrow" w:hAnsi="Arial Narrow" w:cs="Arial"/>
                <w:sz w:val="24"/>
                <w:szCs w:val="24"/>
              </w:rPr>
              <w:t xml:space="preserve"> para </w:t>
            </w:r>
            <w:proofErr w:type="spellStart"/>
            <w:r w:rsidR="00AE79E5" w:rsidRPr="005B5EC0">
              <w:rPr>
                <w:rFonts w:ascii="Arial Narrow" w:hAnsi="Arial Narrow" w:cs="Arial"/>
                <w:sz w:val="24"/>
                <w:szCs w:val="24"/>
              </w:rPr>
              <w:t>aprendiz</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bem</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como</w:t>
            </w:r>
            <w:proofErr w:type="spellEnd"/>
            <w:r w:rsidR="00AE79E5" w:rsidRPr="005B5EC0">
              <w:rPr>
                <w:rFonts w:ascii="Arial Narrow" w:hAnsi="Arial Narrow" w:cs="Arial"/>
                <w:sz w:val="24"/>
                <w:szCs w:val="24"/>
              </w:rPr>
              <w:t xml:space="preserve"> as </w:t>
            </w:r>
            <w:proofErr w:type="spellStart"/>
            <w:r w:rsidR="00AE79E5" w:rsidRPr="005B5EC0">
              <w:rPr>
                <w:rFonts w:ascii="Arial Narrow" w:hAnsi="Arial Narrow" w:cs="Arial"/>
                <w:sz w:val="24"/>
                <w:szCs w:val="24"/>
              </w:rPr>
              <w:t>reservas</w:t>
            </w:r>
            <w:proofErr w:type="spellEnd"/>
            <w:r w:rsidR="00AE79E5" w:rsidRPr="005B5EC0">
              <w:rPr>
                <w:rFonts w:ascii="Arial Narrow" w:hAnsi="Arial Narrow" w:cs="Arial"/>
                <w:sz w:val="24"/>
                <w:szCs w:val="24"/>
              </w:rPr>
              <w:t xml:space="preserve"> de cargos </w:t>
            </w:r>
            <w:proofErr w:type="spellStart"/>
            <w:r w:rsidR="00AE79E5" w:rsidRPr="005B5EC0">
              <w:rPr>
                <w:rFonts w:ascii="Arial Narrow" w:hAnsi="Arial Narrow" w:cs="Arial"/>
                <w:sz w:val="24"/>
                <w:szCs w:val="24"/>
              </w:rPr>
              <w:t>previstas</w:t>
            </w:r>
            <w:proofErr w:type="spellEnd"/>
            <w:r w:rsidR="00AE79E5" w:rsidRPr="005B5EC0">
              <w:rPr>
                <w:rFonts w:ascii="Arial Narrow" w:hAnsi="Arial Narrow" w:cs="Arial"/>
                <w:sz w:val="24"/>
                <w:szCs w:val="24"/>
              </w:rPr>
              <w:t xml:space="preserve"> na </w:t>
            </w:r>
            <w:proofErr w:type="spellStart"/>
            <w:r w:rsidR="00AE79E5" w:rsidRPr="005B5EC0">
              <w:rPr>
                <w:rFonts w:ascii="Arial Narrow" w:hAnsi="Arial Narrow" w:cs="Arial"/>
                <w:sz w:val="24"/>
                <w:szCs w:val="24"/>
              </w:rPr>
              <w:t>legislação</w:t>
            </w:r>
            <w:proofErr w:type="spellEnd"/>
            <w:r w:rsidR="00AE79E5" w:rsidRPr="005B5EC0">
              <w:rPr>
                <w:rFonts w:ascii="Arial Narrow" w:hAnsi="Arial Narrow" w:cs="Arial"/>
                <w:sz w:val="24"/>
                <w:szCs w:val="24"/>
              </w:rPr>
              <w:t xml:space="preserve"> (</w:t>
            </w:r>
            <w:hyperlink r:id="rId11" w:anchor="art116" w:history="1">
              <w:r w:rsidR="00AE79E5" w:rsidRPr="005B5EC0">
                <w:rPr>
                  <w:rStyle w:val="Hyperlink"/>
                  <w:rFonts w:ascii="Arial Narrow" w:eastAsiaTheme="minorEastAsia" w:hAnsi="Arial Narrow" w:cs="Arial"/>
                  <w:sz w:val="24"/>
                  <w:szCs w:val="24"/>
                </w:rPr>
                <w:t>art. 116</w:t>
              </w:r>
            </w:hyperlink>
            <w:r w:rsidR="00AE79E5" w:rsidRPr="005B5EC0">
              <w:rPr>
                <w:rFonts w:ascii="Arial Narrow" w:hAnsi="Arial Narrow" w:cs="Arial"/>
                <w:sz w:val="24"/>
                <w:szCs w:val="24"/>
              </w:rPr>
              <w:t>);</w:t>
            </w:r>
          </w:p>
          <w:p w14:paraId="4BFC1A8A" w14:textId="2F501AB2" w:rsidR="00AE79E5" w:rsidRPr="005B5EC0" w:rsidRDefault="008C687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lastRenderedPageBreak/>
              <w:t>8</w:t>
            </w:r>
            <w:r w:rsidR="00AE79E5" w:rsidRPr="005B5EC0">
              <w:rPr>
                <w:rFonts w:ascii="Arial Narrow" w:hAnsi="Arial Narrow" w:cs="Arial"/>
                <w:b/>
                <w:bCs/>
                <w:sz w:val="24"/>
                <w:szCs w:val="24"/>
              </w:rPr>
              <w:t>.55.1</w:t>
            </w:r>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Comprovar</w:t>
            </w:r>
            <w:proofErr w:type="spellEnd"/>
            <w:r w:rsidR="00AE79E5" w:rsidRPr="005B5EC0">
              <w:rPr>
                <w:rFonts w:ascii="Arial Narrow" w:hAnsi="Arial Narrow" w:cs="Arial"/>
                <w:sz w:val="24"/>
                <w:szCs w:val="24"/>
              </w:rPr>
              <w:t xml:space="preserve"> a </w:t>
            </w:r>
            <w:proofErr w:type="spellStart"/>
            <w:r w:rsidR="00AE79E5" w:rsidRPr="005B5EC0">
              <w:rPr>
                <w:rFonts w:ascii="Arial Narrow" w:hAnsi="Arial Narrow" w:cs="Arial"/>
                <w:sz w:val="24"/>
                <w:szCs w:val="24"/>
              </w:rPr>
              <w:t>reserva</w:t>
            </w:r>
            <w:proofErr w:type="spellEnd"/>
            <w:r w:rsidR="00AE79E5" w:rsidRPr="005B5EC0">
              <w:rPr>
                <w:rFonts w:ascii="Arial Narrow" w:hAnsi="Arial Narrow" w:cs="Arial"/>
                <w:sz w:val="24"/>
                <w:szCs w:val="24"/>
              </w:rPr>
              <w:t xml:space="preserve"> de cargos a </w:t>
            </w:r>
            <w:proofErr w:type="spellStart"/>
            <w:r w:rsidR="00AE79E5" w:rsidRPr="005B5EC0">
              <w:rPr>
                <w:rFonts w:ascii="Arial Narrow" w:hAnsi="Arial Narrow" w:cs="Arial"/>
                <w:sz w:val="24"/>
                <w:szCs w:val="24"/>
              </w:rPr>
              <w:t>que</w:t>
            </w:r>
            <w:proofErr w:type="spellEnd"/>
            <w:r w:rsidR="00AE79E5" w:rsidRPr="005B5EC0">
              <w:rPr>
                <w:rFonts w:ascii="Arial Narrow" w:hAnsi="Arial Narrow" w:cs="Arial"/>
                <w:sz w:val="24"/>
                <w:szCs w:val="24"/>
              </w:rPr>
              <w:t xml:space="preserve"> se </w:t>
            </w:r>
            <w:proofErr w:type="spellStart"/>
            <w:r w:rsidR="00AE79E5" w:rsidRPr="005B5EC0">
              <w:rPr>
                <w:rFonts w:ascii="Arial Narrow" w:hAnsi="Arial Narrow" w:cs="Arial"/>
                <w:sz w:val="24"/>
                <w:szCs w:val="24"/>
              </w:rPr>
              <w:t>refere</w:t>
            </w:r>
            <w:proofErr w:type="spellEnd"/>
            <w:r w:rsidR="00AE79E5" w:rsidRPr="005B5EC0">
              <w:rPr>
                <w:rFonts w:ascii="Arial Narrow" w:hAnsi="Arial Narrow" w:cs="Arial"/>
                <w:sz w:val="24"/>
                <w:szCs w:val="24"/>
              </w:rPr>
              <w:t xml:space="preserve"> a </w:t>
            </w:r>
            <w:proofErr w:type="spellStart"/>
            <w:r w:rsidR="00AE79E5" w:rsidRPr="005B5EC0">
              <w:rPr>
                <w:rFonts w:ascii="Arial Narrow" w:hAnsi="Arial Narrow" w:cs="Arial"/>
                <w:sz w:val="24"/>
                <w:szCs w:val="24"/>
              </w:rPr>
              <w:t>cláusula</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acima</w:t>
            </w:r>
            <w:proofErr w:type="spellEnd"/>
            <w:r w:rsidR="00AE79E5" w:rsidRPr="005B5EC0">
              <w:rPr>
                <w:rFonts w:ascii="Arial Narrow" w:hAnsi="Arial Narrow" w:cs="Arial"/>
                <w:sz w:val="24"/>
                <w:szCs w:val="24"/>
              </w:rPr>
              <w:t xml:space="preserve">, no </w:t>
            </w:r>
            <w:proofErr w:type="spellStart"/>
            <w:r w:rsidR="00AE79E5" w:rsidRPr="005B5EC0">
              <w:rPr>
                <w:rFonts w:ascii="Arial Narrow" w:hAnsi="Arial Narrow" w:cs="Arial"/>
                <w:sz w:val="24"/>
                <w:szCs w:val="24"/>
              </w:rPr>
              <w:t>prazo</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fixado</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pelo</w:t>
            </w:r>
            <w:proofErr w:type="spellEnd"/>
            <w:r w:rsidR="00AE79E5" w:rsidRPr="005B5EC0">
              <w:rPr>
                <w:rFonts w:ascii="Arial Narrow" w:hAnsi="Arial Narrow" w:cs="Arial"/>
                <w:sz w:val="24"/>
                <w:szCs w:val="24"/>
              </w:rPr>
              <w:t xml:space="preserve"> fiscal do </w:t>
            </w:r>
            <w:proofErr w:type="spellStart"/>
            <w:r w:rsidR="00AE79E5" w:rsidRPr="005B5EC0">
              <w:rPr>
                <w:rFonts w:ascii="Arial Narrow" w:hAnsi="Arial Narrow" w:cs="Arial"/>
                <w:sz w:val="24"/>
                <w:szCs w:val="24"/>
              </w:rPr>
              <w:t>contrato</w:t>
            </w:r>
            <w:proofErr w:type="spellEnd"/>
            <w:r w:rsidR="00AE79E5" w:rsidRPr="005B5EC0">
              <w:rPr>
                <w:rFonts w:ascii="Arial Narrow" w:hAnsi="Arial Narrow" w:cs="Arial"/>
                <w:sz w:val="24"/>
                <w:szCs w:val="24"/>
              </w:rPr>
              <w:t xml:space="preserve">, com a </w:t>
            </w:r>
            <w:proofErr w:type="spellStart"/>
            <w:r w:rsidR="00AE79E5" w:rsidRPr="005B5EC0">
              <w:rPr>
                <w:rFonts w:ascii="Arial Narrow" w:hAnsi="Arial Narrow" w:cs="Arial"/>
                <w:sz w:val="24"/>
                <w:szCs w:val="24"/>
              </w:rPr>
              <w:t>indicação</w:t>
            </w:r>
            <w:proofErr w:type="spellEnd"/>
            <w:r w:rsidR="00AE79E5" w:rsidRPr="005B5EC0">
              <w:rPr>
                <w:rFonts w:ascii="Arial Narrow" w:hAnsi="Arial Narrow" w:cs="Arial"/>
                <w:sz w:val="24"/>
                <w:szCs w:val="24"/>
              </w:rPr>
              <w:t xml:space="preserve"> dos </w:t>
            </w:r>
            <w:proofErr w:type="spellStart"/>
            <w:r w:rsidR="00AE79E5" w:rsidRPr="005B5EC0">
              <w:rPr>
                <w:rFonts w:ascii="Arial Narrow" w:hAnsi="Arial Narrow" w:cs="Arial"/>
                <w:sz w:val="24"/>
                <w:szCs w:val="24"/>
              </w:rPr>
              <w:t>empregados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que</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preencheram</w:t>
            </w:r>
            <w:proofErr w:type="spellEnd"/>
            <w:r w:rsidR="00AE79E5" w:rsidRPr="005B5EC0">
              <w:rPr>
                <w:rFonts w:ascii="Arial Narrow" w:hAnsi="Arial Narrow" w:cs="Arial"/>
                <w:sz w:val="24"/>
                <w:szCs w:val="24"/>
              </w:rPr>
              <w:t xml:space="preserve"> as </w:t>
            </w:r>
            <w:proofErr w:type="spellStart"/>
            <w:r w:rsidR="00AE79E5" w:rsidRPr="005B5EC0">
              <w:rPr>
                <w:rFonts w:ascii="Arial Narrow" w:hAnsi="Arial Narrow" w:cs="Arial"/>
                <w:sz w:val="24"/>
                <w:szCs w:val="24"/>
              </w:rPr>
              <w:t>referidas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vagas</w:t>
            </w:r>
            <w:proofErr w:type="spellEnd"/>
            <w:r w:rsidR="00AE79E5" w:rsidRPr="005B5EC0">
              <w:rPr>
                <w:rFonts w:ascii="Arial Narrow" w:hAnsi="Arial Narrow" w:cs="Arial"/>
                <w:sz w:val="24"/>
                <w:szCs w:val="24"/>
              </w:rPr>
              <w:t xml:space="preserve"> (</w:t>
            </w:r>
            <w:hyperlink r:id="rId12" w:anchor="art116" w:history="1">
              <w:r w:rsidR="00AE79E5" w:rsidRPr="005B5EC0">
                <w:rPr>
                  <w:rStyle w:val="Hyperlink"/>
                  <w:rFonts w:ascii="Arial Narrow" w:eastAsiaTheme="minorEastAsia" w:hAnsi="Arial Narrow" w:cs="Arial"/>
                  <w:sz w:val="24"/>
                  <w:szCs w:val="24"/>
                </w:rPr>
                <w:t xml:space="preserve">art. 116, </w:t>
              </w:r>
              <w:proofErr w:type="spellStart"/>
              <w:r w:rsidR="00AE79E5" w:rsidRPr="005B5EC0">
                <w:rPr>
                  <w:rStyle w:val="Hyperlink"/>
                  <w:rFonts w:ascii="Arial Narrow" w:eastAsiaTheme="minorEastAsia" w:hAnsi="Arial Narrow" w:cs="Arial"/>
                  <w:sz w:val="24"/>
                  <w:szCs w:val="24"/>
                </w:rPr>
                <w:t>parágrafo</w:t>
              </w:r>
              <w:proofErr w:type="spellEnd"/>
              <w:r w:rsidR="00AE79E5" w:rsidRPr="005B5EC0">
                <w:rPr>
                  <w:rStyle w:val="Hyperlink"/>
                  <w:rFonts w:ascii="Arial Narrow" w:eastAsiaTheme="minorEastAsia" w:hAnsi="Arial Narrow" w:cs="Arial"/>
                  <w:sz w:val="24"/>
                  <w:szCs w:val="24"/>
                </w:rPr>
                <w:t xml:space="preserve"> </w:t>
              </w:r>
              <w:proofErr w:type="spellStart"/>
              <w:r w:rsidR="00AE79E5" w:rsidRPr="005B5EC0">
                <w:rPr>
                  <w:rStyle w:val="Hyperlink"/>
                  <w:rFonts w:ascii="Arial Narrow" w:eastAsiaTheme="minorEastAsia" w:hAnsi="Arial Narrow" w:cs="Arial"/>
                  <w:sz w:val="24"/>
                  <w:szCs w:val="24"/>
                </w:rPr>
                <w:t>único</w:t>
              </w:r>
              <w:proofErr w:type="spellEnd"/>
            </w:hyperlink>
            <w:r w:rsidR="00AE79E5" w:rsidRPr="005B5EC0">
              <w:rPr>
                <w:rFonts w:ascii="Arial Narrow" w:hAnsi="Arial Narrow" w:cs="Arial"/>
                <w:sz w:val="24"/>
                <w:szCs w:val="24"/>
              </w:rPr>
              <w:t>);</w:t>
            </w:r>
          </w:p>
          <w:p w14:paraId="5B0BD3F8" w14:textId="05062395" w:rsidR="00AE79E5" w:rsidRPr="005B5EC0" w:rsidRDefault="008C687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8</w:t>
            </w:r>
            <w:r w:rsidR="00AE79E5" w:rsidRPr="005B5EC0">
              <w:rPr>
                <w:rFonts w:ascii="Arial Narrow" w:hAnsi="Arial Narrow" w:cs="Arial"/>
                <w:b/>
                <w:bCs/>
                <w:sz w:val="24"/>
                <w:szCs w:val="24"/>
              </w:rPr>
              <w:t>.56</w:t>
            </w:r>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Oferecer</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todos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os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meios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necessários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aos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seus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empregados</w:t>
            </w:r>
            <w:proofErr w:type="spellEnd"/>
            <w:r w:rsidR="00AE79E5" w:rsidRPr="005B5EC0">
              <w:rPr>
                <w:rFonts w:ascii="Arial Narrow" w:hAnsi="Arial Narrow" w:cs="Arial"/>
                <w:sz w:val="24"/>
                <w:szCs w:val="24"/>
              </w:rPr>
              <w:t xml:space="preserve"> para </w:t>
            </w:r>
            <w:proofErr w:type="gramStart"/>
            <w:r w:rsidR="00AE79E5" w:rsidRPr="005B5EC0">
              <w:rPr>
                <w:rFonts w:ascii="Arial Narrow" w:hAnsi="Arial Narrow" w:cs="Arial"/>
                <w:sz w:val="24"/>
                <w:szCs w:val="24"/>
              </w:rPr>
              <w:t>a</w:t>
            </w:r>
            <w:proofErr w:type="gram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obtenção</w:t>
            </w:r>
            <w:proofErr w:type="spellEnd"/>
            <w:r w:rsidR="00AE79E5" w:rsidRPr="005B5EC0">
              <w:rPr>
                <w:rFonts w:ascii="Arial Narrow" w:hAnsi="Arial Narrow" w:cs="Arial"/>
                <w:sz w:val="24"/>
                <w:szCs w:val="24"/>
              </w:rPr>
              <w:t xml:space="preserve"> de </w:t>
            </w:r>
            <w:proofErr w:type="spellStart"/>
            <w:r w:rsidR="00AE79E5" w:rsidRPr="005B5EC0">
              <w:rPr>
                <w:rFonts w:ascii="Arial Narrow" w:hAnsi="Arial Narrow" w:cs="Arial"/>
                <w:sz w:val="24"/>
                <w:szCs w:val="24"/>
              </w:rPr>
              <w:t>extratos</w:t>
            </w:r>
            <w:proofErr w:type="spellEnd"/>
            <w:r w:rsidR="00AE79E5" w:rsidRPr="005B5EC0">
              <w:rPr>
                <w:rFonts w:ascii="Arial Narrow" w:hAnsi="Arial Narrow" w:cs="Arial"/>
                <w:sz w:val="24"/>
                <w:szCs w:val="24"/>
              </w:rPr>
              <w:t xml:space="preserve"> de </w:t>
            </w:r>
            <w:proofErr w:type="spellStart"/>
            <w:r w:rsidR="00AE79E5" w:rsidRPr="005B5EC0">
              <w:rPr>
                <w:rFonts w:ascii="Arial Narrow" w:hAnsi="Arial Narrow" w:cs="Arial"/>
                <w:sz w:val="24"/>
                <w:szCs w:val="24"/>
              </w:rPr>
              <w:t>recolhimentos</w:t>
            </w:r>
            <w:proofErr w:type="spellEnd"/>
            <w:r w:rsidR="00AE79E5" w:rsidRPr="005B5EC0">
              <w:rPr>
                <w:rFonts w:ascii="Arial Narrow" w:hAnsi="Arial Narrow" w:cs="Arial"/>
                <w:sz w:val="24"/>
                <w:szCs w:val="24"/>
              </w:rPr>
              <w:t xml:space="preserve"> de </w:t>
            </w:r>
            <w:proofErr w:type="spellStart"/>
            <w:r w:rsidR="00AE79E5" w:rsidRPr="005B5EC0">
              <w:rPr>
                <w:rFonts w:ascii="Arial Narrow" w:hAnsi="Arial Narrow" w:cs="Arial"/>
                <w:sz w:val="24"/>
                <w:szCs w:val="24"/>
              </w:rPr>
              <w:t>seus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direitos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sociais</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preferencialmente</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por</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meio</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eletrônico</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quando</w:t>
            </w:r>
            <w:proofErr w:type="spellEnd"/>
            <w:r w:rsidR="00AE79E5" w:rsidRPr="005B5EC0">
              <w:rPr>
                <w:rFonts w:ascii="Arial Narrow" w:hAnsi="Arial Narrow" w:cs="Arial"/>
                <w:sz w:val="24"/>
                <w:szCs w:val="24"/>
              </w:rPr>
              <w:t xml:space="preserve"> </w:t>
            </w:r>
            <w:proofErr w:type="spellStart"/>
            <w:r w:rsidR="00AE79E5" w:rsidRPr="005B5EC0">
              <w:rPr>
                <w:rFonts w:ascii="Arial Narrow" w:hAnsi="Arial Narrow" w:cs="Arial"/>
                <w:sz w:val="24"/>
                <w:szCs w:val="24"/>
              </w:rPr>
              <w:t>disponível</w:t>
            </w:r>
            <w:proofErr w:type="spellEnd"/>
            <w:r w:rsidR="00AE79E5" w:rsidRPr="005B5EC0">
              <w:rPr>
                <w:rFonts w:ascii="Arial Narrow" w:hAnsi="Arial Narrow" w:cs="Arial"/>
                <w:sz w:val="24"/>
                <w:szCs w:val="24"/>
              </w:rPr>
              <w:t>.</w:t>
            </w:r>
          </w:p>
          <w:p w14:paraId="00E2A7F3" w14:textId="4195A636" w:rsidR="0014366E" w:rsidRPr="005B5EC0" w:rsidRDefault="008C687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8</w:t>
            </w:r>
            <w:r w:rsidR="0014366E" w:rsidRPr="005B5EC0">
              <w:rPr>
                <w:rFonts w:ascii="Arial Narrow" w:hAnsi="Arial Narrow" w:cs="Arial"/>
                <w:b/>
                <w:bCs/>
                <w:sz w:val="24"/>
                <w:szCs w:val="24"/>
              </w:rPr>
              <w:t xml:space="preserve">.57 </w:t>
            </w:r>
            <w:proofErr w:type="spellStart"/>
            <w:r w:rsidR="0014366E" w:rsidRPr="005B5EC0">
              <w:rPr>
                <w:rFonts w:ascii="Arial Narrow" w:hAnsi="Arial Narrow" w:cs="Arial"/>
                <w:sz w:val="24"/>
                <w:szCs w:val="24"/>
              </w:rPr>
              <w:t>Não</w:t>
            </w:r>
            <w:proofErr w:type="spellEnd"/>
            <w:r w:rsidR="0014366E" w:rsidRPr="005B5EC0">
              <w:rPr>
                <w:rFonts w:ascii="Arial Narrow" w:hAnsi="Arial Narrow" w:cs="Arial"/>
                <w:sz w:val="24"/>
                <w:szCs w:val="24"/>
              </w:rPr>
              <w:t xml:space="preserve"> se </w:t>
            </w:r>
            <w:proofErr w:type="spellStart"/>
            <w:r w:rsidR="0014366E" w:rsidRPr="005B5EC0">
              <w:rPr>
                <w:rFonts w:ascii="Arial Narrow" w:hAnsi="Arial Narrow" w:cs="Arial"/>
                <w:sz w:val="24"/>
                <w:szCs w:val="24"/>
              </w:rPr>
              <w:t>beneficiar</w:t>
            </w:r>
            <w:proofErr w:type="spellEnd"/>
            <w:r w:rsidR="0014366E" w:rsidRPr="005B5EC0">
              <w:rPr>
                <w:rFonts w:ascii="Arial Narrow" w:hAnsi="Arial Narrow" w:cs="Arial"/>
                <w:sz w:val="24"/>
                <w:szCs w:val="24"/>
              </w:rPr>
              <w:t xml:space="preserve"> da </w:t>
            </w:r>
            <w:proofErr w:type="spellStart"/>
            <w:r w:rsidR="0014366E" w:rsidRPr="005B5EC0">
              <w:rPr>
                <w:rFonts w:ascii="Arial Narrow" w:hAnsi="Arial Narrow" w:cs="Arial"/>
                <w:sz w:val="24"/>
                <w:szCs w:val="24"/>
              </w:rPr>
              <w:t>condição</w:t>
            </w:r>
            <w:proofErr w:type="spellEnd"/>
            <w:r w:rsidR="0014366E" w:rsidRPr="005B5EC0">
              <w:rPr>
                <w:rFonts w:ascii="Arial Narrow" w:hAnsi="Arial Narrow" w:cs="Arial"/>
                <w:sz w:val="24"/>
                <w:szCs w:val="24"/>
              </w:rPr>
              <w:t xml:space="preserve"> de </w:t>
            </w:r>
            <w:proofErr w:type="spellStart"/>
            <w:r w:rsidR="0014366E" w:rsidRPr="005B5EC0">
              <w:rPr>
                <w:rFonts w:ascii="Arial Narrow" w:hAnsi="Arial Narrow" w:cs="Arial"/>
                <w:sz w:val="24"/>
                <w:szCs w:val="24"/>
              </w:rPr>
              <w:t>optante</w:t>
            </w:r>
            <w:proofErr w:type="spellEnd"/>
            <w:r w:rsidR="0014366E" w:rsidRPr="005B5EC0">
              <w:rPr>
                <w:rFonts w:ascii="Arial Narrow" w:hAnsi="Arial Narrow" w:cs="Arial"/>
                <w:sz w:val="24"/>
                <w:szCs w:val="24"/>
              </w:rPr>
              <w:t xml:space="preserve"> </w:t>
            </w:r>
            <w:proofErr w:type="spellStart"/>
            <w:r w:rsidR="0014366E" w:rsidRPr="005B5EC0">
              <w:rPr>
                <w:rFonts w:ascii="Arial Narrow" w:hAnsi="Arial Narrow" w:cs="Arial"/>
                <w:sz w:val="24"/>
                <w:szCs w:val="24"/>
              </w:rPr>
              <w:t>pelo</w:t>
            </w:r>
            <w:proofErr w:type="spellEnd"/>
            <w:r w:rsidR="0014366E" w:rsidRPr="005B5EC0">
              <w:rPr>
                <w:rFonts w:ascii="Arial Narrow" w:hAnsi="Arial Narrow" w:cs="Arial"/>
                <w:sz w:val="24"/>
                <w:szCs w:val="24"/>
              </w:rPr>
              <w:t xml:space="preserve"> Simples Nacional, salvo </w:t>
            </w:r>
            <w:proofErr w:type="spellStart"/>
            <w:r w:rsidR="0014366E" w:rsidRPr="005B5EC0">
              <w:rPr>
                <w:rFonts w:ascii="Arial Narrow" w:hAnsi="Arial Narrow" w:cs="Arial"/>
                <w:sz w:val="24"/>
                <w:szCs w:val="24"/>
              </w:rPr>
              <w:t>quando</w:t>
            </w:r>
            <w:proofErr w:type="spellEnd"/>
            <w:r w:rsidR="0014366E" w:rsidRPr="005B5EC0">
              <w:rPr>
                <w:rFonts w:ascii="Arial Narrow" w:hAnsi="Arial Narrow" w:cs="Arial"/>
                <w:sz w:val="24"/>
                <w:szCs w:val="24"/>
              </w:rPr>
              <w:t xml:space="preserve"> se </w:t>
            </w:r>
            <w:proofErr w:type="spellStart"/>
            <w:r w:rsidR="0014366E" w:rsidRPr="005B5EC0">
              <w:rPr>
                <w:rFonts w:ascii="Arial Narrow" w:hAnsi="Arial Narrow" w:cs="Arial"/>
                <w:sz w:val="24"/>
                <w:szCs w:val="24"/>
              </w:rPr>
              <w:t>tratar</w:t>
            </w:r>
            <w:proofErr w:type="spellEnd"/>
            <w:r w:rsidR="0014366E" w:rsidRPr="005B5EC0">
              <w:rPr>
                <w:rFonts w:ascii="Arial Narrow" w:hAnsi="Arial Narrow" w:cs="Arial"/>
                <w:sz w:val="24"/>
                <w:szCs w:val="24"/>
              </w:rPr>
              <w:t xml:space="preserve"> das </w:t>
            </w:r>
            <w:proofErr w:type="spellStart"/>
            <w:r w:rsidR="0014366E" w:rsidRPr="005B5EC0">
              <w:rPr>
                <w:rFonts w:ascii="Arial Narrow" w:hAnsi="Arial Narrow" w:cs="Arial"/>
                <w:sz w:val="24"/>
                <w:szCs w:val="24"/>
              </w:rPr>
              <w:t>exceções</w:t>
            </w:r>
            <w:proofErr w:type="spellEnd"/>
            <w:r w:rsidR="0014366E" w:rsidRPr="005B5EC0">
              <w:rPr>
                <w:rFonts w:ascii="Arial Narrow" w:hAnsi="Arial Narrow" w:cs="Arial"/>
                <w:sz w:val="24"/>
                <w:szCs w:val="24"/>
              </w:rPr>
              <w:t xml:space="preserve"> </w:t>
            </w:r>
            <w:proofErr w:type="spellStart"/>
            <w:r w:rsidR="0014366E" w:rsidRPr="005B5EC0">
              <w:rPr>
                <w:rFonts w:ascii="Arial Narrow" w:hAnsi="Arial Narrow" w:cs="Arial"/>
                <w:sz w:val="24"/>
                <w:szCs w:val="24"/>
              </w:rPr>
              <w:t>previstas</w:t>
            </w:r>
            <w:proofErr w:type="spellEnd"/>
            <w:r w:rsidR="0014366E" w:rsidRPr="005B5EC0">
              <w:rPr>
                <w:rFonts w:ascii="Arial Narrow" w:hAnsi="Arial Narrow" w:cs="Arial"/>
                <w:sz w:val="24"/>
                <w:szCs w:val="24"/>
              </w:rPr>
              <w:t xml:space="preserve"> no § 5º-C do art. 18 da Lei </w:t>
            </w:r>
            <w:proofErr w:type="spellStart"/>
            <w:r w:rsidR="0014366E" w:rsidRPr="005B5EC0">
              <w:rPr>
                <w:rFonts w:ascii="Arial Narrow" w:hAnsi="Arial Narrow" w:cs="Arial"/>
                <w:sz w:val="24"/>
                <w:szCs w:val="24"/>
              </w:rPr>
              <w:t>Complementar</w:t>
            </w:r>
            <w:proofErr w:type="spellEnd"/>
            <w:r w:rsidR="0014366E" w:rsidRPr="005B5EC0">
              <w:rPr>
                <w:rFonts w:ascii="Arial Narrow" w:hAnsi="Arial Narrow" w:cs="Arial"/>
                <w:sz w:val="24"/>
                <w:szCs w:val="24"/>
              </w:rPr>
              <w:t xml:space="preserve"> nº 123, de 14 de </w:t>
            </w:r>
            <w:proofErr w:type="spellStart"/>
            <w:r w:rsidR="0014366E" w:rsidRPr="005B5EC0">
              <w:rPr>
                <w:rFonts w:ascii="Arial Narrow" w:hAnsi="Arial Narrow" w:cs="Arial"/>
                <w:sz w:val="24"/>
                <w:szCs w:val="24"/>
              </w:rPr>
              <w:t>dezembro</w:t>
            </w:r>
            <w:proofErr w:type="spellEnd"/>
            <w:r w:rsidR="0014366E" w:rsidRPr="005B5EC0">
              <w:rPr>
                <w:rFonts w:ascii="Arial Narrow" w:hAnsi="Arial Narrow" w:cs="Arial"/>
                <w:sz w:val="24"/>
                <w:szCs w:val="24"/>
              </w:rPr>
              <w:t xml:space="preserve"> de 2006; </w:t>
            </w:r>
          </w:p>
          <w:p w14:paraId="754932D7" w14:textId="62C68F14" w:rsidR="006E3416" w:rsidRPr="005B5EC0" w:rsidRDefault="008C687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8</w:t>
            </w:r>
            <w:r w:rsidR="0014366E" w:rsidRPr="005B5EC0">
              <w:rPr>
                <w:rFonts w:ascii="Arial Narrow" w:hAnsi="Arial Narrow" w:cs="Arial"/>
                <w:b/>
                <w:bCs/>
                <w:sz w:val="24"/>
                <w:szCs w:val="24"/>
              </w:rPr>
              <w:t xml:space="preserve">.58 </w:t>
            </w:r>
            <w:proofErr w:type="spellStart"/>
            <w:r w:rsidR="006E3416" w:rsidRPr="005B5EC0">
              <w:rPr>
                <w:rFonts w:ascii="Arial Narrow" w:hAnsi="Arial Narrow" w:cs="Arial"/>
                <w:sz w:val="24"/>
                <w:szCs w:val="24"/>
              </w:rPr>
              <w:t>Comunicar</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formalmente</w:t>
            </w:r>
            <w:proofErr w:type="spellEnd"/>
            <w:r w:rsidR="006E3416" w:rsidRPr="005B5EC0">
              <w:rPr>
                <w:rFonts w:ascii="Arial Narrow" w:hAnsi="Arial Narrow" w:cs="Arial"/>
                <w:sz w:val="24"/>
                <w:szCs w:val="24"/>
              </w:rPr>
              <w:t xml:space="preserve"> à </w:t>
            </w:r>
            <w:proofErr w:type="spellStart"/>
            <w:r w:rsidR="006E3416" w:rsidRPr="005B5EC0">
              <w:rPr>
                <w:rFonts w:ascii="Arial Narrow" w:hAnsi="Arial Narrow" w:cs="Arial"/>
                <w:sz w:val="24"/>
                <w:szCs w:val="24"/>
              </w:rPr>
              <w:t>Receita</w:t>
            </w:r>
            <w:proofErr w:type="spellEnd"/>
            <w:r w:rsidR="006E3416" w:rsidRPr="005B5EC0">
              <w:rPr>
                <w:rFonts w:ascii="Arial Narrow" w:hAnsi="Arial Narrow" w:cs="Arial"/>
                <w:sz w:val="24"/>
                <w:szCs w:val="24"/>
              </w:rPr>
              <w:t xml:space="preserve"> Federal a </w:t>
            </w:r>
            <w:proofErr w:type="spellStart"/>
            <w:r w:rsidR="006E3416" w:rsidRPr="005B5EC0">
              <w:rPr>
                <w:rFonts w:ascii="Arial Narrow" w:hAnsi="Arial Narrow" w:cs="Arial"/>
                <w:sz w:val="24"/>
                <w:szCs w:val="24"/>
              </w:rPr>
              <w:t>assinatura</w:t>
            </w:r>
            <w:proofErr w:type="spellEnd"/>
            <w:r w:rsidR="006E3416" w:rsidRPr="005B5EC0">
              <w:rPr>
                <w:rFonts w:ascii="Arial Narrow" w:hAnsi="Arial Narrow" w:cs="Arial"/>
                <w:sz w:val="24"/>
                <w:szCs w:val="24"/>
              </w:rPr>
              <w:t xml:space="preserve"> do </w:t>
            </w:r>
            <w:proofErr w:type="spellStart"/>
            <w:r w:rsidR="006E3416" w:rsidRPr="005B5EC0">
              <w:rPr>
                <w:rFonts w:ascii="Arial Narrow" w:hAnsi="Arial Narrow" w:cs="Arial"/>
                <w:sz w:val="24"/>
                <w:szCs w:val="24"/>
              </w:rPr>
              <w:t>contrato</w:t>
            </w:r>
            <w:proofErr w:type="spellEnd"/>
            <w:r w:rsidR="006E3416" w:rsidRPr="005B5EC0">
              <w:rPr>
                <w:rFonts w:ascii="Arial Narrow" w:hAnsi="Arial Narrow" w:cs="Arial"/>
                <w:sz w:val="24"/>
                <w:szCs w:val="24"/>
              </w:rPr>
              <w:t xml:space="preserve"> de </w:t>
            </w:r>
            <w:proofErr w:type="spellStart"/>
            <w:r w:rsidR="006E3416" w:rsidRPr="005B5EC0">
              <w:rPr>
                <w:rFonts w:ascii="Arial Narrow" w:hAnsi="Arial Narrow" w:cs="Arial"/>
                <w:sz w:val="24"/>
                <w:szCs w:val="24"/>
              </w:rPr>
              <w:t>prestação</w:t>
            </w:r>
            <w:proofErr w:type="spellEnd"/>
            <w:r w:rsidR="006E3416" w:rsidRPr="005B5EC0">
              <w:rPr>
                <w:rFonts w:ascii="Arial Narrow" w:hAnsi="Arial Narrow" w:cs="Arial"/>
                <w:sz w:val="24"/>
                <w:szCs w:val="24"/>
              </w:rPr>
              <w:t xml:space="preserve"> de </w:t>
            </w:r>
            <w:proofErr w:type="spellStart"/>
            <w:r w:rsidR="006E3416" w:rsidRPr="005B5EC0">
              <w:rPr>
                <w:rFonts w:ascii="Arial Narrow" w:hAnsi="Arial Narrow" w:cs="Arial"/>
                <w:sz w:val="24"/>
                <w:szCs w:val="24"/>
              </w:rPr>
              <w:t>serviços</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mediante</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cessão</w:t>
            </w:r>
            <w:proofErr w:type="spellEnd"/>
            <w:r w:rsidR="006E3416" w:rsidRPr="005B5EC0">
              <w:rPr>
                <w:rFonts w:ascii="Arial Narrow" w:hAnsi="Arial Narrow" w:cs="Arial"/>
                <w:sz w:val="24"/>
                <w:szCs w:val="24"/>
              </w:rPr>
              <w:t xml:space="preserve"> de </w:t>
            </w:r>
            <w:proofErr w:type="spellStart"/>
            <w:r w:rsidR="006E3416" w:rsidRPr="005B5EC0">
              <w:rPr>
                <w:rFonts w:ascii="Arial Narrow" w:hAnsi="Arial Narrow" w:cs="Arial"/>
                <w:sz w:val="24"/>
                <w:szCs w:val="24"/>
              </w:rPr>
              <w:t>mão</w:t>
            </w:r>
            <w:proofErr w:type="spellEnd"/>
            <w:r w:rsidR="006E3416" w:rsidRPr="005B5EC0">
              <w:rPr>
                <w:rFonts w:ascii="Arial Narrow" w:hAnsi="Arial Narrow" w:cs="Arial"/>
                <w:sz w:val="24"/>
                <w:szCs w:val="24"/>
              </w:rPr>
              <w:t xml:space="preserve"> de </w:t>
            </w:r>
            <w:proofErr w:type="spellStart"/>
            <w:r w:rsidR="006E3416" w:rsidRPr="005B5EC0">
              <w:rPr>
                <w:rFonts w:ascii="Arial Narrow" w:hAnsi="Arial Narrow" w:cs="Arial"/>
                <w:sz w:val="24"/>
                <w:szCs w:val="24"/>
              </w:rPr>
              <w:t>obra</w:t>
            </w:r>
            <w:proofErr w:type="spellEnd"/>
            <w:r w:rsidR="006E3416" w:rsidRPr="005B5EC0">
              <w:rPr>
                <w:rFonts w:ascii="Arial Narrow" w:hAnsi="Arial Narrow" w:cs="Arial"/>
                <w:sz w:val="24"/>
                <w:szCs w:val="24"/>
              </w:rPr>
              <w:t xml:space="preserve">, para fins de </w:t>
            </w:r>
            <w:proofErr w:type="spellStart"/>
            <w:r w:rsidR="006E3416" w:rsidRPr="005B5EC0">
              <w:rPr>
                <w:rFonts w:ascii="Arial Narrow" w:hAnsi="Arial Narrow" w:cs="Arial"/>
                <w:sz w:val="24"/>
                <w:szCs w:val="24"/>
              </w:rPr>
              <w:t>exclusão</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obrigatória</w:t>
            </w:r>
            <w:proofErr w:type="spellEnd"/>
            <w:r w:rsidR="006E3416" w:rsidRPr="005B5EC0">
              <w:rPr>
                <w:rFonts w:ascii="Arial Narrow" w:hAnsi="Arial Narrow" w:cs="Arial"/>
                <w:sz w:val="24"/>
                <w:szCs w:val="24"/>
              </w:rPr>
              <w:t xml:space="preserve"> do Simples Nacional, a </w:t>
            </w:r>
            <w:proofErr w:type="spellStart"/>
            <w:r w:rsidR="006E3416" w:rsidRPr="005B5EC0">
              <w:rPr>
                <w:rFonts w:ascii="Arial Narrow" w:hAnsi="Arial Narrow" w:cs="Arial"/>
                <w:sz w:val="24"/>
                <w:szCs w:val="24"/>
              </w:rPr>
              <w:t>contar</w:t>
            </w:r>
            <w:proofErr w:type="spellEnd"/>
            <w:r w:rsidR="006E3416" w:rsidRPr="005B5EC0">
              <w:rPr>
                <w:rFonts w:ascii="Arial Narrow" w:hAnsi="Arial Narrow" w:cs="Arial"/>
                <w:sz w:val="24"/>
                <w:szCs w:val="24"/>
              </w:rPr>
              <w:t xml:space="preserve"> do </w:t>
            </w:r>
            <w:proofErr w:type="spellStart"/>
            <w:r w:rsidR="006E3416" w:rsidRPr="005B5EC0">
              <w:rPr>
                <w:rFonts w:ascii="Arial Narrow" w:hAnsi="Arial Narrow" w:cs="Arial"/>
                <w:sz w:val="24"/>
                <w:szCs w:val="24"/>
              </w:rPr>
              <w:t>mês</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seguinte</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ao</w:t>
            </w:r>
            <w:proofErr w:type="spellEnd"/>
            <w:r w:rsidR="006E3416" w:rsidRPr="005B5EC0">
              <w:rPr>
                <w:rFonts w:ascii="Arial Narrow" w:hAnsi="Arial Narrow" w:cs="Arial"/>
                <w:sz w:val="24"/>
                <w:szCs w:val="24"/>
              </w:rPr>
              <w:t xml:space="preserve"> da </w:t>
            </w:r>
            <w:proofErr w:type="spellStart"/>
            <w:r w:rsidR="006E3416" w:rsidRPr="005B5EC0">
              <w:rPr>
                <w:rFonts w:ascii="Arial Narrow" w:hAnsi="Arial Narrow" w:cs="Arial"/>
                <w:sz w:val="24"/>
                <w:szCs w:val="24"/>
              </w:rPr>
              <w:t>contratação</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conforme</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previsão</w:t>
            </w:r>
            <w:proofErr w:type="spellEnd"/>
            <w:r w:rsidR="006E3416" w:rsidRPr="005B5EC0">
              <w:rPr>
                <w:rFonts w:ascii="Arial Narrow" w:hAnsi="Arial Narrow" w:cs="Arial"/>
                <w:sz w:val="24"/>
                <w:szCs w:val="24"/>
              </w:rPr>
              <w:t xml:space="preserve"> do art.17, XII, art. 30, §1º, II, </w:t>
            </w:r>
            <w:proofErr w:type="spellStart"/>
            <w:r w:rsidR="006E3416" w:rsidRPr="005B5EC0">
              <w:rPr>
                <w:rFonts w:ascii="Arial Narrow" w:hAnsi="Arial Narrow" w:cs="Arial"/>
                <w:sz w:val="24"/>
                <w:szCs w:val="24"/>
              </w:rPr>
              <w:t>e</w:t>
            </w:r>
            <w:proofErr w:type="spellEnd"/>
            <w:r w:rsidR="006E3416" w:rsidRPr="005B5EC0">
              <w:rPr>
                <w:rFonts w:ascii="Arial Narrow" w:hAnsi="Arial Narrow" w:cs="Arial"/>
                <w:sz w:val="24"/>
                <w:szCs w:val="24"/>
              </w:rPr>
              <w:t xml:space="preserve"> do art. 31, II, </w:t>
            </w:r>
            <w:proofErr w:type="spellStart"/>
            <w:r w:rsidR="006E3416" w:rsidRPr="005B5EC0">
              <w:rPr>
                <w:rFonts w:ascii="Arial Narrow" w:hAnsi="Arial Narrow" w:cs="Arial"/>
                <w:sz w:val="24"/>
                <w:szCs w:val="24"/>
              </w:rPr>
              <w:t>todos</w:t>
            </w:r>
            <w:proofErr w:type="spellEnd"/>
            <w:r w:rsidR="006E3416" w:rsidRPr="005B5EC0">
              <w:rPr>
                <w:rFonts w:ascii="Arial Narrow" w:hAnsi="Arial Narrow" w:cs="Arial"/>
                <w:sz w:val="24"/>
                <w:szCs w:val="24"/>
              </w:rPr>
              <w:t xml:space="preserve"> da Lei </w:t>
            </w:r>
            <w:proofErr w:type="spellStart"/>
            <w:r w:rsidR="006E3416" w:rsidRPr="005B5EC0">
              <w:rPr>
                <w:rFonts w:ascii="Arial Narrow" w:hAnsi="Arial Narrow" w:cs="Arial"/>
                <w:sz w:val="24"/>
                <w:szCs w:val="24"/>
              </w:rPr>
              <w:t>Complementar</w:t>
            </w:r>
            <w:proofErr w:type="spellEnd"/>
            <w:r w:rsidR="006E3416" w:rsidRPr="005B5EC0">
              <w:rPr>
                <w:rFonts w:ascii="Arial Narrow" w:hAnsi="Arial Narrow" w:cs="Arial"/>
                <w:sz w:val="24"/>
                <w:szCs w:val="24"/>
              </w:rPr>
              <w:t xml:space="preserve"> nº 123/2006, salvo </w:t>
            </w:r>
            <w:proofErr w:type="spellStart"/>
            <w:r w:rsidR="006E3416" w:rsidRPr="005B5EC0">
              <w:rPr>
                <w:rFonts w:ascii="Arial Narrow" w:hAnsi="Arial Narrow" w:cs="Arial"/>
                <w:sz w:val="24"/>
                <w:szCs w:val="24"/>
              </w:rPr>
              <w:t>quando</w:t>
            </w:r>
            <w:proofErr w:type="spellEnd"/>
            <w:r w:rsidR="006E3416" w:rsidRPr="005B5EC0">
              <w:rPr>
                <w:rFonts w:ascii="Arial Narrow" w:hAnsi="Arial Narrow" w:cs="Arial"/>
                <w:sz w:val="24"/>
                <w:szCs w:val="24"/>
              </w:rPr>
              <w:t xml:space="preserve"> se </w:t>
            </w:r>
            <w:proofErr w:type="spellStart"/>
            <w:r w:rsidR="006E3416" w:rsidRPr="005B5EC0">
              <w:rPr>
                <w:rFonts w:ascii="Arial Narrow" w:hAnsi="Arial Narrow" w:cs="Arial"/>
                <w:sz w:val="24"/>
                <w:szCs w:val="24"/>
              </w:rPr>
              <w:t>tratar</w:t>
            </w:r>
            <w:proofErr w:type="spellEnd"/>
            <w:r w:rsidR="006E3416" w:rsidRPr="005B5EC0">
              <w:rPr>
                <w:rFonts w:ascii="Arial Narrow" w:hAnsi="Arial Narrow" w:cs="Arial"/>
                <w:sz w:val="24"/>
                <w:szCs w:val="24"/>
              </w:rPr>
              <w:t xml:space="preserve"> das </w:t>
            </w:r>
            <w:proofErr w:type="spellStart"/>
            <w:r w:rsidR="006E3416" w:rsidRPr="005B5EC0">
              <w:rPr>
                <w:rFonts w:ascii="Arial Narrow" w:hAnsi="Arial Narrow" w:cs="Arial"/>
                <w:sz w:val="24"/>
                <w:szCs w:val="24"/>
              </w:rPr>
              <w:t>exceções</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previstas</w:t>
            </w:r>
            <w:proofErr w:type="spellEnd"/>
            <w:r w:rsidR="006E3416" w:rsidRPr="005B5EC0">
              <w:rPr>
                <w:rFonts w:ascii="Arial Narrow" w:hAnsi="Arial Narrow" w:cs="Arial"/>
                <w:sz w:val="24"/>
                <w:szCs w:val="24"/>
              </w:rPr>
              <w:t xml:space="preserve"> no § 5º-C do art. 18 do </w:t>
            </w:r>
            <w:proofErr w:type="spellStart"/>
            <w:r w:rsidR="006E3416" w:rsidRPr="005B5EC0">
              <w:rPr>
                <w:rFonts w:ascii="Arial Narrow" w:hAnsi="Arial Narrow" w:cs="Arial"/>
                <w:sz w:val="24"/>
                <w:szCs w:val="24"/>
              </w:rPr>
              <w:t>mesmo</w:t>
            </w:r>
            <w:proofErr w:type="spellEnd"/>
            <w:r w:rsidR="006E3416" w:rsidRPr="005B5EC0">
              <w:rPr>
                <w:rFonts w:ascii="Arial Narrow" w:hAnsi="Arial Narrow" w:cs="Arial"/>
                <w:sz w:val="24"/>
                <w:szCs w:val="24"/>
              </w:rPr>
              <w:t xml:space="preserve"> diploma legal;</w:t>
            </w:r>
          </w:p>
          <w:p w14:paraId="086BB43B" w14:textId="221D06FD" w:rsidR="006E3416" w:rsidRPr="005B5EC0" w:rsidRDefault="008C687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8</w:t>
            </w:r>
            <w:r w:rsidR="006E3416" w:rsidRPr="005B5EC0">
              <w:rPr>
                <w:rFonts w:ascii="Arial Narrow" w:hAnsi="Arial Narrow" w:cs="Arial"/>
                <w:b/>
                <w:bCs/>
                <w:sz w:val="24"/>
                <w:szCs w:val="24"/>
              </w:rPr>
              <w:t xml:space="preserve">.59 </w:t>
            </w:r>
            <w:r w:rsidR="006E3416" w:rsidRPr="005B5EC0">
              <w:rPr>
                <w:rFonts w:ascii="Arial Narrow" w:hAnsi="Arial Narrow" w:cs="Arial"/>
                <w:sz w:val="24"/>
                <w:szCs w:val="24"/>
              </w:rPr>
              <w:t xml:space="preserve">Para </w:t>
            </w:r>
            <w:proofErr w:type="spellStart"/>
            <w:r w:rsidR="006E3416" w:rsidRPr="005B5EC0">
              <w:rPr>
                <w:rFonts w:ascii="Arial Narrow" w:hAnsi="Arial Narrow" w:cs="Arial"/>
                <w:sz w:val="24"/>
                <w:szCs w:val="24"/>
              </w:rPr>
              <w:t>efeito</w:t>
            </w:r>
            <w:proofErr w:type="spellEnd"/>
            <w:r w:rsidR="006E3416" w:rsidRPr="005B5EC0">
              <w:rPr>
                <w:rFonts w:ascii="Arial Narrow" w:hAnsi="Arial Narrow" w:cs="Arial"/>
                <w:sz w:val="24"/>
                <w:szCs w:val="24"/>
              </w:rPr>
              <w:t xml:space="preserve"> de </w:t>
            </w:r>
            <w:proofErr w:type="spellStart"/>
            <w:r w:rsidR="006E3416" w:rsidRPr="005B5EC0">
              <w:rPr>
                <w:rFonts w:ascii="Arial Narrow" w:hAnsi="Arial Narrow" w:cs="Arial"/>
                <w:sz w:val="24"/>
                <w:szCs w:val="24"/>
              </w:rPr>
              <w:t>comprovação</w:t>
            </w:r>
            <w:proofErr w:type="spellEnd"/>
            <w:r w:rsidR="006E3416" w:rsidRPr="005B5EC0">
              <w:rPr>
                <w:rFonts w:ascii="Arial Narrow" w:hAnsi="Arial Narrow" w:cs="Arial"/>
                <w:sz w:val="24"/>
                <w:szCs w:val="24"/>
              </w:rPr>
              <w:t xml:space="preserve"> da </w:t>
            </w:r>
            <w:proofErr w:type="spellStart"/>
            <w:r w:rsidR="006E3416" w:rsidRPr="005B5EC0">
              <w:rPr>
                <w:rFonts w:ascii="Arial Narrow" w:hAnsi="Arial Narrow" w:cs="Arial"/>
                <w:sz w:val="24"/>
                <w:szCs w:val="24"/>
              </w:rPr>
              <w:t>comunicação</w:t>
            </w:r>
            <w:proofErr w:type="spellEnd"/>
            <w:r w:rsidR="006E3416" w:rsidRPr="005B5EC0">
              <w:rPr>
                <w:rFonts w:ascii="Arial Narrow" w:hAnsi="Arial Narrow" w:cs="Arial"/>
                <w:sz w:val="24"/>
                <w:szCs w:val="24"/>
              </w:rPr>
              <w:t xml:space="preserve">, a </w:t>
            </w:r>
            <w:proofErr w:type="spellStart"/>
            <w:r w:rsidR="006E3416" w:rsidRPr="005B5EC0">
              <w:rPr>
                <w:rFonts w:ascii="Arial Narrow" w:hAnsi="Arial Narrow" w:cs="Arial"/>
                <w:sz w:val="24"/>
                <w:szCs w:val="24"/>
              </w:rPr>
              <w:t>contratado</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deverá</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apresentar</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cópia</w:t>
            </w:r>
            <w:proofErr w:type="spellEnd"/>
            <w:r w:rsidR="006E3416" w:rsidRPr="005B5EC0">
              <w:rPr>
                <w:rFonts w:ascii="Arial Narrow" w:hAnsi="Arial Narrow" w:cs="Arial"/>
                <w:sz w:val="24"/>
                <w:szCs w:val="24"/>
              </w:rPr>
              <w:t xml:space="preserve"> do </w:t>
            </w:r>
            <w:proofErr w:type="spellStart"/>
            <w:r w:rsidR="006E3416" w:rsidRPr="005B5EC0">
              <w:rPr>
                <w:rFonts w:ascii="Arial Narrow" w:hAnsi="Arial Narrow" w:cs="Arial"/>
                <w:sz w:val="24"/>
                <w:szCs w:val="24"/>
              </w:rPr>
              <w:t>ofício</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enviado</w:t>
            </w:r>
            <w:proofErr w:type="spellEnd"/>
            <w:r w:rsidR="006E3416" w:rsidRPr="005B5EC0">
              <w:rPr>
                <w:rFonts w:ascii="Arial Narrow" w:hAnsi="Arial Narrow" w:cs="Arial"/>
                <w:sz w:val="24"/>
                <w:szCs w:val="24"/>
              </w:rPr>
              <w:t xml:space="preserve"> à </w:t>
            </w:r>
            <w:proofErr w:type="spellStart"/>
            <w:r w:rsidR="006E3416" w:rsidRPr="005B5EC0">
              <w:rPr>
                <w:rFonts w:ascii="Arial Narrow" w:hAnsi="Arial Narrow" w:cs="Arial"/>
                <w:sz w:val="24"/>
                <w:szCs w:val="24"/>
              </w:rPr>
              <w:t>Receita</w:t>
            </w:r>
            <w:proofErr w:type="spellEnd"/>
            <w:r w:rsidR="006E3416" w:rsidRPr="005B5EC0">
              <w:rPr>
                <w:rFonts w:ascii="Arial Narrow" w:hAnsi="Arial Narrow" w:cs="Arial"/>
                <w:sz w:val="24"/>
                <w:szCs w:val="24"/>
              </w:rPr>
              <w:t xml:space="preserve"> Federal do </w:t>
            </w:r>
            <w:proofErr w:type="spellStart"/>
            <w:r w:rsidR="006E3416" w:rsidRPr="005B5EC0">
              <w:rPr>
                <w:rFonts w:ascii="Arial Narrow" w:hAnsi="Arial Narrow" w:cs="Arial"/>
                <w:sz w:val="24"/>
                <w:szCs w:val="24"/>
              </w:rPr>
              <w:t>Brasil</w:t>
            </w:r>
            <w:proofErr w:type="spellEnd"/>
            <w:r w:rsidR="006E3416" w:rsidRPr="005B5EC0">
              <w:rPr>
                <w:rFonts w:ascii="Arial Narrow" w:hAnsi="Arial Narrow" w:cs="Arial"/>
                <w:sz w:val="24"/>
                <w:szCs w:val="24"/>
              </w:rPr>
              <w:t xml:space="preserve">, com </w:t>
            </w:r>
            <w:proofErr w:type="spellStart"/>
            <w:r w:rsidR="006E3416" w:rsidRPr="005B5EC0">
              <w:rPr>
                <w:rFonts w:ascii="Arial Narrow" w:hAnsi="Arial Narrow" w:cs="Arial"/>
                <w:sz w:val="24"/>
                <w:szCs w:val="24"/>
              </w:rPr>
              <w:t>comprovante</w:t>
            </w:r>
            <w:proofErr w:type="spellEnd"/>
            <w:r w:rsidR="006E3416" w:rsidRPr="005B5EC0">
              <w:rPr>
                <w:rFonts w:ascii="Arial Narrow" w:hAnsi="Arial Narrow" w:cs="Arial"/>
                <w:sz w:val="24"/>
                <w:szCs w:val="24"/>
              </w:rPr>
              <w:t xml:space="preserve"> de </w:t>
            </w:r>
            <w:proofErr w:type="spellStart"/>
            <w:r w:rsidR="006E3416" w:rsidRPr="005B5EC0">
              <w:rPr>
                <w:rFonts w:ascii="Arial Narrow" w:hAnsi="Arial Narrow" w:cs="Arial"/>
                <w:sz w:val="24"/>
                <w:szCs w:val="24"/>
              </w:rPr>
              <w:t>entrega</w:t>
            </w:r>
            <w:proofErr w:type="spellEnd"/>
            <w:r w:rsidR="006E3416" w:rsidRPr="005B5EC0">
              <w:rPr>
                <w:rFonts w:ascii="Arial Narrow" w:hAnsi="Arial Narrow" w:cs="Arial"/>
                <w:sz w:val="24"/>
                <w:szCs w:val="24"/>
              </w:rPr>
              <w:t xml:space="preserve"> e </w:t>
            </w:r>
            <w:proofErr w:type="spellStart"/>
            <w:r w:rsidR="006E3416" w:rsidRPr="005B5EC0">
              <w:rPr>
                <w:rFonts w:ascii="Arial Narrow" w:hAnsi="Arial Narrow" w:cs="Arial"/>
                <w:sz w:val="24"/>
                <w:szCs w:val="24"/>
              </w:rPr>
              <w:t>recebimento</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comunicando</w:t>
            </w:r>
            <w:proofErr w:type="spellEnd"/>
            <w:r w:rsidR="006E3416" w:rsidRPr="005B5EC0">
              <w:rPr>
                <w:rFonts w:ascii="Arial Narrow" w:hAnsi="Arial Narrow" w:cs="Arial"/>
                <w:sz w:val="24"/>
                <w:szCs w:val="24"/>
              </w:rPr>
              <w:t xml:space="preserve"> </w:t>
            </w:r>
            <w:proofErr w:type="gramStart"/>
            <w:r w:rsidR="006E3416" w:rsidRPr="005B5EC0">
              <w:rPr>
                <w:rFonts w:ascii="Arial Narrow" w:hAnsi="Arial Narrow" w:cs="Arial"/>
                <w:sz w:val="24"/>
                <w:szCs w:val="24"/>
              </w:rPr>
              <w:t>a</w:t>
            </w:r>
            <w:proofErr w:type="gram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assinatura</w:t>
            </w:r>
            <w:proofErr w:type="spellEnd"/>
            <w:r w:rsidR="006E3416" w:rsidRPr="005B5EC0">
              <w:rPr>
                <w:rFonts w:ascii="Arial Narrow" w:hAnsi="Arial Narrow" w:cs="Arial"/>
                <w:sz w:val="24"/>
                <w:szCs w:val="24"/>
              </w:rPr>
              <w:t xml:space="preserve"> do </w:t>
            </w:r>
            <w:proofErr w:type="spellStart"/>
            <w:r w:rsidR="006E3416" w:rsidRPr="005B5EC0">
              <w:rPr>
                <w:rFonts w:ascii="Arial Narrow" w:hAnsi="Arial Narrow" w:cs="Arial"/>
                <w:sz w:val="24"/>
                <w:szCs w:val="24"/>
              </w:rPr>
              <w:t>contrato</w:t>
            </w:r>
            <w:proofErr w:type="spellEnd"/>
            <w:r w:rsidR="006E3416" w:rsidRPr="005B5EC0">
              <w:rPr>
                <w:rFonts w:ascii="Arial Narrow" w:hAnsi="Arial Narrow" w:cs="Arial"/>
                <w:sz w:val="24"/>
                <w:szCs w:val="24"/>
              </w:rPr>
              <w:t xml:space="preserve"> de </w:t>
            </w:r>
            <w:proofErr w:type="spellStart"/>
            <w:r w:rsidR="006E3416" w:rsidRPr="005B5EC0">
              <w:rPr>
                <w:rFonts w:ascii="Arial Narrow" w:hAnsi="Arial Narrow" w:cs="Arial"/>
                <w:sz w:val="24"/>
                <w:szCs w:val="24"/>
              </w:rPr>
              <w:t>prestação</w:t>
            </w:r>
            <w:proofErr w:type="spellEnd"/>
            <w:r w:rsidR="006E3416" w:rsidRPr="005B5EC0">
              <w:rPr>
                <w:rFonts w:ascii="Arial Narrow" w:hAnsi="Arial Narrow" w:cs="Arial"/>
                <w:sz w:val="24"/>
                <w:szCs w:val="24"/>
              </w:rPr>
              <w:t xml:space="preserve"> de </w:t>
            </w:r>
            <w:proofErr w:type="spellStart"/>
            <w:r w:rsidR="006E3416" w:rsidRPr="005B5EC0">
              <w:rPr>
                <w:rFonts w:ascii="Arial Narrow" w:hAnsi="Arial Narrow" w:cs="Arial"/>
                <w:sz w:val="24"/>
                <w:szCs w:val="24"/>
              </w:rPr>
              <w:t>serviços</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mediante</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cessão</w:t>
            </w:r>
            <w:proofErr w:type="spellEnd"/>
            <w:r w:rsidR="006E3416" w:rsidRPr="005B5EC0">
              <w:rPr>
                <w:rFonts w:ascii="Arial Narrow" w:hAnsi="Arial Narrow" w:cs="Arial"/>
                <w:sz w:val="24"/>
                <w:szCs w:val="24"/>
              </w:rPr>
              <w:t xml:space="preserve"> de </w:t>
            </w:r>
            <w:proofErr w:type="spellStart"/>
            <w:r w:rsidR="006E3416" w:rsidRPr="005B5EC0">
              <w:rPr>
                <w:rFonts w:ascii="Arial Narrow" w:hAnsi="Arial Narrow" w:cs="Arial"/>
                <w:sz w:val="24"/>
                <w:szCs w:val="24"/>
              </w:rPr>
              <w:t>mão</w:t>
            </w:r>
            <w:proofErr w:type="spellEnd"/>
            <w:r w:rsidR="006E3416" w:rsidRPr="005B5EC0">
              <w:rPr>
                <w:rFonts w:ascii="Arial Narrow" w:hAnsi="Arial Narrow" w:cs="Arial"/>
                <w:sz w:val="24"/>
                <w:szCs w:val="24"/>
              </w:rPr>
              <w:t xml:space="preserve"> de </w:t>
            </w:r>
            <w:proofErr w:type="spellStart"/>
            <w:r w:rsidR="006E3416" w:rsidRPr="005B5EC0">
              <w:rPr>
                <w:rFonts w:ascii="Arial Narrow" w:hAnsi="Arial Narrow" w:cs="Arial"/>
                <w:sz w:val="24"/>
                <w:szCs w:val="24"/>
              </w:rPr>
              <w:t>obra</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até</w:t>
            </w:r>
            <w:proofErr w:type="spellEnd"/>
            <w:r w:rsidR="006E3416" w:rsidRPr="005B5EC0">
              <w:rPr>
                <w:rFonts w:ascii="Arial Narrow" w:hAnsi="Arial Narrow" w:cs="Arial"/>
                <w:sz w:val="24"/>
                <w:szCs w:val="24"/>
              </w:rPr>
              <w:t xml:space="preserve"> o </w:t>
            </w:r>
            <w:proofErr w:type="spellStart"/>
            <w:r w:rsidR="006E3416" w:rsidRPr="005B5EC0">
              <w:rPr>
                <w:rFonts w:ascii="Arial Narrow" w:hAnsi="Arial Narrow" w:cs="Arial"/>
                <w:sz w:val="24"/>
                <w:szCs w:val="24"/>
              </w:rPr>
              <w:t>último</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dia</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útil</w:t>
            </w:r>
            <w:proofErr w:type="spellEnd"/>
            <w:r w:rsidR="006E3416" w:rsidRPr="005B5EC0">
              <w:rPr>
                <w:rFonts w:ascii="Arial Narrow" w:hAnsi="Arial Narrow" w:cs="Arial"/>
                <w:sz w:val="24"/>
                <w:szCs w:val="24"/>
              </w:rPr>
              <w:t xml:space="preserve"> do </w:t>
            </w:r>
            <w:proofErr w:type="spellStart"/>
            <w:r w:rsidR="006E3416" w:rsidRPr="005B5EC0">
              <w:rPr>
                <w:rFonts w:ascii="Arial Narrow" w:hAnsi="Arial Narrow" w:cs="Arial"/>
                <w:sz w:val="24"/>
                <w:szCs w:val="24"/>
              </w:rPr>
              <w:t>mês</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subsequente</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ao</w:t>
            </w:r>
            <w:proofErr w:type="spellEnd"/>
            <w:r w:rsidR="006E3416" w:rsidRPr="005B5EC0">
              <w:rPr>
                <w:rFonts w:ascii="Arial Narrow" w:hAnsi="Arial Narrow" w:cs="Arial"/>
                <w:sz w:val="24"/>
                <w:szCs w:val="24"/>
              </w:rPr>
              <w:t xml:space="preserve"> da </w:t>
            </w:r>
            <w:proofErr w:type="spellStart"/>
            <w:r w:rsidR="006E3416" w:rsidRPr="005B5EC0">
              <w:rPr>
                <w:rFonts w:ascii="Arial Narrow" w:hAnsi="Arial Narrow" w:cs="Arial"/>
                <w:sz w:val="24"/>
                <w:szCs w:val="24"/>
              </w:rPr>
              <w:t>ocorrência</w:t>
            </w:r>
            <w:proofErr w:type="spellEnd"/>
            <w:r w:rsidR="006E3416" w:rsidRPr="005B5EC0">
              <w:rPr>
                <w:rFonts w:ascii="Arial Narrow" w:hAnsi="Arial Narrow" w:cs="Arial"/>
                <w:sz w:val="24"/>
                <w:szCs w:val="24"/>
              </w:rPr>
              <w:t xml:space="preserve"> da </w:t>
            </w:r>
            <w:proofErr w:type="spellStart"/>
            <w:r w:rsidR="006E3416" w:rsidRPr="005B5EC0">
              <w:rPr>
                <w:rFonts w:ascii="Arial Narrow" w:hAnsi="Arial Narrow" w:cs="Arial"/>
                <w:sz w:val="24"/>
                <w:szCs w:val="24"/>
              </w:rPr>
              <w:t>situação</w:t>
            </w:r>
            <w:proofErr w:type="spellEnd"/>
            <w:r w:rsidR="006E3416" w:rsidRPr="005B5EC0">
              <w:rPr>
                <w:rFonts w:ascii="Arial Narrow" w:hAnsi="Arial Narrow" w:cs="Arial"/>
                <w:sz w:val="24"/>
                <w:szCs w:val="24"/>
              </w:rPr>
              <w:t xml:space="preserve"> de </w:t>
            </w:r>
            <w:proofErr w:type="spellStart"/>
            <w:r w:rsidR="006E3416" w:rsidRPr="005B5EC0">
              <w:rPr>
                <w:rFonts w:ascii="Arial Narrow" w:hAnsi="Arial Narrow" w:cs="Arial"/>
                <w:sz w:val="24"/>
                <w:szCs w:val="24"/>
              </w:rPr>
              <w:t>vedação</w:t>
            </w:r>
            <w:proofErr w:type="spellEnd"/>
            <w:r w:rsidR="006E3416" w:rsidRPr="005B5EC0">
              <w:rPr>
                <w:rFonts w:ascii="Arial Narrow" w:hAnsi="Arial Narrow" w:cs="Arial"/>
                <w:sz w:val="24"/>
                <w:szCs w:val="24"/>
              </w:rPr>
              <w:t>.</w:t>
            </w:r>
          </w:p>
          <w:p w14:paraId="7C56978F" w14:textId="33A1FCFF" w:rsidR="006E3416" w:rsidRPr="005B5EC0" w:rsidRDefault="008C687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8</w:t>
            </w:r>
            <w:r w:rsidR="006E3416" w:rsidRPr="005B5EC0">
              <w:rPr>
                <w:rFonts w:ascii="Arial Narrow" w:hAnsi="Arial Narrow" w:cs="Arial"/>
                <w:b/>
                <w:bCs/>
                <w:sz w:val="24"/>
                <w:szCs w:val="24"/>
              </w:rPr>
              <w:t xml:space="preserve">.60 </w:t>
            </w:r>
            <w:proofErr w:type="spellStart"/>
            <w:r w:rsidR="006E3416" w:rsidRPr="005B5EC0">
              <w:rPr>
                <w:rFonts w:ascii="Arial Narrow" w:hAnsi="Arial Narrow" w:cs="Arial"/>
                <w:sz w:val="24"/>
                <w:szCs w:val="24"/>
              </w:rPr>
              <w:t>Autorizar</w:t>
            </w:r>
            <w:proofErr w:type="spellEnd"/>
            <w:r w:rsidR="006E3416" w:rsidRPr="005B5EC0">
              <w:rPr>
                <w:rFonts w:ascii="Arial Narrow" w:hAnsi="Arial Narrow" w:cs="Arial"/>
                <w:sz w:val="24"/>
                <w:szCs w:val="24"/>
              </w:rPr>
              <w:t xml:space="preserve"> o </w:t>
            </w:r>
            <w:proofErr w:type="spellStart"/>
            <w:r w:rsidR="006E3416" w:rsidRPr="005B5EC0">
              <w:rPr>
                <w:rFonts w:ascii="Arial Narrow" w:hAnsi="Arial Narrow" w:cs="Arial"/>
                <w:sz w:val="24"/>
                <w:szCs w:val="24"/>
              </w:rPr>
              <w:t>contratante</w:t>
            </w:r>
            <w:proofErr w:type="spellEnd"/>
            <w:r w:rsidR="006E3416" w:rsidRPr="005B5EC0">
              <w:rPr>
                <w:rFonts w:ascii="Arial Narrow" w:hAnsi="Arial Narrow" w:cs="Arial"/>
                <w:sz w:val="24"/>
                <w:szCs w:val="24"/>
              </w:rPr>
              <w:t xml:space="preserve">, no </w:t>
            </w:r>
            <w:proofErr w:type="spellStart"/>
            <w:r w:rsidR="006E3416" w:rsidRPr="005B5EC0">
              <w:rPr>
                <w:rFonts w:ascii="Arial Narrow" w:hAnsi="Arial Narrow" w:cs="Arial"/>
                <w:sz w:val="24"/>
                <w:szCs w:val="24"/>
              </w:rPr>
              <w:t>momento</w:t>
            </w:r>
            <w:proofErr w:type="spellEnd"/>
            <w:r w:rsidR="006E3416" w:rsidRPr="005B5EC0">
              <w:rPr>
                <w:rFonts w:ascii="Arial Narrow" w:hAnsi="Arial Narrow" w:cs="Arial"/>
                <w:sz w:val="24"/>
                <w:szCs w:val="24"/>
              </w:rPr>
              <w:t xml:space="preserve"> da </w:t>
            </w:r>
            <w:proofErr w:type="spellStart"/>
            <w:r w:rsidR="006E3416" w:rsidRPr="005B5EC0">
              <w:rPr>
                <w:rFonts w:ascii="Arial Narrow" w:hAnsi="Arial Narrow" w:cs="Arial"/>
                <w:sz w:val="24"/>
                <w:szCs w:val="24"/>
              </w:rPr>
              <w:t>assinatura</w:t>
            </w:r>
            <w:proofErr w:type="spellEnd"/>
            <w:r w:rsidR="006E3416" w:rsidRPr="005B5EC0">
              <w:rPr>
                <w:rFonts w:ascii="Arial Narrow" w:hAnsi="Arial Narrow" w:cs="Arial"/>
                <w:sz w:val="24"/>
                <w:szCs w:val="24"/>
              </w:rPr>
              <w:t xml:space="preserve"> do </w:t>
            </w:r>
            <w:proofErr w:type="spellStart"/>
            <w:r w:rsidR="006E3416" w:rsidRPr="005B5EC0">
              <w:rPr>
                <w:rFonts w:ascii="Arial Narrow" w:hAnsi="Arial Narrow" w:cs="Arial"/>
                <w:sz w:val="24"/>
                <w:szCs w:val="24"/>
              </w:rPr>
              <w:t>contrato</w:t>
            </w:r>
            <w:proofErr w:type="spellEnd"/>
            <w:r w:rsidR="006E3416" w:rsidRPr="005B5EC0">
              <w:rPr>
                <w:rFonts w:ascii="Arial Narrow" w:hAnsi="Arial Narrow" w:cs="Arial"/>
                <w:sz w:val="24"/>
                <w:szCs w:val="24"/>
              </w:rPr>
              <w:t xml:space="preserve">, a </w:t>
            </w:r>
            <w:proofErr w:type="spellStart"/>
            <w:r w:rsidR="006E3416" w:rsidRPr="005B5EC0">
              <w:rPr>
                <w:rFonts w:ascii="Arial Narrow" w:hAnsi="Arial Narrow" w:cs="Arial"/>
                <w:sz w:val="24"/>
                <w:szCs w:val="24"/>
              </w:rPr>
              <w:t>fazer</w:t>
            </w:r>
            <w:proofErr w:type="spellEnd"/>
            <w:r w:rsidR="006E3416" w:rsidRPr="005B5EC0">
              <w:rPr>
                <w:rFonts w:ascii="Arial Narrow" w:hAnsi="Arial Narrow" w:cs="Arial"/>
                <w:sz w:val="24"/>
                <w:szCs w:val="24"/>
              </w:rPr>
              <w:t xml:space="preserve"> o </w:t>
            </w:r>
            <w:proofErr w:type="spellStart"/>
            <w:r w:rsidR="006E3416" w:rsidRPr="005B5EC0">
              <w:rPr>
                <w:rFonts w:ascii="Arial Narrow" w:hAnsi="Arial Narrow" w:cs="Arial"/>
                <w:sz w:val="24"/>
                <w:szCs w:val="24"/>
              </w:rPr>
              <w:t>desconto</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nas</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faturas</w:t>
            </w:r>
            <w:proofErr w:type="spellEnd"/>
            <w:r w:rsidR="006E3416" w:rsidRPr="005B5EC0">
              <w:rPr>
                <w:rFonts w:ascii="Arial Narrow" w:hAnsi="Arial Narrow" w:cs="Arial"/>
                <w:sz w:val="24"/>
                <w:szCs w:val="24"/>
              </w:rPr>
              <w:t xml:space="preserve"> e </w:t>
            </w:r>
            <w:proofErr w:type="spellStart"/>
            <w:r w:rsidR="006E3416" w:rsidRPr="005B5EC0">
              <w:rPr>
                <w:rFonts w:ascii="Arial Narrow" w:hAnsi="Arial Narrow" w:cs="Arial"/>
                <w:sz w:val="24"/>
                <w:szCs w:val="24"/>
              </w:rPr>
              <w:t>realizar</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os</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pagamentos</w:t>
            </w:r>
            <w:proofErr w:type="spellEnd"/>
            <w:r w:rsidR="006E3416" w:rsidRPr="005B5EC0">
              <w:rPr>
                <w:rFonts w:ascii="Arial Narrow" w:hAnsi="Arial Narrow" w:cs="Arial"/>
                <w:sz w:val="24"/>
                <w:szCs w:val="24"/>
              </w:rPr>
              <w:t xml:space="preserve"> dos </w:t>
            </w:r>
            <w:proofErr w:type="spellStart"/>
            <w:r w:rsidR="006E3416" w:rsidRPr="005B5EC0">
              <w:rPr>
                <w:rFonts w:ascii="Arial Narrow" w:hAnsi="Arial Narrow" w:cs="Arial"/>
                <w:sz w:val="24"/>
                <w:szCs w:val="24"/>
              </w:rPr>
              <w:t>salários</w:t>
            </w:r>
            <w:proofErr w:type="spellEnd"/>
            <w:r w:rsidR="006E3416" w:rsidRPr="005B5EC0">
              <w:rPr>
                <w:rFonts w:ascii="Arial Narrow" w:hAnsi="Arial Narrow" w:cs="Arial"/>
                <w:sz w:val="24"/>
                <w:szCs w:val="24"/>
              </w:rPr>
              <w:t xml:space="preserve"> e </w:t>
            </w:r>
            <w:proofErr w:type="spellStart"/>
            <w:r w:rsidR="006E3416" w:rsidRPr="005B5EC0">
              <w:rPr>
                <w:rFonts w:ascii="Arial Narrow" w:hAnsi="Arial Narrow" w:cs="Arial"/>
                <w:sz w:val="24"/>
                <w:szCs w:val="24"/>
              </w:rPr>
              <w:t>demais</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verbas</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trabalhistas</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diretamente</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aos</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trabalhadores</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bem</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como</w:t>
            </w:r>
            <w:proofErr w:type="spellEnd"/>
            <w:r w:rsidR="006E3416" w:rsidRPr="005B5EC0">
              <w:rPr>
                <w:rFonts w:ascii="Arial Narrow" w:hAnsi="Arial Narrow" w:cs="Arial"/>
                <w:sz w:val="24"/>
                <w:szCs w:val="24"/>
              </w:rPr>
              <w:t xml:space="preserve"> das </w:t>
            </w:r>
            <w:proofErr w:type="spellStart"/>
            <w:r w:rsidR="006E3416" w:rsidRPr="005B5EC0">
              <w:rPr>
                <w:rFonts w:ascii="Arial Narrow" w:hAnsi="Arial Narrow" w:cs="Arial"/>
                <w:sz w:val="24"/>
                <w:szCs w:val="24"/>
              </w:rPr>
              <w:t>contribuições</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previdenciárias</w:t>
            </w:r>
            <w:proofErr w:type="spellEnd"/>
            <w:r w:rsidR="006E3416" w:rsidRPr="005B5EC0">
              <w:rPr>
                <w:rFonts w:ascii="Arial Narrow" w:hAnsi="Arial Narrow" w:cs="Arial"/>
                <w:sz w:val="24"/>
                <w:szCs w:val="24"/>
              </w:rPr>
              <w:t xml:space="preserve"> e do FGTS, </w:t>
            </w:r>
            <w:proofErr w:type="spellStart"/>
            <w:r w:rsidR="006E3416" w:rsidRPr="005B5EC0">
              <w:rPr>
                <w:rFonts w:ascii="Arial Narrow" w:hAnsi="Arial Narrow" w:cs="Arial"/>
                <w:sz w:val="24"/>
                <w:szCs w:val="24"/>
              </w:rPr>
              <w:t>quando</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não</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demonstrado</w:t>
            </w:r>
            <w:proofErr w:type="spellEnd"/>
            <w:r w:rsidR="006E3416" w:rsidRPr="005B5EC0">
              <w:rPr>
                <w:rFonts w:ascii="Arial Narrow" w:hAnsi="Arial Narrow" w:cs="Arial"/>
                <w:sz w:val="24"/>
                <w:szCs w:val="24"/>
              </w:rPr>
              <w:t xml:space="preserve"> o </w:t>
            </w:r>
            <w:proofErr w:type="spellStart"/>
            <w:r w:rsidR="006E3416" w:rsidRPr="005B5EC0">
              <w:rPr>
                <w:rFonts w:ascii="Arial Narrow" w:hAnsi="Arial Narrow" w:cs="Arial"/>
                <w:sz w:val="24"/>
                <w:szCs w:val="24"/>
              </w:rPr>
              <w:t>cumprimento</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tempestivo</w:t>
            </w:r>
            <w:proofErr w:type="spellEnd"/>
            <w:r w:rsidR="006E3416" w:rsidRPr="005B5EC0">
              <w:rPr>
                <w:rFonts w:ascii="Arial Narrow" w:hAnsi="Arial Narrow" w:cs="Arial"/>
                <w:sz w:val="24"/>
                <w:szCs w:val="24"/>
              </w:rPr>
              <w:t xml:space="preserve"> e regular dessas </w:t>
            </w:r>
            <w:proofErr w:type="spellStart"/>
            <w:r w:rsidR="006E3416" w:rsidRPr="005B5EC0">
              <w:rPr>
                <w:rFonts w:ascii="Arial Narrow" w:hAnsi="Arial Narrow" w:cs="Arial"/>
                <w:sz w:val="24"/>
                <w:szCs w:val="24"/>
              </w:rPr>
              <w:t>obrigações</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até</w:t>
            </w:r>
            <w:proofErr w:type="spellEnd"/>
            <w:r w:rsidR="006E3416" w:rsidRPr="005B5EC0">
              <w:rPr>
                <w:rFonts w:ascii="Arial Narrow" w:hAnsi="Arial Narrow" w:cs="Arial"/>
                <w:sz w:val="24"/>
                <w:szCs w:val="24"/>
              </w:rPr>
              <w:t xml:space="preserve"> o </w:t>
            </w:r>
            <w:proofErr w:type="spellStart"/>
            <w:r w:rsidR="006E3416" w:rsidRPr="005B5EC0">
              <w:rPr>
                <w:rFonts w:ascii="Arial Narrow" w:hAnsi="Arial Narrow" w:cs="Arial"/>
                <w:sz w:val="24"/>
                <w:szCs w:val="24"/>
              </w:rPr>
              <w:t>momento</w:t>
            </w:r>
            <w:proofErr w:type="spellEnd"/>
            <w:r w:rsidR="006E3416" w:rsidRPr="005B5EC0">
              <w:rPr>
                <w:rFonts w:ascii="Arial Narrow" w:hAnsi="Arial Narrow" w:cs="Arial"/>
                <w:sz w:val="24"/>
                <w:szCs w:val="24"/>
              </w:rPr>
              <w:t xml:space="preserve"> da </w:t>
            </w:r>
            <w:proofErr w:type="spellStart"/>
            <w:r w:rsidR="006E3416" w:rsidRPr="005B5EC0">
              <w:rPr>
                <w:rFonts w:ascii="Arial Narrow" w:hAnsi="Arial Narrow" w:cs="Arial"/>
                <w:sz w:val="24"/>
                <w:szCs w:val="24"/>
              </w:rPr>
              <w:t>regularização</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sem</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prejuízo</w:t>
            </w:r>
            <w:proofErr w:type="spellEnd"/>
            <w:r w:rsidR="006E3416" w:rsidRPr="005B5EC0">
              <w:rPr>
                <w:rFonts w:ascii="Arial Narrow" w:hAnsi="Arial Narrow" w:cs="Arial"/>
                <w:sz w:val="24"/>
                <w:szCs w:val="24"/>
              </w:rPr>
              <w:t xml:space="preserve"> das </w:t>
            </w:r>
            <w:proofErr w:type="spellStart"/>
            <w:r w:rsidR="006E3416" w:rsidRPr="005B5EC0">
              <w:rPr>
                <w:rFonts w:ascii="Arial Narrow" w:hAnsi="Arial Narrow" w:cs="Arial"/>
                <w:sz w:val="24"/>
                <w:szCs w:val="24"/>
              </w:rPr>
              <w:t>sanções</w:t>
            </w:r>
            <w:proofErr w:type="spellEnd"/>
            <w:r w:rsidR="006E3416" w:rsidRPr="005B5EC0">
              <w:rPr>
                <w:rFonts w:ascii="Arial Narrow" w:hAnsi="Arial Narrow" w:cs="Arial"/>
                <w:sz w:val="24"/>
                <w:szCs w:val="24"/>
              </w:rPr>
              <w:t xml:space="preserve"> </w:t>
            </w:r>
            <w:proofErr w:type="spellStart"/>
            <w:r w:rsidR="006E3416" w:rsidRPr="005B5EC0">
              <w:rPr>
                <w:rFonts w:ascii="Arial Narrow" w:hAnsi="Arial Narrow" w:cs="Arial"/>
                <w:sz w:val="24"/>
                <w:szCs w:val="24"/>
              </w:rPr>
              <w:t>cabíveis</w:t>
            </w:r>
            <w:proofErr w:type="spellEnd"/>
            <w:r w:rsidR="006E3416" w:rsidRPr="005B5EC0">
              <w:rPr>
                <w:rFonts w:ascii="Arial Narrow" w:hAnsi="Arial Narrow" w:cs="Arial"/>
                <w:sz w:val="24"/>
                <w:szCs w:val="24"/>
              </w:rPr>
              <w:t>.</w:t>
            </w:r>
          </w:p>
          <w:p w14:paraId="320E1FA5" w14:textId="77777777" w:rsidR="004E4124" w:rsidRPr="005B5EC0" w:rsidRDefault="004E4124" w:rsidP="005B5EC0">
            <w:pPr>
              <w:spacing w:line="360" w:lineRule="auto"/>
              <w:ind w:left="567" w:right="262"/>
              <w:jc w:val="both"/>
              <w:rPr>
                <w:rFonts w:ascii="Arial Narrow" w:hAnsi="Arial Narrow"/>
                <w:sz w:val="24"/>
                <w:szCs w:val="24"/>
              </w:rPr>
            </w:pPr>
          </w:p>
          <w:p w14:paraId="62E0C47F" w14:textId="738E7E4A" w:rsidR="004E4124" w:rsidRPr="005B5EC0" w:rsidRDefault="00896E0B"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 xml:space="preserve">CLAUSULA </w:t>
            </w:r>
            <w:r w:rsidR="008C6876" w:rsidRPr="005B5EC0">
              <w:rPr>
                <w:rFonts w:ascii="Arial Narrow" w:eastAsia="Arial" w:hAnsi="Arial Narrow" w:cs="Arial"/>
                <w:b/>
                <w:bCs/>
                <w:sz w:val="24"/>
                <w:szCs w:val="24"/>
              </w:rPr>
              <w:t>NONA</w:t>
            </w:r>
            <w:r w:rsidRPr="005B5EC0">
              <w:rPr>
                <w:rFonts w:ascii="Arial Narrow" w:eastAsia="Arial" w:hAnsi="Arial Narrow" w:cs="Arial"/>
                <w:b/>
                <w:bCs/>
                <w:sz w:val="24"/>
                <w:szCs w:val="24"/>
              </w:rPr>
              <w:t xml:space="preserve"> – </w:t>
            </w:r>
            <w:r w:rsidRPr="005B5EC0">
              <w:rPr>
                <w:rFonts w:ascii="Arial Narrow" w:eastAsia="Arial" w:hAnsi="Arial Narrow" w:cs="Arial"/>
                <w:b/>
                <w:bCs/>
                <w:sz w:val="24"/>
                <w:szCs w:val="24"/>
                <w:u w:val="single"/>
              </w:rPr>
              <w:t>DA GARANTIA DE EXECUÇÃO</w:t>
            </w:r>
            <w:r w:rsidRPr="005B5EC0">
              <w:rPr>
                <w:rFonts w:ascii="Arial Narrow" w:eastAsia="Arial" w:hAnsi="Arial Narrow" w:cs="Arial"/>
                <w:b/>
                <w:bCs/>
                <w:sz w:val="24"/>
                <w:szCs w:val="24"/>
              </w:rPr>
              <w:t>:</w:t>
            </w:r>
            <w:r w:rsidRPr="005B5EC0">
              <w:rPr>
                <w:rFonts w:ascii="Arial Narrow" w:eastAsia="Arial" w:hAnsi="Arial Narrow" w:cs="Arial"/>
                <w:sz w:val="24"/>
                <w:szCs w:val="24"/>
              </w:rPr>
              <w:t xml:space="preserve"> </w:t>
            </w:r>
          </w:p>
          <w:p w14:paraId="63DF27E2" w14:textId="32D16DD3" w:rsidR="00E026A9" w:rsidRPr="005B5EC0" w:rsidRDefault="008C6876" w:rsidP="005B5EC0">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9</w:t>
            </w:r>
            <w:r w:rsidR="004E4124" w:rsidRPr="005B5EC0">
              <w:rPr>
                <w:rFonts w:ascii="Arial Narrow" w:eastAsia="Arial" w:hAnsi="Arial Narrow" w:cs="Arial"/>
                <w:b/>
                <w:bCs/>
                <w:sz w:val="24"/>
                <w:szCs w:val="24"/>
              </w:rPr>
              <w:t>.1</w:t>
            </w:r>
            <w:r w:rsidR="004E4124" w:rsidRPr="005B5EC0">
              <w:rPr>
                <w:rFonts w:ascii="Arial Narrow" w:eastAsia="Arial" w:hAnsi="Arial Narrow" w:cs="Arial"/>
                <w:sz w:val="24"/>
                <w:szCs w:val="24"/>
              </w:rPr>
              <w:t xml:space="preserve"> </w:t>
            </w:r>
            <w:r w:rsidR="00B11D7C" w:rsidRPr="005B5EC0">
              <w:rPr>
                <w:rFonts w:ascii="Arial Narrow" w:hAnsi="Arial Narrow" w:cs="Arial"/>
                <w:sz w:val="24"/>
                <w:szCs w:val="24"/>
              </w:rPr>
              <w:t xml:space="preserve">Nos moldes do </w:t>
            </w:r>
            <w:hyperlink r:id="rId13" w:anchor="art96" w:history="1">
              <w:r w:rsidR="00B11D7C" w:rsidRPr="005B5EC0">
                <w:rPr>
                  <w:rStyle w:val="Hyperlink"/>
                  <w:rFonts w:ascii="Arial Narrow" w:hAnsi="Arial Narrow" w:cs="Arial"/>
                  <w:sz w:val="24"/>
                  <w:szCs w:val="24"/>
                </w:rPr>
                <w:t>art. 96 da Lei nº 14.133, de 2021</w:t>
              </w:r>
            </w:hyperlink>
            <w:r w:rsidR="00B11D7C" w:rsidRPr="005B5EC0">
              <w:rPr>
                <w:rFonts w:ascii="Arial Narrow" w:hAnsi="Arial Narrow" w:cs="Arial"/>
                <w:sz w:val="24"/>
                <w:szCs w:val="24"/>
              </w:rPr>
              <w:t>, a contratada apresentará, no prazo máximo de 10 (dez) dias úteis, prorrogáveis por igual período a critério do contratante, contado da assinatura do contrato, garantia contratual no valor de 5% (cinco por cento) do total da contratação, em uma das modalidade descritas a seguir:</w:t>
            </w:r>
          </w:p>
          <w:p w14:paraId="4C2284FC" w14:textId="6B6C1B87" w:rsidR="00B11D7C" w:rsidRPr="005B5EC0" w:rsidRDefault="008C6876" w:rsidP="005B5EC0">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9</w:t>
            </w:r>
            <w:r w:rsidR="00B11D7C" w:rsidRPr="005B5EC0">
              <w:rPr>
                <w:rFonts w:ascii="Arial Narrow" w:eastAsia="Arial" w:hAnsi="Arial Narrow" w:cs="Arial"/>
                <w:b/>
                <w:bCs/>
                <w:sz w:val="24"/>
                <w:szCs w:val="24"/>
              </w:rPr>
              <w:t xml:space="preserve">.1.1 </w:t>
            </w:r>
            <w:r w:rsidR="00B11D7C" w:rsidRPr="005B5EC0">
              <w:rPr>
                <w:rFonts w:ascii="Arial Narrow" w:hAnsi="Arial Narrow" w:cs="Arial"/>
                <w:sz w:val="24"/>
                <w:szCs w:val="24"/>
              </w:rPr>
              <w:t>caução em dinheiro ou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w:t>
            </w:r>
          </w:p>
          <w:p w14:paraId="05ECC468" w14:textId="3130EAD8" w:rsidR="00B11D7C" w:rsidRPr="005B5EC0" w:rsidRDefault="008C6876" w:rsidP="005B5EC0">
            <w:pPr>
              <w:spacing w:line="360" w:lineRule="auto"/>
              <w:ind w:left="567" w:right="262"/>
              <w:jc w:val="both"/>
              <w:rPr>
                <w:rFonts w:ascii="Arial Narrow" w:hAnsi="Arial Narrow" w:cs="Arial"/>
                <w:bCs/>
                <w:sz w:val="24"/>
                <w:szCs w:val="24"/>
              </w:rPr>
            </w:pPr>
            <w:r w:rsidRPr="005B5EC0">
              <w:rPr>
                <w:rFonts w:ascii="Arial Narrow" w:hAnsi="Arial Narrow" w:cs="Arial"/>
                <w:b/>
                <w:sz w:val="24"/>
                <w:szCs w:val="24"/>
              </w:rPr>
              <w:t>9</w:t>
            </w:r>
            <w:r w:rsidR="00B11D7C" w:rsidRPr="005B5EC0">
              <w:rPr>
                <w:rFonts w:ascii="Arial Narrow" w:hAnsi="Arial Narrow" w:cs="Arial"/>
                <w:b/>
                <w:sz w:val="24"/>
                <w:szCs w:val="24"/>
              </w:rPr>
              <w:t xml:space="preserve">.1.2 </w:t>
            </w:r>
            <w:r w:rsidR="00B11D7C" w:rsidRPr="005B5EC0">
              <w:rPr>
                <w:rFonts w:ascii="Arial Narrow" w:hAnsi="Arial Narrow" w:cs="Arial"/>
                <w:bCs/>
                <w:sz w:val="24"/>
                <w:szCs w:val="24"/>
              </w:rPr>
              <w:t>seguro-garantia;</w:t>
            </w:r>
          </w:p>
          <w:p w14:paraId="673777DC" w14:textId="7F2006FC" w:rsidR="00B11D7C" w:rsidRPr="005B5EC0" w:rsidRDefault="008C6876" w:rsidP="005B5EC0">
            <w:pPr>
              <w:spacing w:line="360" w:lineRule="auto"/>
              <w:ind w:left="567" w:right="262"/>
              <w:jc w:val="both"/>
              <w:rPr>
                <w:rFonts w:ascii="Arial Narrow" w:hAnsi="Arial Narrow" w:cs="Arial"/>
                <w:sz w:val="24"/>
                <w:szCs w:val="24"/>
              </w:rPr>
            </w:pPr>
            <w:r w:rsidRPr="005B5EC0">
              <w:rPr>
                <w:rFonts w:ascii="Arial Narrow" w:hAnsi="Arial Narrow" w:cs="Arial"/>
                <w:b/>
                <w:sz w:val="24"/>
                <w:szCs w:val="24"/>
              </w:rPr>
              <w:t>9</w:t>
            </w:r>
            <w:r w:rsidR="00B11D7C" w:rsidRPr="005B5EC0">
              <w:rPr>
                <w:rFonts w:ascii="Arial Narrow" w:hAnsi="Arial Narrow" w:cs="Arial"/>
                <w:b/>
                <w:sz w:val="24"/>
                <w:szCs w:val="24"/>
              </w:rPr>
              <w:t xml:space="preserve">.1.3 </w:t>
            </w:r>
            <w:r w:rsidR="00B11D7C" w:rsidRPr="005B5EC0">
              <w:rPr>
                <w:rFonts w:ascii="Arial Narrow" w:hAnsi="Arial Narrow" w:cs="Arial"/>
                <w:bCs/>
                <w:sz w:val="24"/>
                <w:szCs w:val="24"/>
              </w:rPr>
              <w:t xml:space="preserve">fiança bancária, </w:t>
            </w:r>
            <w:r w:rsidR="00B11D7C" w:rsidRPr="005B5EC0">
              <w:rPr>
                <w:rFonts w:ascii="Arial Narrow" w:hAnsi="Arial Narrow" w:cs="Arial"/>
                <w:sz w:val="24"/>
                <w:szCs w:val="24"/>
              </w:rPr>
              <w:t>em valor correspondente a 5% (cinco por cento) do valor total do contrato, limitada ao equivalente a 2 (dois) meses do custo da folha de pagamento dos empregados da contratada que venham a participar da execução dos serviços contratados.</w:t>
            </w:r>
          </w:p>
          <w:p w14:paraId="55FE27F5" w14:textId="74670130" w:rsidR="00B11D7C" w:rsidRPr="005B5EC0" w:rsidRDefault="008C6876" w:rsidP="005B5EC0">
            <w:pPr>
              <w:spacing w:line="360" w:lineRule="auto"/>
              <w:ind w:left="567" w:right="262"/>
              <w:jc w:val="both"/>
              <w:rPr>
                <w:rFonts w:ascii="Arial Narrow" w:hAnsi="Arial Narrow" w:cs="Arial"/>
                <w:bCs/>
                <w:sz w:val="24"/>
                <w:szCs w:val="24"/>
              </w:rPr>
            </w:pPr>
            <w:r w:rsidRPr="005B5EC0">
              <w:rPr>
                <w:rFonts w:ascii="Arial Narrow" w:hAnsi="Arial Narrow" w:cs="Arial"/>
                <w:b/>
                <w:sz w:val="24"/>
                <w:szCs w:val="24"/>
              </w:rPr>
              <w:t>9</w:t>
            </w:r>
            <w:r w:rsidR="00B11D7C" w:rsidRPr="005B5EC0">
              <w:rPr>
                <w:rFonts w:ascii="Arial Narrow" w:hAnsi="Arial Narrow" w:cs="Arial"/>
                <w:b/>
                <w:sz w:val="24"/>
                <w:szCs w:val="24"/>
              </w:rPr>
              <w:t xml:space="preserve">.2 </w:t>
            </w:r>
            <w:r w:rsidR="00B11D7C" w:rsidRPr="005B5EC0">
              <w:rPr>
                <w:rFonts w:ascii="Arial Narrow" w:hAnsi="Arial Narrow" w:cs="Arial"/>
                <w:bCs/>
                <w:sz w:val="24"/>
                <w:szCs w:val="24"/>
              </w:rPr>
              <w:t>A garantia assegurará, qualquer que seja a modalidade escolhida, o pagamento de:</w:t>
            </w:r>
          </w:p>
          <w:p w14:paraId="124FD792" w14:textId="1C5BC992" w:rsidR="00B11D7C" w:rsidRPr="005B5EC0" w:rsidRDefault="008C6876" w:rsidP="005B5EC0">
            <w:pPr>
              <w:spacing w:line="360" w:lineRule="auto"/>
              <w:ind w:left="567" w:right="262"/>
              <w:jc w:val="both"/>
              <w:rPr>
                <w:rFonts w:ascii="Arial Narrow" w:hAnsi="Arial Narrow" w:cs="Arial"/>
                <w:bCs/>
                <w:sz w:val="24"/>
                <w:szCs w:val="24"/>
              </w:rPr>
            </w:pPr>
            <w:r w:rsidRPr="005B5EC0">
              <w:rPr>
                <w:rFonts w:ascii="Arial Narrow" w:hAnsi="Arial Narrow" w:cs="Arial"/>
                <w:b/>
                <w:sz w:val="24"/>
                <w:szCs w:val="24"/>
              </w:rPr>
              <w:lastRenderedPageBreak/>
              <w:t>9</w:t>
            </w:r>
            <w:r w:rsidR="00B11D7C" w:rsidRPr="005B5EC0">
              <w:rPr>
                <w:rFonts w:ascii="Arial Narrow" w:hAnsi="Arial Narrow" w:cs="Arial"/>
                <w:b/>
                <w:sz w:val="24"/>
                <w:szCs w:val="24"/>
              </w:rPr>
              <w:t xml:space="preserve">.2.1 </w:t>
            </w:r>
            <w:r w:rsidR="00B11D7C" w:rsidRPr="005B5EC0">
              <w:rPr>
                <w:rFonts w:ascii="Arial Narrow" w:hAnsi="Arial Narrow" w:cs="Arial"/>
                <w:bCs/>
                <w:sz w:val="24"/>
                <w:szCs w:val="24"/>
              </w:rPr>
              <w:t>prejuízo advindo do não cumprimento das obrigações previstas no contrato;</w:t>
            </w:r>
          </w:p>
          <w:p w14:paraId="1C0DAF4B" w14:textId="1B262033" w:rsidR="00B11D7C" w:rsidRPr="005B5EC0" w:rsidRDefault="008C6876" w:rsidP="005B5EC0">
            <w:pPr>
              <w:spacing w:line="360" w:lineRule="auto"/>
              <w:ind w:left="567" w:right="262"/>
              <w:jc w:val="both"/>
              <w:rPr>
                <w:rFonts w:ascii="Arial Narrow" w:hAnsi="Arial Narrow" w:cs="Arial"/>
                <w:bCs/>
                <w:sz w:val="24"/>
                <w:szCs w:val="24"/>
              </w:rPr>
            </w:pPr>
            <w:r w:rsidRPr="005B5EC0">
              <w:rPr>
                <w:rFonts w:ascii="Arial Narrow" w:hAnsi="Arial Narrow" w:cs="Arial"/>
                <w:b/>
                <w:sz w:val="24"/>
                <w:szCs w:val="24"/>
              </w:rPr>
              <w:t>9</w:t>
            </w:r>
            <w:r w:rsidR="00B11D7C" w:rsidRPr="005B5EC0">
              <w:rPr>
                <w:rFonts w:ascii="Arial Narrow" w:hAnsi="Arial Narrow" w:cs="Arial"/>
                <w:b/>
                <w:sz w:val="24"/>
                <w:szCs w:val="24"/>
              </w:rPr>
              <w:t xml:space="preserve">.2.2 </w:t>
            </w:r>
            <w:r w:rsidR="00B11D7C" w:rsidRPr="005B5EC0">
              <w:rPr>
                <w:rFonts w:ascii="Arial Narrow" w:hAnsi="Arial Narrow" w:cs="Arial"/>
                <w:bCs/>
                <w:sz w:val="24"/>
                <w:szCs w:val="24"/>
              </w:rPr>
              <w:t>prejuízos causados à Administração, decorrentes de culpa ou dolo durante</w:t>
            </w:r>
          </w:p>
          <w:p w14:paraId="540A8D03" w14:textId="77777777" w:rsidR="00B11D7C" w:rsidRPr="005B5EC0" w:rsidRDefault="00B11D7C" w:rsidP="005B5EC0">
            <w:pPr>
              <w:spacing w:line="360" w:lineRule="auto"/>
              <w:ind w:left="567" w:right="262"/>
              <w:jc w:val="both"/>
              <w:rPr>
                <w:rFonts w:ascii="Arial Narrow" w:hAnsi="Arial Narrow" w:cs="Arial"/>
                <w:bCs/>
                <w:sz w:val="24"/>
                <w:szCs w:val="24"/>
              </w:rPr>
            </w:pPr>
            <w:r w:rsidRPr="005B5EC0">
              <w:rPr>
                <w:rFonts w:ascii="Arial Narrow" w:hAnsi="Arial Narrow" w:cs="Arial"/>
                <w:bCs/>
                <w:sz w:val="24"/>
                <w:szCs w:val="24"/>
              </w:rPr>
              <w:t>a execução do contrato;</w:t>
            </w:r>
          </w:p>
          <w:p w14:paraId="33D091D8" w14:textId="4F7FD3F9" w:rsidR="00B11D7C" w:rsidRPr="005B5EC0" w:rsidRDefault="008C6876" w:rsidP="005B5EC0">
            <w:pPr>
              <w:spacing w:line="360" w:lineRule="auto"/>
              <w:ind w:left="567" w:right="262"/>
              <w:jc w:val="both"/>
              <w:rPr>
                <w:rFonts w:ascii="Arial Narrow" w:hAnsi="Arial Narrow" w:cs="Arial"/>
                <w:b/>
                <w:sz w:val="24"/>
                <w:szCs w:val="24"/>
              </w:rPr>
            </w:pPr>
            <w:r w:rsidRPr="005B5EC0">
              <w:rPr>
                <w:rFonts w:ascii="Arial Narrow" w:hAnsi="Arial Narrow" w:cs="Arial"/>
                <w:b/>
                <w:sz w:val="24"/>
                <w:szCs w:val="24"/>
              </w:rPr>
              <w:t>9</w:t>
            </w:r>
            <w:r w:rsidR="00B11D7C" w:rsidRPr="005B5EC0">
              <w:rPr>
                <w:rFonts w:ascii="Arial Narrow" w:hAnsi="Arial Narrow" w:cs="Arial"/>
                <w:b/>
                <w:sz w:val="24"/>
                <w:szCs w:val="24"/>
              </w:rPr>
              <w:t xml:space="preserve">.2.3 </w:t>
            </w:r>
            <w:r w:rsidR="00B11D7C" w:rsidRPr="005B5EC0">
              <w:rPr>
                <w:rFonts w:ascii="Arial Narrow" w:hAnsi="Arial Narrow" w:cs="Arial"/>
                <w:bCs/>
                <w:sz w:val="24"/>
                <w:szCs w:val="24"/>
              </w:rPr>
              <w:t>multas moratórias e punitivas aplicadas pela Administração à CONTRATADA; e</w:t>
            </w:r>
          </w:p>
          <w:p w14:paraId="6377D891" w14:textId="23D6D79F" w:rsidR="00B11D7C" w:rsidRPr="005B5EC0" w:rsidRDefault="008C6876" w:rsidP="005B5EC0">
            <w:pPr>
              <w:spacing w:line="360" w:lineRule="auto"/>
              <w:ind w:left="567" w:right="262"/>
              <w:jc w:val="both"/>
              <w:rPr>
                <w:rFonts w:ascii="Arial Narrow" w:hAnsi="Arial Narrow" w:cs="Arial"/>
                <w:bCs/>
                <w:sz w:val="24"/>
                <w:szCs w:val="24"/>
              </w:rPr>
            </w:pPr>
            <w:r w:rsidRPr="005B5EC0">
              <w:rPr>
                <w:rFonts w:ascii="Arial Narrow" w:hAnsi="Arial Narrow" w:cs="Arial"/>
                <w:b/>
                <w:sz w:val="24"/>
                <w:szCs w:val="24"/>
              </w:rPr>
              <w:t>9</w:t>
            </w:r>
            <w:r w:rsidR="00B11D7C" w:rsidRPr="005B5EC0">
              <w:rPr>
                <w:rFonts w:ascii="Arial Narrow" w:hAnsi="Arial Narrow" w:cs="Arial"/>
                <w:b/>
                <w:sz w:val="24"/>
                <w:szCs w:val="24"/>
              </w:rPr>
              <w:t xml:space="preserve">.2.4 </w:t>
            </w:r>
            <w:r w:rsidR="00B11D7C" w:rsidRPr="005B5EC0">
              <w:rPr>
                <w:rFonts w:ascii="Arial Narrow" w:hAnsi="Arial Narrow" w:cs="Arial"/>
                <w:bCs/>
                <w:sz w:val="24"/>
                <w:szCs w:val="24"/>
              </w:rPr>
              <w:t>obrigações trabalhistas e previdenciárias de qualquer natureza, não adimplidas pela CONTRATADA.</w:t>
            </w:r>
          </w:p>
          <w:p w14:paraId="07BC2F5C" w14:textId="10EAE080" w:rsidR="00B11D7C" w:rsidRPr="005B5EC0" w:rsidRDefault="008C6876" w:rsidP="005B5EC0">
            <w:pPr>
              <w:spacing w:line="360" w:lineRule="auto"/>
              <w:ind w:left="567" w:right="262"/>
              <w:jc w:val="both"/>
              <w:rPr>
                <w:rFonts w:ascii="Arial Narrow" w:hAnsi="Arial Narrow" w:cs="Arial"/>
                <w:bCs/>
                <w:sz w:val="24"/>
                <w:szCs w:val="24"/>
              </w:rPr>
            </w:pPr>
            <w:r w:rsidRPr="005B5EC0">
              <w:rPr>
                <w:rFonts w:ascii="Arial Narrow" w:hAnsi="Arial Narrow" w:cs="Arial"/>
                <w:b/>
                <w:sz w:val="24"/>
                <w:szCs w:val="24"/>
              </w:rPr>
              <w:t>9</w:t>
            </w:r>
            <w:r w:rsidR="00B11D7C" w:rsidRPr="005B5EC0">
              <w:rPr>
                <w:rFonts w:ascii="Arial Narrow" w:hAnsi="Arial Narrow" w:cs="Arial"/>
                <w:b/>
                <w:sz w:val="24"/>
                <w:szCs w:val="24"/>
              </w:rPr>
              <w:t xml:space="preserve">.3 </w:t>
            </w:r>
            <w:r w:rsidR="00B11D7C" w:rsidRPr="005B5EC0">
              <w:rPr>
                <w:rFonts w:ascii="Arial Narrow" w:hAnsi="Arial Narrow" w:cs="Arial"/>
                <w:bCs/>
                <w:sz w:val="24"/>
                <w:szCs w:val="24"/>
              </w:rPr>
              <w:t>No caso de apresentação de seguro-garantia como garantia contratual, este deve ter como beneficiário direto, único e exclusivo a Câmara Municipal de Vereadores e cobrir todos os eventos indicados no subitem anterior.</w:t>
            </w:r>
          </w:p>
          <w:p w14:paraId="5971997D" w14:textId="04D3B902" w:rsidR="00B11D7C" w:rsidRPr="005B5EC0" w:rsidRDefault="008C6876" w:rsidP="005B5EC0">
            <w:pPr>
              <w:spacing w:line="360" w:lineRule="auto"/>
              <w:ind w:left="567" w:right="262"/>
              <w:jc w:val="both"/>
              <w:rPr>
                <w:rFonts w:ascii="Arial Narrow" w:hAnsi="Arial Narrow" w:cs="Arial"/>
                <w:bCs/>
                <w:sz w:val="24"/>
                <w:szCs w:val="24"/>
              </w:rPr>
            </w:pPr>
            <w:r w:rsidRPr="005B5EC0">
              <w:rPr>
                <w:rFonts w:ascii="Arial Narrow" w:hAnsi="Arial Narrow" w:cs="Arial"/>
                <w:b/>
                <w:sz w:val="24"/>
                <w:szCs w:val="24"/>
              </w:rPr>
              <w:t>9</w:t>
            </w:r>
            <w:r w:rsidR="00B11D7C" w:rsidRPr="005B5EC0">
              <w:rPr>
                <w:rFonts w:ascii="Arial Narrow" w:hAnsi="Arial Narrow" w:cs="Arial"/>
                <w:b/>
                <w:sz w:val="24"/>
                <w:szCs w:val="24"/>
              </w:rPr>
              <w:t xml:space="preserve">.4 </w:t>
            </w:r>
            <w:r w:rsidR="00B11D7C" w:rsidRPr="005B5EC0">
              <w:rPr>
                <w:rFonts w:ascii="Arial Narrow" w:hAnsi="Arial Narrow" w:cs="Arial"/>
                <w:bCs/>
                <w:sz w:val="24"/>
                <w:szCs w:val="24"/>
              </w:rPr>
              <w:t>No caso de se prestar caução em dinheiro como garantia, a empresa adjudicatária deverá fazer o devido depósito em conta remunerada na Caixa Econômica Federal, conforme determina o art. 1º, inciso IV, do Decreto-Lei nº 1.737, de 20 de dezembro de 1979, tendo como beneficiário a Câmara de Vereadores de Carambeí PR.</w:t>
            </w:r>
          </w:p>
          <w:p w14:paraId="761A2BAB" w14:textId="7DD29B3B" w:rsidR="00B11D7C" w:rsidRPr="005B5EC0" w:rsidRDefault="008C6876" w:rsidP="005B5EC0">
            <w:pPr>
              <w:spacing w:line="360" w:lineRule="auto"/>
              <w:ind w:left="567" w:right="262"/>
              <w:jc w:val="both"/>
              <w:rPr>
                <w:rFonts w:ascii="Arial Narrow" w:hAnsi="Arial Narrow" w:cs="Arial"/>
                <w:b/>
                <w:sz w:val="24"/>
                <w:szCs w:val="24"/>
              </w:rPr>
            </w:pPr>
            <w:r w:rsidRPr="005B5EC0">
              <w:rPr>
                <w:rFonts w:ascii="Arial Narrow" w:hAnsi="Arial Narrow" w:cs="Arial"/>
                <w:b/>
                <w:sz w:val="24"/>
                <w:szCs w:val="24"/>
              </w:rPr>
              <w:t>9</w:t>
            </w:r>
            <w:r w:rsidR="00B11D7C" w:rsidRPr="005B5EC0">
              <w:rPr>
                <w:rFonts w:ascii="Arial Narrow" w:hAnsi="Arial Narrow" w:cs="Arial"/>
                <w:b/>
                <w:sz w:val="24"/>
                <w:szCs w:val="24"/>
              </w:rPr>
              <w:t xml:space="preserve">.5 </w:t>
            </w:r>
            <w:r w:rsidR="00B11D7C" w:rsidRPr="005B5EC0">
              <w:rPr>
                <w:rFonts w:ascii="Arial Narrow" w:hAnsi="Arial Narrow" w:cs="Arial"/>
                <w:bCs/>
                <w:sz w:val="24"/>
                <w:szCs w:val="24"/>
              </w:rPr>
              <w:t>No caso de apresentação de fiança bancária como garantia, esta deverá ser emitida em nome do Câmara de Vereadores de Carambeí PR, devendo constar do instrumento a renúncia expressa, pelo fiador, do benefício previsto no art. 827, da Lei nº 10.406, de 10 de janeiro de 2002 - Código Civil</w:t>
            </w:r>
            <w:r w:rsidR="00B11D7C" w:rsidRPr="005B5EC0">
              <w:rPr>
                <w:rFonts w:ascii="Arial Narrow" w:hAnsi="Arial Narrow" w:cs="Arial"/>
                <w:b/>
                <w:sz w:val="24"/>
                <w:szCs w:val="24"/>
              </w:rPr>
              <w:t>.</w:t>
            </w:r>
          </w:p>
          <w:p w14:paraId="650A4876" w14:textId="1C198958" w:rsidR="00B11D7C" w:rsidRPr="005B5EC0" w:rsidRDefault="008C6876" w:rsidP="005B5EC0">
            <w:pPr>
              <w:spacing w:line="360" w:lineRule="auto"/>
              <w:ind w:left="567" w:right="262"/>
              <w:jc w:val="both"/>
              <w:rPr>
                <w:rFonts w:ascii="Arial Narrow" w:hAnsi="Arial Narrow" w:cs="Arial"/>
                <w:bCs/>
                <w:sz w:val="24"/>
                <w:szCs w:val="24"/>
              </w:rPr>
            </w:pPr>
            <w:r w:rsidRPr="005B5EC0">
              <w:rPr>
                <w:rFonts w:ascii="Arial Narrow" w:hAnsi="Arial Narrow" w:cs="Arial"/>
                <w:b/>
                <w:sz w:val="24"/>
                <w:szCs w:val="24"/>
              </w:rPr>
              <w:t>9</w:t>
            </w:r>
            <w:r w:rsidR="00B11D7C" w:rsidRPr="005B5EC0">
              <w:rPr>
                <w:rFonts w:ascii="Arial Narrow" w:hAnsi="Arial Narrow" w:cs="Arial"/>
                <w:b/>
                <w:sz w:val="24"/>
                <w:szCs w:val="24"/>
              </w:rPr>
              <w:t xml:space="preserve">.6 </w:t>
            </w:r>
            <w:r w:rsidR="00B11D7C" w:rsidRPr="005B5EC0">
              <w:rPr>
                <w:rFonts w:ascii="Arial Narrow" w:hAnsi="Arial Narrow" w:cs="Arial"/>
                <w:bCs/>
                <w:sz w:val="24"/>
                <w:szCs w:val="24"/>
              </w:rPr>
              <w:t>A inobservância do prazo fixado para apresentação da garantia acarretará a aplicação de multa moratória de 0,07% (sete centésimos por cento) do valor mensal do contrato, por dia de atraso, até o máximo de 2% (dois por cento).</w:t>
            </w:r>
          </w:p>
          <w:p w14:paraId="568AD51F" w14:textId="6D578459" w:rsidR="00B11D7C" w:rsidRPr="005B5EC0" w:rsidRDefault="008C6876" w:rsidP="005B5EC0">
            <w:pPr>
              <w:spacing w:line="360" w:lineRule="auto"/>
              <w:ind w:left="567" w:right="262"/>
              <w:jc w:val="both"/>
              <w:rPr>
                <w:rFonts w:ascii="Arial Narrow" w:hAnsi="Arial Narrow" w:cs="Arial"/>
                <w:bCs/>
                <w:sz w:val="24"/>
                <w:szCs w:val="24"/>
              </w:rPr>
            </w:pPr>
            <w:r w:rsidRPr="005B5EC0">
              <w:rPr>
                <w:rFonts w:ascii="Arial Narrow" w:hAnsi="Arial Narrow" w:cs="Arial"/>
                <w:b/>
                <w:sz w:val="24"/>
                <w:szCs w:val="24"/>
              </w:rPr>
              <w:t>9</w:t>
            </w:r>
            <w:r w:rsidR="00B11D7C" w:rsidRPr="005B5EC0">
              <w:rPr>
                <w:rFonts w:ascii="Arial Narrow" w:hAnsi="Arial Narrow" w:cs="Arial"/>
                <w:b/>
                <w:sz w:val="24"/>
                <w:szCs w:val="24"/>
              </w:rPr>
              <w:t xml:space="preserve">.7 </w:t>
            </w:r>
            <w:r w:rsidR="00B11D7C" w:rsidRPr="005B5EC0">
              <w:rPr>
                <w:rFonts w:ascii="Arial Narrow" w:hAnsi="Arial Narrow" w:cs="Arial"/>
                <w:bCs/>
                <w:sz w:val="24"/>
                <w:szCs w:val="24"/>
              </w:rPr>
              <w:t>O atraso superior a 25 (vinte e cinco) dias autoriza Câmara de Vereadores de Carambeí PR a promover a rescisão do contrato por descumprimento ou cumprimento irregular de suas cláusulas;</w:t>
            </w:r>
          </w:p>
          <w:p w14:paraId="271EE293" w14:textId="4F0B96A8" w:rsidR="00B11D7C" w:rsidRPr="005B5EC0" w:rsidRDefault="008C6876" w:rsidP="005B5EC0">
            <w:pPr>
              <w:spacing w:line="360" w:lineRule="auto"/>
              <w:ind w:left="567" w:right="262"/>
              <w:jc w:val="both"/>
              <w:rPr>
                <w:rFonts w:ascii="Arial Narrow" w:hAnsi="Arial Narrow" w:cs="Arial"/>
                <w:bCs/>
                <w:sz w:val="24"/>
                <w:szCs w:val="24"/>
              </w:rPr>
            </w:pPr>
            <w:r w:rsidRPr="005B5EC0">
              <w:rPr>
                <w:rFonts w:ascii="Arial Narrow" w:hAnsi="Arial Narrow" w:cs="Arial"/>
                <w:b/>
                <w:sz w:val="24"/>
                <w:szCs w:val="24"/>
              </w:rPr>
              <w:t>9</w:t>
            </w:r>
            <w:r w:rsidR="00B11D7C" w:rsidRPr="005B5EC0">
              <w:rPr>
                <w:rFonts w:ascii="Arial Narrow" w:hAnsi="Arial Narrow" w:cs="Arial"/>
                <w:b/>
                <w:sz w:val="24"/>
                <w:szCs w:val="24"/>
              </w:rPr>
              <w:t xml:space="preserve">.8 </w:t>
            </w:r>
            <w:r w:rsidR="00B11D7C" w:rsidRPr="005B5EC0">
              <w:rPr>
                <w:rFonts w:ascii="Arial Narrow" w:hAnsi="Arial Narrow" w:cs="Arial"/>
                <w:bCs/>
                <w:sz w:val="24"/>
                <w:szCs w:val="24"/>
              </w:rPr>
              <w:t>O garantidor não é parte para figurar em processo administrativo instaurado pelo contratante com o objetivo de apurar prejuízos e/ou aplicar sanções à CONTRATADA.</w:t>
            </w:r>
          </w:p>
          <w:p w14:paraId="66E6F2D9" w14:textId="24CD4FC8" w:rsidR="00B11D7C" w:rsidRPr="005B5EC0" w:rsidRDefault="008C6876" w:rsidP="005B5EC0">
            <w:pPr>
              <w:spacing w:line="360" w:lineRule="auto"/>
              <w:ind w:left="567" w:right="262"/>
              <w:jc w:val="both"/>
              <w:rPr>
                <w:rFonts w:ascii="Arial Narrow" w:hAnsi="Arial Narrow" w:cs="Arial"/>
                <w:bCs/>
                <w:sz w:val="24"/>
                <w:szCs w:val="24"/>
              </w:rPr>
            </w:pPr>
            <w:r w:rsidRPr="005B5EC0">
              <w:rPr>
                <w:rFonts w:ascii="Arial Narrow" w:hAnsi="Arial Narrow" w:cs="Arial"/>
                <w:b/>
                <w:sz w:val="24"/>
                <w:szCs w:val="24"/>
              </w:rPr>
              <w:t>9</w:t>
            </w:r>
            <w:r w:rsidR="00B11D7C" w:rsidRPr="005B5EC0">
              <w:rPr>
                <w:rFonts w:ascii="Arial Narrow" w:hAnsi="Arial Narrow" w:cs="Arial"/>
                <w:b/>
                <w:sz w:val="24"/>
                <w:szCs w:val="24"/>
              </w:rPr>
              <w:t xml:space="preserve">.9 </w:t>
            </w:r>
            <w:r w:rsidR="00B11D7C" w:rsidRPr="005B5EC0">
              <w:rPr>
                <w:rFonts w:ascii="Arial Narrow" w:hAnsi="Arial Narrow" w:cs="Arial"/>
                <w:bCs/>
                <w:sz w:val="24"/>
                <w:szCs w:val="24"/>
              </w:rPr>
              <w:t>O valor da garantia será atualizado sempre que houver alteração do valor do contrato.</w:t>
            </w:r>
          </w:p>
          <w:p w14:paraId="44FF59AE" w14:textId="39FC3D60" w:rsidR="00B11D7C" w:rsidRPr="005B5EC0" w:rsidRDefault="008C6876" w:rsidP="005B5EC0">
            <w:pPr>
              <w:spacing w:line="360" w:lineRule="auto"/>
              <w:ind w:left="567" w:right="262"/>
              <w:jc w:val="both"/>
              <w:rPr>
                <w:rFonts w:ascii="Arial Narrow" w:hAnsi="Arial Narrow" w:cs="Arial"/>
                <w:bCs/>
                <w:sz w:val="24"/>
                <w:szCs w:val="24"/>
              </w:rPr>
            </w:pPr>
            <w:r w:rsidRPr="005B5EC0">
              <w:rPr>
                <w:rFonts w:ascii="Arial Narrow" w:hAnsi="Arial Narrow" w:cs="Arial"/>
                <w:b/>
                <w:sz w:val="24"/>
                <w:szCs w:val="24"/>
              </w:rPr>
              <w:t>9</w:t>
            </w:r>
            <w:r w:rsidR="00B11D7C" w:rsidRPr="005B5EC0">
              <w:rPr>
                <w:rFonts w:ascii="Arial Narrow" w:hAnsi="Arial Narrow" w:cs="Arial"/>
                <w:b/>
                <w:sz w:val="24"/>
                <w:szCs w:val="24"/>
              </w:rPr>
              <w:t xml:space="preserve">.10 </w:t>
            </w:r>
            <w:r w:rsidR="00B11D7C" w:rsidRPr="005B5EC0">
              <w:rPr>
                <w:rFonts w:ascii="Arial Narrow" w:hAnsi="Arial Narrow" w:cs="Arial"/>
                <w:bCs/>
                <w:sz w:val="24"/>
                <w:szCs w:val="24"/>
              </w:rPr>
              <w:t>A garantia vigorará da data de entrada em vigor do contrato até 03 (três) meses após o término da vigência contratual.</w:t>
            </w:r>
          </w:p>
          <w:p w14:paraId="132042CD" w14:textId="41FE6FAB" w:rsidR="00B11D7C" w:rsidRPr="005B5EC0" w:rsidRDefault="008C6876" w:rsidP="005B5EC0">
            <w:pPr>
              <w:spacing w:line="360" w:lineRule="auto"/>
              <w:ind w:left="567" w:right="262"/>
              <w:jc w:val="both"/>
              <w:rPr>
                <w:rFonts w:ascii="Arial Narrow" w:hAnsi="Arial Narrow" w:cs="Arial"/>
                <w:bCs/>
                <w:sz w:val="24"/>
                <w:szCs w:val="24"/>
              </w:rPr>
            </w:pPr>
            <w:r w:rsidRPr="005B5EC0">
              <w:rPr>
                <w:rFonts w:ascii="Arial Narrow" w:hAnsi="Arial Narrow" w:cs="Arial"/>
                <w:b/>
                <w:sz w:val="24"/>
                <w:szCs w:val="24"/>
              </w:rPr>
              <w:t>9</w:t>
            </w:r>
            <w:r w:rsidR="00B11D7C" w:rsidRPr="005B5EC0">
              <w:rPr>
                <w:rFonts w:ascii="Arial Narrow" w:hAnsi="Arial Narrow" w:cs="Arial"/>
                <w:b/>
                <w:sz w:val="24"/>
                <w:szCs w:val="24"/>
              </w:rPr>
              <w:t xml:space="preserve">.11 </w:t>
            </w:r>
            <w:r w:rsidR="00B11D7C" w:rsidRPr="005B5EC0">
              <w:rPr>
                <w:rFonts w:ascii="Arial Narrow" w:hAnsi="Arial Narrow" w:cs="Arial"/>
                <w:bCs/>
                <w:sz w:val="24"/>
                <w:szCs w:val="24"/>
              </w:rPr>
              <w:t>Se a garantia for utilizada em pagamento de qualquer obrigação ou de multa aplicada, assegurados o contraditório e a ampla defesa, a CONTRATADA obrigar-se-á a fazer a respectiva reposição.</w:t>
            </w:r>
          </w:p>
          <w:p w14:paraId="57AF7D1A" w14:textId="2A40EF5D" w:rsidR="00B11D7C" w:rsidRPr="005B5EC0" w:rsidRDefault="008C6876" w:rsidP="005B5EC0">
            <w:pPr>
              <w:spacing w:line="360" w:lineRule="auto"/>
              <w:ind w:left="567" w:right="262"/>
              <w:jc w:val="both"/>
              <w:rPr>
                <w:rFonts w:ascii="Arial Narrow" w:hAnsi="Arial Narrow" w:cs="Arial"/>
                <w:bCs/>
                <w:sz w:val="24"/>
                <w:szCs w:val="24"/>
              </w:rPr>
            </w:pPr>
            <w:r w:rsidRPr="005B5EC0">
              <w:rPr>
                <w:rFonts w:ascii="Arial Narrow" w:hAnsi="Arial Narrow" w:cs="Arial"/>
                <w:b/>
                <w:sz w:val="24"/>
                <w:szCs w:val="24"/>
              </w:rPr>
              <w:t>9</w:t>
            </w:r>
            <w:r w:rsidR="00B11D7C" w:rsidRPr="005B5EC0">
              <w:rPr>
                <w:rFonts w:ascii="Arial Narrow" w:hAnsi="Arial Narrow" w:cs="Arial"/>
                <w:b/>
                <w:sz w:val="24"/>
                <w:szCs w:val="24"/>
              </w:rPr>
              <w:t xml:space="preserve">.12 </w:t>
            </w:r>
            <w:r w:rsidR="00B11D7C" w:rsidRPr="005B5EC0">
              <w:rPr>
                <w:rFonts w:ascii="Arial Narrow" w:hAnsi="Arial Narrow" w:cs="Arial"/>
                <w:bCs/>
                <w:sz w:val="24"/>
                <w:szCs w:val="24"/>
              </w:rPr>
              <w:t>A não prestação ou reposição de garantia equivale à recusa injustificada para a contratação, caracterizando descumprimento total da obrigação assumida, sujeitando a CONTRATADA às sanções contratuais.</w:t>
            </w:r>
          </w:p>
          <w:p w14:paraId="025F24FE" w14:textId="5C2477CC" w:rsidR="00B11D7C" w:rsidRPr="005B5EC0" w:rsidRDefault="008C6876" w:rsidP="005B5EC0">
            <w:pPr>
              <w:spacing w:line="360" w:lineRule="auto"/>
              <w:ind w:left="567" w:right="262"/>
              <w:jc w:val="both"/>
              <w:rPr>
                <w:rFonts w:ascii="Arial Narrow" w:hAnsi="Arial Narrow" w:cs="Arial"/>
                <w:bCs/>
                <w:sz w:val="24"/>
                <w:szCs w:val="24"/>
              </w:rPr>
            </w:pPr>
            <w:r w:rsidRPr="005B5EC0">
              <w:rPr>
                <w:rFonts w:ascii="Arial Narrow" w:hAnsi="Arial Narrow" w:cs="Arial"/>
                <w:b/>
                <w:sz w:val="24"/>
                <w:szCs w:val="24"/>
              </w:rPr>
              <w:t>9</w:t>
            </w:r>
            <w:r w:rsidR="00B11D7C" w:rsidRPr="005B5EC0">
              <w:rPr>
                <w:rFonts w:ascii="Arial Narrow" w:hAnsi="Arial Narrow" w:cs="Arial"/>
                <w:b/>
                <w:sz w:val="24"/>
                <w:szCs w:val="24"/>
              </w:rPr>
              <w:t xml:space="preserve">.13 </w:t>
            </w:r>
            <w:r w:rsidR="00B11D7C" w:rsidRPr="005B5EC0">
              <w:rPr>
                <w:rFonts w:ascii="Arial Narrow" w:hAnsi="Arial Narrow" w:cs="Arial"/>
                <w:bCs/>
                <w:sz w:val="24"/>
                <w:szCs w:val="24"/>
              </w:rPr>
              <w:t>A garantia prestada será restituída ou liberada após o cumprimento integral de todas as obrigações contratuais e comprovação de pagamento de todas as verbas rescisórias trabalhistas decorrentes da contratação ou comprovação de que os empregados serão realocados em outra atividade de prestação de serviços, sem que ocorra a interrupção do contrato de trabalho.</w:t>
            </w:r>
          </w:p>
          <w:p w14:paraId="03699E5B" w14:textId="79444AB9" w:rsidR="00B11D7C" w:rsidRPr="005B5EC0" w:rsidRDefault="008C6876" w:rsidP="005B5EC0">
            <w:pPr>
              <w:spacing w:line="360" w:lineRule="auto"/>
              <w:ind w:left="567" w:right="262"/>
              <w:jc w:val="both"/>
              <w:rPr>
                <w:rFonts w:ascii="Arial Narrow" w:eastAsia="Arial" w:hAnsi="Arial Narrow" w:cs="Arial"/>
                <w:sz w:val="24"/>
                <w:szCs w:val="24"/>
              </w:rPr>
            </w:pPr>
            <w:r w:rsidRPr="005B5EC0">
              <w:rPr>
                <w:rFonts w:ascii="Arial Narrow" w:hAnsi="Arial Narrow" w:cs="Arial"/>
                <w:b/>
                <w:sz w:val="24"/>
                <w:szCs w:val="24"/>
              </w:rPr>
              <w:lastRenderedPageBreak/>
              <w:t>9</w:t>
            </w:r>
            <w:r w:rsidR="00B11D7C" w:rsidRPr="005B5EC0">
              <w:rPr>
                <w:rFonts w:ascii="Arial Narrow" w:hAnsi="Arial Narrow" w:cs="Arial"/>
                <w:b/>
                <w:sz w:val="24"/>
                <w:szCs w:val="24"/>
              </w:rPr>
              <w:t xml:space="preserve">.14 </w:t>
            </w:r>
            <w:r w:rsidR="00B11D7C" w:rsidRPr="005B5EC0">
              <w:rPr>
                <w:rFonts w:ascii="Arial Narrow" w:hAnsi="Arial Narrow" w:cs="Arial"/>
                <w:bCs/>
                <w:sz w:val="24"/>
                <w:szCs w:val="24"/>
              </w:rPr>
              <w:t>Caso as condições acima não ocorram até o fim do segundo mês após o encerramento da vigência contratual, a garantia e os valores das faturas correspondentes a 1(um) mês de serviços serão utilizados para o pagamento dessas verbas trabalhistas aos trabalhadores alocados à execução dos serviços</w:t>
            </w:r>
          </w:p>
          <w:p w14:paraId="0309EA96" w14:textId="77777777" w:rsidR="00CF0A22" w:rsidRPr="005B5EC0" w:rsidRDefault="00CF0A22" w:rsidP="005B5EC0">
            <w:pPr>
              <w:spacing w:line="360" w:lineRule="auto"/>
              <w:ind w:left="567" w:right="262"/>
              <w:jc w:val="both"/>
              <w:rPr>
                <w:rFonts w:ascii="Arial Narrow" w:hAnsi="Arial Narrow"/>
                <w:sz w:val="24"/>
                <w:szCs w:val="24"/>
              </w:rPr>
            </w:pPr>
          </w:p>
          <w:p w14:paraId="7D6A529D" w14:textId="7D0B2021" w:rsidR="008C6876" w:rsidRPr="005B5EC0" w:rsidRDefault="00896E0B" w:rsidP="005B5EC0">
            <w:pPr>
              <w:spacing w:line="360" w:lineRule="auto"/>
              <w:ind w:left="567" w:right="262"/>
              <w:jc w:val="both"/>
              <w:rPr>
                <w:rFonts w:ascii="Arial Narrow" w:eastAsia="Arial" w:hAnsi="Arial Narrow" w:cs="Arial"/>
                <w:b/>
                <w:bCs/>
                <w:sz w:val="24"/>
                <w:szCs w:val="24"/>
              </w:rPr>
            </w:pPr>
            <w:r w:rsidRPr="005B5EC0">
              <w:rPr>
                <w:rFonts w:ascii="Arial Narrow" w:eastAsia="Arial" w:hAnsi="Arial Narrow" w:cs="Arial"/>
                <w:b/>
                <w:bCs/>
                <w:sz w:val="24"/>
                <w:szCs w:val="24"/>
              </w:rPr>
              <w:t xml:space="preserve">CLAUSULA </w:t>
            </w:r>
            <w:r w:rsidR="008C6876" w:rsidRPr="005B5EC0">
              <w:rPr>
                <w:rFonts w:ascii="Arial Narrow" w:eastAsia="Arial" w:hAnsi="Arial Narrow" w:cs="Arial"/>
                <w:b/>
                <w:bCs/>
                <w:sz w:val="24"/>
                <w:szCs w:val="24"/>
              </w:rPr>
              <w:t>DECIMA – DA DOCUMANTAÇÃO PARA ADMISSÕES, SUBSTITUIÇÕES E DEMISSÕES</w:t>
            </w:r>
          </w:p>
          <w:p w14:paraId="0D9021A7" w14:textId="77777777" w:rsidR="008C6876" w:rsidRPr="005B5EC0" w:rsidRDefault="008C6876" w:rsidP="005B5EC0">
            <w:pPr>
              <w:spacing w:line="360" w:lineRule="auto"/>
              <w:ind w:left="567" w:right="262"/>
              <w:jc w:val="both"/>
              <w:rPr>
                <w:rFonts w:ascii="Arial Narrow" w:hAnsi="Arial Narrow" w:cs="Arial"/>
                <w:color w:val="000000" w:themeColor="text1"/>
                <w:sz w:val="24"/>
                <w:szCs w:val="24"/>
              </w:rPr>
            </w:pPr>
            <w:r w:rsidRPr="005B5EC0">
              <w:rPr>
                <w:rFonts w:ascii="Arial Narrow" w:eastAsia="Arial" w:hAnsi="Arial Narrow" w:cs="Arial"/>
                <w:b/>
                <w:bCs/>
                <w:sz w:val="24"/>
                <w:szCs w:val="24"/>
              </w:rPr>
              <w:t xml:space="preserve">10.1 </w:t>
            </w:r>
            <w:r w:rsidRPr="005B5EC0">
              <w:rPr>
                <w:rFonts w:ascii="Arial Narrow" w:hAnsi="Arial Narrow" w:cs="Arial"/>
                <w:color w:val="000000" w:themeColor="text1"/>
                <w:sz w:val="24"/>
                <w:szCs w:val="24"/>
              </w:rPr>
              <w:t>No início do contrato e a cada nova admissão de empregado, a CONTRATADA deve apresentar:</w:t>
            </w:r>
          </w:p>
          <w:p w14:paraId="6D67B950" w14:textId="567A33BD" w:rsidR="008C6876" w:rsidRPr="005B5EC0" w:rsidRDefault="008C6876" w:rsidP="005B5EC0">
            <w:pPr>
              <w:spacing w:line="360" w:lineRule="auto"/>
              <w:ind w:left="567" w:right="262"/>
              <w:jc w:val="both"/>
              <w:rPr>
                <w:rFonts w:ascii="Arial Narrow" w:hAnsi="Arial Narrow" w:cs="Arial"/>
                <w:color w:val="000000" w:themeColor="text1"/>
                <w:sz w:val="24"/>
                <w:szCs w:val="24"/>
              </w:rPr>
            </w:pPr>
            <w:r w:rsidRPr="005B5EC0">
              <w:rPr>
                <w:rFonts w:ascii="Arial Narrow" w:hAnsi="Arial Narrow" w:cs="Arial"/>
                <w:b/>
                <w:bCs/>
                <w:color w:val="000000" w:themeColor="text1"/>
                <w:sz w:val="24"/>
                <w:szCs w:val="24"/>
              </w:rPr>
              <w:t>10.1.1</w:t>
            </w:r>
            <w:r w:rsidRPr="005B5EC0">
              <w:rPr>
                <w:rFonts w:ascii="Arial Narrow" w:hAnsi="Arial Narrow" w:cs="Arial"/>
                <w:color w:val="000000" w:themeColor="text1"/>
                <w:sz w:val="24"/>
                <w:szCs w:val="24"/>
              </w:rPr>
              <w:t xml:space="preserve"> relação dos empregados, contendo nome completo, função, horário do posto de trabalho, números da carteira de identidade (RG) e da inscrição no Cadastro de Pessoas Físicas (CPF);</w:t>
            </w:r>
          </w:p>
          <w:p w14:paraId="3F3D345D" w14:textId="39E9A62C" w:rsidR="008C6876" w:rsidRPr="005B5EC0" w:rsidRDefault="008C6876" w:rsidP="005B5EC0">
            <w:pPr>
              <w:spacing w:line="360" w:lineRule="auto"/>
              <w:ind w:left="567"/>
              <w:jc w:val="both"/>
              <w:rPr>
                <w:rFonts w:ascii="Arial Narrow" w:hAnsi="Arial Narrow" w:cs="Arial"/>
                <w:color w:val="000000" w:themeColor="text1"/>
                <w:sz w:val="24"/>
                <w:szCs w:val="24"/>
              </w:rPr>
            </w:pPr>
            <w:r w:rsidRPr="005B5EC0">
              <w:rPr>
                <w:rFonts w:ascii="Arial Narrow" w:hAnsi="Arial Narrow" w:cs="Arial"/>
                <w:b/>
                <w:bCs/>
                <w:color w:val="000000" w:themeColor="text1"/>
                <w:sz w:val="24"/>
                <w:szCs w:val="24"/>
              </w:rPr>
              <w:t>10.1.2</w:t>
            </w:r>
            <w:r w:rsidRPr="005B5EC0">
              <w:rPr>
                <w:rFonts w:ascii="Arial Narrow" w:hAnsi="Arial Narrow" w:cs="Arial"/>
                <w:color w:val="000000" w:themeColor="text1"/>
                <w:sz w:val="24"/>
                <w:szCs w:val="24"/>
              </w:rPr>
              <w:t xml:space="preserve"> Registro de empregado (CLT, art. 41);</w:t>
            </w:r>
          </w:p>
          <w:p w14:paraId="2A0EA8D5" w14:textId="62B80464" w:rsidR="008C6876" w:rsidRPr="005B5EC0" w:rsidRDefault="008C6876" w:rsidP="005B5EC0">
            <w:pPr>
              <w:spacing w:line="360" w:lineRule="auto"/>
              <w:ind w:left="567"/>
              <w:jc w:val="both"/>
              <w:rPr>
                <w:rFonts w:ascii="Arial Narrow" w:hAnsi="Arial Narrow" w:cs="Arial"/>
                <w:color w:val="000000" w:themeColor="text1"/>
                <w:sz w:val="24"/>
                <w:szCs w:val="24"/>
              </w:rPr>
            </w:pPr>
            <w:r w:rsidRPr="005B5EC0">
              <w:rPr>
                <w:rFonts w:ascii="Arial Narrow" w:hAnsi="Arial Narrow" w:cs="Arial"/>
                <w:b/>
                <w:bCs/>
                <w:color w:val="000000" w:themeColor="text1"/>
                <w:sz w:val="24"/>
                <w:szCs w:val="24"/>
              </w:rPr>
              <w:t>10.1.3</w:t>
            </w:r>
            <w:r w:rsidRPr="005B5EC0">
              <w:rPr>
                <w:rFonts w:ascii="Arial Narrow" w:hAnsi="Arial Narrow" w:cs="Arial"/>
                <w:color w:val="000000" w:themeColor="text1"/>
                <w:sz w:val="24"/>
                <w:szCs w:val="24"/>
              </w:rPr>
              <w:t xml:space="preserve"> Contrato de Experiência (CLT, art. 443);</w:t>
            </w:r>
          </w:p>
          <w:p w14:paraId="0F6FAD14" w14:textId="2E0125E3" w:rsidR="008C6876" w:rsidRPr="005B5EC0" w:rsidRDefault="008C6876" w:rsidP="005B5EC0">
            <w:pPr>
              <w:spacing w:line="360" w:lineRule="auto"/>
              <w:ind w:left="567"/>
              <w:jc w:val="both"/>
              <w:rPr>
                <w:rFonts w:ascii="Arial Narrow" w:hAnsi="Arial Narrow" w:cs="Arial"/>
                <w:color w:val="000000" w:themeColor="text1"/>
                <w:sz w:val="24"/>
                <w:szCs w:val="24"/>
              </w:rPr>
            </w:pPr>
            <w:r w:rsidRPr="005B5EC0">
              <w:rPr>
                <w:rFonts w:ascii="Arial Narrow" w:hAnsi="Arial Narrow" w:cs="Arial"/>
                <w:b/>
                <w:bCs/>
                <w:color w:val="000000" w:themeColor="text1"/>
                <w:sz w:val="24"/>
                <w:szCs w:val="24"/>
              </w:rPr>
              <w:t>10.1.4</w:t>
            </w:r>
            <w:r w:rsidRPr="005B5EC0">
              <w:rPr>
                <w:rFonts w:ascii="Arial Narrow" w:hAnsi="Arial Narrow" w:cs="Arial"/>
                <w:color w:val="000000" w:themeColor="text1"/>
                <w:sz w:val="24"/>
                <w:szCs w:val="24"/>
              </w:rPr>
              <w:t xml:space="preserve"> Carteira de Trabalho e Previdência Social – CTPS (CLT, art. 29);</w:t>
            </w:r>
          </w:p>
          <w:p w14:paraId="4A4F867F" w14:textId="1385CB36" w:rsidR="008C6876" w:rsidRPr="005B5EC0" w:rsidRDefault="008C6876" w:rsidP="005B5EC0">
            <w:pPr>
              <w:spacing w:line="360" w:lineRule="auto"/>
              <w:ind w:left="567"/>
              <w:jc w:val="both"/>
              <w:rPr>
                <w:rFonts w:ascii="Arial Narrow" w:hAnsi="Arial Narrow" w:cs="Arial"/>
                <w:color w:val="000000" w:themeColor="text1"/>
                <w:sz w:val="24"/>
                <w:szCs w:val="24"/>
              </w:rPr>
            </w:pPr>
            <w:r w:rsidRPr="005B5EC0">
              <w:rPr>
                <w:rFonts w:ascii="Arial Narrow" w:hAnsi="Arial Narrow" w:cs="Arial"/>
                <w:b/>
                <w:bCs/>
                <w:color w:val="000000" w:themeColor="text1"/>
                <w:sz w:val="24"/>
                <w:szCs w:val="24"/>
              </w:rPr>
              <w:t>10.1.5</w:t>
            </w:r>
            <w:r w:rsidRPr="005B5EC0">
              <w:rPr>
                <w:rFonts w:ascii="Arial Narrow" w:hAnsi="Arial Narrow" w:cs="Arial"/>
                <w:color w:val="000000" w:themeColor="text1"/>
                <w:sz w:val="24"/>
                <w:szCs w:val="24"/>
              </w:rPr>
              <w:t xml:space="preserve"> Atestado de Saúde Ocupacional – ASO Admissional (CLT, art. 168);</w:t>
            </w:r>
          </w:p>
          <w:p w14:paraId="67E792BF" w14:textId="135B8D4A" w:rsidR="008C6876" w:rsidRPr="005B5EC0" w:rsidRDefault="008C6876" w:rsidP="005B5EC0">
            <w:pPr>
              <w:spacing w:line="360" w:lineRule="auto"/>
              <w:ind w:left="567"/>
              <w:jc w:val="both"/>
              <w:rPr>
                <w:rFonts w:ascii="Arial Narrow" w:hAnsi="Arial Narrow" w:cs="Arial"/>
                <w:color w:val="000000" w:themeColor="text1"/>
                <w:sz w:val="24"/>
                <w:szCs w:val="24"/>
              </w:rPr>
            </w:pPr>
            <w:r w:rsidRPr="005B5EC0">
              <w:rPr>
                <w:rFonts w:ascii="Arial Narrow" w:hAnsi="Arial Narrow" w:cs="Arial"/>
                <w:b/>
                <w:bCs/>
                <w:color w:val="000000" w:themeColor="text1"/>
                <w:sz w:val="24"/>
                <w:szCs w:val="24"/>
              </w:rPr>
              <w:t>10.1.6</w:t>
            </w:r>
            <w:r w:rsidRPr="005B5EC0">
              <w:rPr>
                <w:rFonts w:ascii="Arial Narrow" w:hAnsi="Arial Narrow" w:cs="Arial"/>
                <w:color w:val="000000" w:themeColor="text1"/>
                <w:sz w:val="24"/>
                <w:szCs w:val="24"/>
              </w:rPr>
              <w:t xml:space="preserve"> Termo de Responsabilidade – concessão de Salário-Família;</w:t>
            </w:r>
          </w:p>
          <w:p w14:paraId="39F596B5" w14:textId="37522A8B" w:rsidR="008C6876" w:rsidRPr="005B5EC0" w:rsidRDefault="008C6876" w:rsidP="005B5EC0">
            <w:pPr>
              <w:spacing w:line="360" w:lineRule="auto"/>
              <w:ind w:left="567"/>
              <w:jc w:val="both"/>
              <w:rPr>
                <w:rFonts w:ascii="Arial Narrow" w:hAnsi="Arial Narrow" w:cs="Arial"/>
                <w:color w:val="000000" w:themeColor="text1"/>
                <w:sz w:val="24"/>
                <w:szCs w:val="24"/>
              </w:rPr>
            </w:pPr>
            <w:r w:rsidRPr="005B5EC0">
              <w:rPr>
                <w:rFonts w:ascii="Arial Narrow" w:hAnsi="Arial Narrow" w:cs="Arial"/>
                <w:b/>
                <w:bCs/>
                <w:color w:val="000000" w:themeColor="text1"/>
                <w:sz w:val="24"/>
                <w:szCs w:val="24"/>
              </w:rPr>
              <w:t>10.1.7</w:t>
            </w:r>
            <w:r w:rsidRPr="005B5EC0">
              <w:rPr>
                <w:rFonts w:ascii="Arial Narrow" w:hAnsi="Arial Narrow" w:cs="Arial"/>
                <w:color w:val="000000" w:themeColor="text1"/>
                <w:sz w:val="24"/>
                <w:szCs w:val="24"/>
              </w:rPr>
              <w:t xml:space="preserve"> CAGED – admissão do empregado;</w:t>
            </w:r>
          </w:p>
          <w:p w14:paraId="1DA3781F" w14:textId="16C40D87" w:rsidR="008C6876" w:rsidRPr="005B5EC0" w:rsidRDefault="008C6876" w:rsidP="005B5EC0">
            <w:pPr>
              <w:spacing w:line="360" w:lineRule="auto"/>
              <w:ind w:left="567" w:right="262"/>
              <w:jc w:val="both"/>
              <w:rPr>
                <w:rFonts w:ascii="Arial Narrow" w:hAnsi="Arial Narrow" w:cs="Arial"/>
                <w:color w:val="000000" w:themeColor="text1"/>
                <w:sz w:val="24"/>
                <w:szCs w:val="24"/>
              </w:rPr>
            </w:pPr>
            <w:r w:rsidRPr="005B5EC0">
              <w:rPr>
                <w:rFonts w:ascii="Arial Narrow" w:hAnsi="Arial Narrow" w:cs="Arial"/>
                <w:b/>
                <w:bCs/>
                <w:color w:val="000000" w:themeColor="text1"/>
                <w:sz w:val="24"/>
                <w:szCs w:val="24"/>
              </w:rPr>
              <w:t>10.1.8</w:t>
            </w:r>
            <w:r w:rsidRPr="005B5EC0">
              <w:rPr>
                <w:rFonts w:ascii="Arial Narrow" w:hAnsi="Arial Narrow" w:cs="Arial"/>
                <w:color w:val="000000" w:themeColor="text1"/>
                <w:sz w:val="24"/>
                <w:szCs w:val="24"/>
              </w:rPr>
              <w:t xml:space="preserve"> A critério da Fiscalização da Câmara Municipal de Vereadores de Carambeí, certidões dos distribuidores cíveis e criminais emitidas pela Justiça Estadual ou do Distrito Federal, se for o caso, dos locais em que a pessoa residiu nos últimos cinco anos, bem como, da Justiça Federal e da Justiça Militar Federal e da Justiça Estadual, e outros documentos que sejam necessários à elucidação de dúvidas sobre os antecedentes do empregado.</w:t>
            </w:r>
          </w:p>
          <w:p w14:paraId="2343F2FD" w14:textId="4A5DB3F3" w:rsidR="008C6876" w:rsidRPr="005B5EC0" w:rsidRDefault="008C6876" w:rsidP="005B5EC0">
            <w:pPr>
              <w:spacing w:line="360" w:lineRule="auto"/>
              <w:ind w:left="567" w:right="262"/>
              <w:jc w:val="both"/>
              <w:rPr>
                <w:rFonts w:ascii="Arial Narrow" w:hAnsi="Arial Narrow" w:cs="Arial"/>
                <w:color w:val="000000" w:themeColor="text1"/>
                <w:sz w:val="24"/>
                <w:szCs w:val="24"/>
              </w:rPr>
            </w:pPr>
            <w:r w:rsidRPr="005B5EC0">
              <w:rPr>
                <w:rFonts w:ascii="Arial Narrow" w:hAnsi="Arial Narrow" w:cs="Arial"/>
                <w:b/>
                <w:bCs/>
                <w:color w:val="000000" w:themeColor="text1"/>
                <w:sz w:val="24"/>
                <w:szCs w:val="24"/>
              </w:rPr>
              <w:t>10.2</w:t>
            </w:r>
            <w:r w:rsidRPr="005B5EC0">
              <w:rPr>
                <w:rFonts w:ascii="Arial Narrow" w:hAnsi="Arial Narrow" w:cs="Arial"/>
                <w:color w:val="000000" w:themeColor="text1"/>
                <w:sz w:val="24"/>
                <w:szCs w:val="24"/>
              </w:rPr>
              <w:t xml:space="preserve"> A mesma documentação deve ser apresentada para os empregados que serão utilizados nas substituições, sendo recomendável que a CONTRATADA mantenha uma relação de substitutos previamente cadastrados, pois a Câmara Municipal de Vereadores de Carambeí pode não autorizar o ingresso em suas dependências de empregado não cadastrado.</w:t>
            </w:r>
          </w:p>
          <w:p w14:paraId="00CD9075" w14:textId="4F79F918" w:rsidR="008C6876" w:rsidRPr="005B5EC0" w:rsidRDefault="008C6876" w:rsidP="005B5EC0">
            <w:pPr>
              <w:spacing w:line="360" w:lineRule="auto"/>
              <w:ind w:left="567" w:right="262"/>
              <w:jc w:val="both"/>
              <w:rPr>
                <w:rFonts w:ascii="Arial Narrow" w:hAnsi="Arial Narrow" w:cs="Arial"/>
                <w:color w:val="000000" w:themeColor="text1"/>
                <w:sz w:val="24"/>
                <w:szCs w:val="24"/>
              </w:rPr>
            </w:pPr>
            <w:r w:rsidRPr="005B5EC0">
              <w:rPr>
                <w:rFonts w:ascii="Arial Narrow" w:hAnsi="Arial Narrow" w:cs="Arial"/>
                <w:b/>
                <w:bCs/>
                <w:color w:val="000000" w:themeColor="text1"/>
                <w:sz w:val="24"/>
                <w:szCs w:val="24"/>
              </w:rPr>
              <w:t>10.3</w:t>
            </w:r>
            <w:r w:rsidRPr="005B5EC0">
              <w:rPr>
                <w:rFonts w:ascii="Arial Narrow" w:hAnsi="Arial Narrow" w:cs="Arial"/>
                <w:color w:val="000000" w:themeColor="text1"/>
                <w:sz w:val="24"/>
                <w:szCs w:val="24"/>
              </w:rPr>
              <w:t xml:space="preserve"> No fim do contrato e a cada demissão de empregado, a CONTRATADA deve apresentar declaração de realocação de empregado sem rescisão de contrato de trabalho ou a seguinte documentação: </w:t>
            </w:r>
          </w:p>
          <w:p w14:paraId="692B82FC" w14:textId="2C09DC79" w:rsidR="008C6876" w:rsidRPr="005B5EC0" w:rsidRDefault="008C6876" w:rsidP="005B5EC0">
            <w:pPr>
              <w:spacing w:line="360" w:lineRule="auto"/>
              <w:ind w:left="567"/>
              <w:jc w:val="both"/>
              <w:rPr>
                <w:rFonts w:ascii="Arial Narrow" w:hAnsi="Arial Narrow" w:cs="Arial"/>
                <w:color w:val="000000" w:themeColor="text1"/>
                <w:sz w:val="24"/>
                <w:szCs w:val="24"/>
              </w:rPr>
            </w:pPr>
            <w:r w:rsidRPr="005B5EC0">
              <w:rPr>
                <w:rFonts w:ascii="Arial Narrow" w:hAnsi="Arial Narrow" w:cs="Arial"/>
                <w:b/>
                <w:bCs/>
                <w:color w:val="000000" w:themeColor="text1"/>
                <w:sz w:val="24"/>
                <w:szCs w:val="24"/>
              </w:rPr>
              <w:t>10.3.1</w:t>
            </w:r>
            <w:r w:rsidRPr="005B5EC0">
              <w:rPr>
                <w:rFonts w:ascii="Arial Narrow" w:hAnsi="Arial Narrow" w:cs="Arial"/>
                <w:color w:val="000000" w:themeColor="text1"/>
                <w:sz w:val="24"/>
                <w:szCs w:val="24"/>
              </w:rPr>
              <w:t xml:space="preserve"> Termo de Rescisão do Contrato de Trabalho – TRCT;</w:t>
            </w:r>
          </w:p>
          <w:p w14:paraId="454CFD60" w14:textId="679A1D90" w:rsidR="008C6876" w:rsidRPr="005B5EC0" w:rsidRDefault="008C6876" w:rsidP="005B5EC0">
            <w:pPr>
              <w:spacing w:line="360" w:lineRule="auto"/>
              <w:ind w:left="567"/>
              <w:jc w:val="both"/>
              <w:rPr>
                <w:rFonts w:ascii="Arial Narrow" w:hAnsi="Arial Narrow" w:cs="Arial"/>
                <w:color w:val="000000" w:themeColor="text1"/>
                <w:sz w:val="24"/>
                <w:szCs w:val="24"/>
              </w:rPr>
            </w:pPr>
            <w:r w:rsidRPr="005B5EC0">
              <w:rPr>
                <w:rFonts w:ascii="Arial Narrow" w:hAnsi="Arial Narrow" w:cs="Arial"/>
                <w:b/>
                <w:bCs/>
                <w:color w:val="000000" w:themeColor="text1"/>
                <w:sz w:val="24"/>
                <w:szCs w:val="24"/>
              </w:rPr>
              <w:t>10.3.2</w:t>
            </w:r>
            <w:r w:rsidRPr="005B5EC0">
              <w:rPr>
                <w:rFonts w:ascii="Arial Narrow" w:hAnsi="Arial Narrow" w:cs="Arial"/>
                <w:color w:val="000000" w:themeColor="text1"/>
                <w:sz w:val="24"/>
                <w:szCs w:val="24"/>
              </w:rPr>
              <w:t xml:space="preserve"> Comprovante de pagamento do TRCT;</w:t>
            </w:r>
          </w:p>
          <w:p w14:paraId="35A12C89" w14:textId="5EB41407" w:rsidR="008C6876" w:rsidRPr="005B5EC0" w:rsidRDefault="008C6876" w:rsidP="005B5EC0">
            <w:pPr>
              <w:spacing w:line="360" w:lineRule="auto"/>
              <w:ind w:left="567"/>
              <w:jc w:val="both"/>
              <w:rPr>
                <w:rFonts w:ascii="Arial Narrow" w:hAnsi="Arial Narrow" w:cs="Arial"/>
                <w:color w:val="000000" w:themeColor="text1"/>
                <w:sz w:val="24"/>
                <w:szCs w:val="24"/>
              </w:rPr>
            </w:pPr>
            <w:r w:rsidRPr="005B5EC0">
              <w:rPr>
                <w:rFonts w:ascii="Arial Narrow" w:hAnsi="Arial Narrow" w:cs="Arial"/>
                <w:b/>
                <w:bCs/>
                <w:color w:val="000000" w:themeColor="text1"/>
                <w:sz w:val="24"/>
                <w:szCs w:val="24"/>
              </w:rPr>
              <w:t>10.3.3</w:t>
            </w:r>
            <w:r w:rsidRPr="005B5EC0">
              <w:rPr>
                <w:rFonts w:ascii="Arial Narrow" w:hAnsi="Arial Narrow" w:cs="Arial"/>
                <w:color w:val="000000" w:themeColor="text1"/>
                <w:sz w:val="24"/>
                <w:szCs w:val="24"/>
              </w:rPr>
              <w:t xml:space="preserve"> Aviso Prévio e/ou Dispensa do empregado;</w:t>
            </w:r>
          </w:p>
          <w:p w14:paraId="03364363" w14:textId="1538796F" w:rsidR="008C6876" w:rsidRPr="005B5EC0" w:rsidRDefault="008C6876" w:rsidP="005B5EC0">
            <w:pPr>
              <w:spacing w:line="360" w:lineRule="auto"/>
              <w:ind w:left="567"/>
              <w:jc w:val="both"/>
              <w:rPr>
                <w:rFonts w:ascii="Arial Narrow" w:hAnsi="Arial Narrow" w:cs="Arial"/>
                <w:color w:val="000000" w:themeColor="text1"/>
                <w:sz w:val="24"/>
                <w:szCs w:val="24"/>
              </w:rPr>
            </w:pPr>
            <w:r w:rsidRPr="005B5EC0">
              <w:rPr>
                <w:rFonts w:ascii="Arial Narrow" w:hAnsi="Arial Narrow" w:cs="Arial"/>
                <w:b/>
                <w:bCs/>
                <w:color w:val="000000" w:themeColor="text1"/>
                <w:sz w:val="24"/>
                <w:szCs w:val="24"/>
              </w:rPr>
              <w:t>10.3.4</w:t>
            </w:r>
            <w:r w:rsidRPr="005B5EC0">
              <w:rPr>
                <w:rFonts w:ascii="Arial Narrow" w:hAnsi="Arial Narrow" w:cs="Arial"/>
                <w:color w:val="000000" w:themeColor="text1"/>
                <w:sz w:val="24"/>
                <w:szCs w:val="24"/>
              </w:rPr>
              <w:t xml:space="preserve"> Atestado de Saúde Ocupacional – ASO Demissional;</w:t>
            </w:r>
          </w:p>
          <w:p w14:paraId="53C3E89B" w14:textId="68CEFDD7" w:rsidR="008C6876" w:rsidRPr="005B5EC0" w:rsidRDefault="008C6876" w:rsidP="005B5EC0">
            <w:pPr>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10.3.5</w:t>
            </w:r>
            <w:r w:rsidRPr="005B5EC0">
              <w:rPr>
                <w:rFonts w:ascii="Arial Narrow" w:hAnsi="Arial Narrow" w:cs="Arial"/>
                <w:sz w:val="24"/>
                <w:szCs w:val="24"/>
              </w:rPr>
              <w:t xml:space="preserve"> Baixa no Registro de empregado no e-social;</w:t>
            </w:r>
          </w:p>
          <w:p w14:paraId="1DBF72A2" w14:textId="20CACCBE" w:rsidR="008C6876" w:rsidRPr="005B5EC0" w:rsidRDefault="008C6876" w:rsidP="005B5EC0">
            <w:pPr>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10.3.6</w:t>
            </w:r>
            <w:r w:rsidRPr="005B5EC0">
              <w:rPr>
                <w:rFonts w:ascii="Arial Narrow" w:hAnsi="Arial Narrow" w:cs="Arial"/>
                <w:sz w:val="24"/>
                <w:szCs w:val="24"/>
              </w:rPr>
              <w:t xml:space="preserve"> Comprovante de recolhimento FGTS/GRRF da rescisão;</w:t>
            </w:r>
          </w:p>
          <w:p w14:paraId="549D5FAE" w14:textId="7718498F" w:rsidR="008C6876" w:rsidRPr="005B5EC0" w:rsidRDefault="008C6876" w:rsidP="005B5EC0">
            <w:pPr>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10.3.7</w:t>
            </w:r>
            <w:r w:rsidRPr="005B5EC0">
              <w:rPr>
                <w:rFonts w:ascii="Arial Narrow" w:hAnsi="Arial Narrow" w:cs="Arial"/>
                <w:sz w:val="24"/>
                <w:szCs w:val="24"/>
              </w:rPr>
              <w:t xml:space="preserve"> Extrato FGTS para fins rescisórios;</w:t>
            </w:r>
          </w:p>
          <w:p w14:paraId="346C8435" w14:textId="7318753F" w:rsidR="008C6876" w:rsidRPr="005B5EC0" w:rsidRDefault="008C6876" w:rsidP="005B5EC0">
            <w:pPr>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lastRenderedPageBreak/>
              <w:t>10.3.8</w:t>
            </w:r>
            <w:r w:rsidRPr="005B5EC0">
              <w:rPr>
                <w:rFonts w:ascii="Arial Narrow" w:hAnsi="Arial Narrow" w:cs="Arial"/>
                <w:sz w:val="24"/>
                <w:szCs w:val="24"/>
              </w:rPr>
              <w:t xml:space="preserve"> Comunicação de dispensa (seguro-desemprego);</w:t>
            </w:r>
          </w:p>
          <w:p w14:paraId="4218B19B" w14:textId="4163EB8C" w:rsidR="008C6876" w:rsidRPr="005B5EC0" w:rsidRDefault="008C6876" w:rsidP="005B5EC0">
            <w:pPr>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10.3.9</w:t>
            </w:r>
            <w:r w:rsidRPr="005B5EC0">
              <w:rPr>
                <w:rFonts w:ascii="Arial Narrow" w:hAnsi="Arial Narrow" w:cs="Arial"/>
                <w:sz w:val="24"/>
                <w:szCs w:val="24"/>
              </w:rPr>
              <w:t xml:space="preserve"> Folha de Registro de Controle de Jornada do mês da rescisão;</w:t>
            </w:r>
          </w:p>
          <w:p w14:paraId="486264AB" w14:textId="2FED00EC" w:rsidR="008C6876" w:rsidRPr="005B5EC0" w:rsidRDefault="008C6876" w:rsidP="005B5EC0">
            <w:pPr>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10.4</w:t>
            </w:r>
            <w:r w:rsidRPr="005B5EC0">
              <w:rPr>
                <w:rFonts w:ascii="Arial Narrow" w:hAnsi="Arial Narrow" w:cs="Arial"/>
                <w:sz w:val="24"/>
                <w:szCs w:val="24"/>
              </w:rPr>
              <w:t xml:space="preserve"> O pagamento dos serviços prestados no último mês de vigência contratual somente ocorrerá após:</w:t>
            </w:r>
          </w:p>
          <w:p w14:paraId="01BCDA67" w14:textId="15DCC6A2" w:rsidR="008C6876" w:rsidRPr="005B5EC0" w:rsidRDefault="008C6876" w:rsidP="005B5EC0">
            <w:pPr>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10.4.1</w:t>
            </w:r>
            <w:r w:rsidRPr="005B5EC0">
              <w:rPr>
                <w:rFonts w:ascii="Arial Narrow" w:hAnsi="Arial Narrow" w:cs="Arial"/>
                <w:sz w:val="24"/>
                <w:szCs w:val="24"/>
              </w:rPr>
              <w:t xml:space="preserve"> comprovação do cumprimento das obrigações trabalhistas e quitação das rescisões de contrato de trabalho ou declaração de realocação de empregado sem rescisão de contrato de trabalho.</w:t>
            </w:r>
          </w:p>
          <w:p w14:paraId="45135292" w14:textId="2E91BF7F" w:rsidR="008C6876" w:rsidRPr="005B5EC0" w:rsidRDefault="008C6876" w:rsidP="005B5EC0">
            <w:pPr>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10.4.2</w:t>
            </w:r>
            <w:r w:rsidRPr="005B5EC0">
              <w:rPr>
                <w:rFonts w:ascii="Arial Narrow" w:hAnsi="Arial Narrow" w:cs="Arial"/>
                <w:sz w:val="24"/>
                <w:szCs w:val="24"/>
              </w:rPr>
              <w:t xml:space="preserve"> Consulta ao CETRANS para comprovar a inexistência de multas de trânsito pendentes.</w:t>
            </w:r>
          </w:p>
          <w:p w14:paraId="5E8AF76D" w14:textId="4096C97A" w:rsidR="008C6876" w:rsidRPr="005B5EC0" w:rsidRDefault="008C6876" w:rsidP="005B5EC0">
            <w:pPr>
              <w:spacing w:line="360" w:lineRule="auto"/>
              <w:ind w:left="567" w:right="262"/>
              <w:jc w:val="both"/>
              <w:rPr>
                <w:rFonts w:ascii="Arial Narrow" w:eastAsia="Arial" w:hAnsi="Arial Narrow" w:cs="Arial"/>
                <w:b/>
                <w:bCs/>
                <w:sz w:val="24"/>
                <w:szCs w:val="24"/>
              </w:rPr>
            </w:pPr>
            <w:r w:rsidRPr="005B5EC0">
              <w:rPr>
                <w:rFonts w:ascii="Arial Narrow" w:hAnsi="Arial Narrow" w:cs="Arial"/>
                <w:b/>
                <w:bCs/>
                <w:sz w:val="24"/>
                <w:szCs w:val="24"/>
              </w:rPr>
              <w:t>10.5</w:t>
            </w:r>
            <w:r w:rsidRPr="005B5EC0">
              <w:rPr>
                <w:rFonts w:ascii="Arial Narrow" w:hAnsi="Arial Narrow" w:cs="Arial"/>
                <w:sz w:val="24"/>
                <w:szCs w:val="24"/>
              </w:rPr>
              <w:t xml:space="preserve"> A documentação das admissões, substituições e demissões deve ser entregue na ordem e no formato de mídia (digitalizado em formato </w:t>
            </w:r>
            <w:proofErr w:type="spellStart"/>
            <w:r w:rsidRPr="005B5EC0">
              <w:rPr>
                <w:rFonts w:ascii="Arial Narrow" w:hAnsi="Arial Narrow" w:cs="Arial"/>
                <w:sz w:val="24"/>
                <w:szCs w:val="24"/>
              </w:rPr>
              <w:t>pdf</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excel</w:t>
            </w:r>
            <w:proofErr w:type="spellEnd"/>
            <w:r w:rsidRPr="005B5EC0">
              <w:rPr>
                <w:rFonts w:ascii="Arial Narrow" w:hAnsi="Arial Narrow" w:cs="Arial"/>
                <w:sz w:val="24"/>
                <w:szCs w:val="24"/>
              </w:rPr>
              <w:t xml:space="preserve"> ou outro) determinados pela Fiscalização da Câmara Municipal de Vereadores de Carambeí.</w:t>
            </w:r>
          </w:p>
          <w:p w14:paraId="2E793C08" w14:textId="73BC2F06" w:rsidR="00CA59ED" w:rsidRPr="005B5EC0" w:rsidRDefault="008C6876"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 xml:space="preserve">CLAUSULA DECIMA PRIMEIRA </w:t>
            </w:r>
            <w:r w:rsidR="00896E0B" w:rsidRPr="005B5EC0">
              <w:rPr>
                <w:rFonts w:ascii="Arial Narrow" w:eastAsia="Arial" w:hAnsi="Arial Narrow" w:cs="Arial"/>
                <w:b/>
                <w:bCs/>
                <w:sz w:val="24"/>
                <w:szCs w:val="24"/>
              </w:rPr>
              <w:t xml:space="preserve">- </w:t>
            </w:r>
            <w:r w:rsidR="00896E0B" w:rsidRPr="005B5EC0">
              <w:rPr>
                <w:rFonts w:ascii="Arial Narrow" w:eastAsia="Arial" w:hAnsi="Arial Narrow" w:cs="Arial"/>
                <w:b/>
                <w:bCs/>
                <w:sz w:val="24"/>
                <w:szCs w:val="24"/>
                <w:u w:val="single"/>
              </w:rPr>
              <w:t>DAS SANÇÕES E MULTAS</w:t>
            </w:r>
            <w:r w:rsidR="00896E0B" w:rsidRPr="005B5EC0">
              <w:rPr>
                <w:rFonts w:ascii="Arial Narrow" w:eastAsia="Arial" w:hAnsi="Arial Narrow" w:cs="Arial"/>
                <w:b/>
                <w:bCs/>
                <w:sz w:val="24"/>
                <w:szCs w:val="24"/>
              </w:rPr>
              <w:t>:</w:t>
            </w:r>
            <w:r w:rsidR="00896E0B" w:rsidRPr="005B5EC0">
              <w:rPr>
                <w:rFonts w:ascii="Arial Narrow" w:eastAsia="Arial" w:hAnsi="Arial Narrow" w:cs="Arial"/>
                <w:sz w:val="24"/>
                <w:szCs w:val="24"/>
              </w:rPr>
              <w:t xml:space="preserve"> </w:t>
            </w:r>
          </w:p>
          <w:p w14:paraId="7C00D9F1" w14:textId="248CCC90" w:rsidR="00E026A9" w:rsidRPr="005B5EC0" w:rsidRDefault="008C6876"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11</w:t>
            </w:r>
            <w:r w:rsidR="00CA59ED" w:rsidRPr="005B5EC0">
              <w:rPr>
                <w:rFonts w:ascii="Arial Narrow" w:eastAsia="Arial" w:hAnsi="Arial Narrow" w:cs="Arial"/>
                <w:b/>
                <w:bCs/>
                <w:sz w:val="24"/>
                <w:szCs w:val="24"/>
              </w:rPr>
              <w:t>.1</w:t>
            </w:r>
            <w:r w:rsidR="00CA59ED"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 xml:space="preserve">Comete infração administrativa, nos termos da </w:t>
            </w:r>
            <w:hyperlink r:id="rId14" w:anchor="art156%C2%A72" w:history="1">
              <w:r w:rsidR="00896E0B" w:rsidRPr="005B5EC0">
                <w:rPr>
                  <w:rStyle w:val="Hyperlink"/>
                  <w:rFonts w:ascii="Arial Narrow" w:eastAsia="Arial" w:hAnsi="Arial Narrow" w:cs="Arial"/>
                  <w:color w:val="auto"/>
                  <w:sz w:val="24"/>
                  <w:szCs w:val="24"/>
                </w:rPr>
                <w:t>Lei nº 14.133, de 2021</w:t>
              </w:r>
            </w:hyperlink>
            <w:r w:rsidR="00896E0B" w:rsidRPr="005B5EC0">
              <w:rPr>
                <w:rFonts w:ascii="Arial Narrow" w:eastAsia="Arial" w:hAnsi="Arial Narrow" w:cs="Arial"/>
                <w:sz w:val="24"/>
                <w:szCs w:val="24"/>
              </w:rPr>
              <w:t>, o contratado que:</w:t>
            </w:r>
          </w:p>
          <w:p w14:paraId="47B5FDFE" w14:textId="77777777" w:rsidR="00E026A9" w:rsidRPr="005B5EC0" w:rsidRDefault="00896E0B" w:rsidP="005B5EC0">
            <w:pPr>
              <w:spacing w:line="360" w:lineRule="auto"/>
              <w:ind w:left="567" w:right="262"/>
              <w:jc w:val="both"/>
              <w:rPr>
                <w:rFonts w:ascii="Arial Narrow" w:hAnsi="Arial Narrow"/>
                <w:sz w:val="24"/>
                <w:szCs w:val="24"/>
              </w:rPr>
            </w:pPr>
            <w:r w:rsidRPr="005B5EC0">
              <w:rPr>
                <w:rFonts w:ascii="Arial Narrow" w:eastAsia="Arial" w:hAnsi="Arial Narrow" w:cs="Arial"/>
                <w:sz w:val="24"/>
                <w:szCs w:val="24"/>
              </w:rPr>
              <w:t>   a)   der causa à inexecução parcial do contrato;</w:t>
            </w:r>
          </w:p>
          <w:p w14:paraId="2BDDD476" w14:textId="77777777" w:rsidR="00E026A9" w:rsidRPr="005B5EC0" w:rsidRDefault="00896E0B" w:rsidP="005B5EC0">
            <w:pPr>
              <w:spacing w:line="360" w:lineRule="auto"/>
              <w:ind w:left="567" w:right="262"/>
              <w:jc w:val="both"/>
              <w:rPr>
                <w:rFonts w:ascii="Arial Narrow" w:hAnsi="Arial Narrow"/>
                <w:sz w:val="24"/>
                <w:szCs w:val="24"/>
              </w:rPr>
            </w:pPr>
            <w:r w:rsidRPr="005B5EC0">
              <w:rPr>
                <w:rFonts w:ascii="Arial Narrow" w:eastAsia="Arial" w:hAnsi="Arial Narrow" w:cs="Arial"/>
                <w:sz w:val="24"/>
                <w:szCs w:val="24"/>
              </w:rPr>
              <w:t>   b)   der causa à inexecução parcial do contrato que cause grave dano à Administração ou ao funcionamento dos serviços públicos ou ao interesse coletivo;</w:t>
            </w:r>
          </w:p>
          <w:p w14:paraId="782C8EE0" w14:textId="77777777" w:rsidR="00E026A9" w:rsidRPr="005B5EC0" w:rsidRDefault="00896E0B" w:rsidP="005B5EC0">
            <w:pPr>
              <w:spacing w:line="360" w:lineRule="auto"/>
              <w:ind w:left="567" w:right="262"/>
              <w:jc w:val="both"/>
              <w:rPr>
                <w:rFonts w:ascii="Arial Narrow" w:hAnsi="Arial Narrow"/>
                <w:sz w:val="24"/>
                <w:szCs w:val="24"/>
              </w:rPr>
            </w:pPr>
            <w:r w:rsidRPr="005B5EC0">
              <w:rPr>
                <w:rFonts w:ascii="Arial Narrow" w:eastAsia="Arial" w:hAnsi="Arial Narrow" w:cs="Arial"/>
                <w:sz w:val="24"/>
                <w:szCs w:val="24"/>
              </w:rPr>
              <w:t>   c)   der causa à inexecução total do contrato;</w:t>
            </w:r>
          </w:p>
          <w:p w14:paraId="607229AC" w14:textId="77777777" w:rsidR="00E026A9" w:rsidRPr="005B5EC0" w:rsidRDefault="00896E0B" w:rsidP="005B5EC0">
            <w:pPr>
              <w:spacing w:line="360" w:lineRule="auto"/>
              <w:ind w:left="567" w:right="262"/>
              <w:jc w:val="both"/>
              <w:rPr>
                <w:rFonts w:ascii="Arial Narrow" w:hAnsi="Arial Narrow"/>
                <w:sz w:val="24"/>
                <w:szCs w:val="24"/>
              </w:rPr>
            </w:pPr>
            <w:r w:rsidRPr="005B5EC0">
              <w:rPr>
                <w:rFonts w:ascii="Arial Narrow" w:eastAsia="Arial" w:hAnsi="Arial Narrow" w:cs="Arial"/>
                <w:sz w:val="24"/>
                <w:szCs w:val="24"/>
              </w:rPr>
              <w:t>   d)   ensejar o retardamento da execução ou da entrega do objeto da contratação sem motivo justificado;</w:t>
            </w:r>
          </w:p>
          <w:p w14:paraId="16B5A6E5" w14:textId="77777777" w:rsidR="00E026A9" w:rsidRPr="005B5EC0" w:rsidRDefault="00896E0B" w:rsidP="005B5EC0">
            <w:pPr>
              <w:spacing w:line="360" w:lineRule="auto"/>
              <w:ind w:left="567" w:right="262"/>
              <w:jc w:val="both"/>
              <w:rPr>
                <w:rFonts w:ascii="Arial Narrow" w:hAnsi="Arial Narrow"/>
                <w:sz w:val="24"/>
                <w:szCs w:val="24"/>
              </w:rPr>
            </w:pPr>
            <w:r w:rsidRPr="005B5EC0">
              <w:rPr>
                <w:rFonts w:ascii="Arial Narrow" w:eastAsia="Arial" w:hAnsi="Arial Narrow" w:cs="Arial"/>
                <w:sz w:val="24"/>
                <w:szCs w:val="24"/>
              </w:rPr>
              <w:t>   e)   apresentar documentação falsa ou prestar declaração falsa durante a execução do contrato;</w:t>
            </w:r>
          </w:p>
          <w:p w14:paraId="51D058E3" w14:textId="77777777" w:rsidR="00E026A9" w:rsidRPr="005B5EC0" w:rsidRDefault="00896E0B" w:rsidP="005B5EC0">
            <w:pPr>
              <w:spacing w:line="360" w:lineRule="auto"/>
              <w:ind w:left="567" w:right="262"/>
              <w:jc w:val="both"/>
              <w:rPr>
                <w:rFonts w:ascii="Arial Narrow" w:hAnsi="Arial Narrow"/>
                <w:sz w:val="24"/>
                <w:szCs w:val="24"/>
              </w:rPr>
            </w:pPr>
            <w:r w:rsidRPr="005B5EC0">
              <w:rPr>
                <w:rFonts w:ascii="Arial Narrow" w:eastAsia="Arial" w:hAnsi="Arial Narrow" w:cs="Arial"/>
                <w:sz w:val="24"/>
                <w:szCs w:val="24"/>
              </w:rPr>
              <w:t>   f)   praticar ato fraudulento na execução do contrato;</w:t>
            </w:r>
          </w:p>
          <w:p w14:paraId="40EED10F" w14:textId="77777777" w:rsidR="00E026A9" w:rsidRPr="005B5EC0" w:rsidRDefault="00896E0B" w:rsidP="005B5EC0">
            <w:pPr>
              <w:spacing w:line="360" w:lineRule="auto"/>
              <w:ind w:left="567" w:right="262"/>
              <w:jc w:val="both"/>
              <w:rPr>
                <w:rFonts w:ascii="Arial Narrow" w:hAnsi="Arial Narrow"/>
                <w:sz w:val="24"/>
                <w:szCs w:val="24"/>
              </w:rPr>
            </w:pPr>
            <w:r w:rsidRPr="005B5EC0">
              <w:rPr>
                <w:rFonts w:ascii="Arial Narrow" w:eastAsia="Arial" w:hAnsi="Arial Narrow" w:cs="Arial"/>
                <w:sz w:val="24"/>
                <w:szCs w:val="24"/>
              </w:rPr>
              <w:t>   g)   comportar-se de modo inidôneo ou cometer fraude de qualquer natureza;</w:t>
            </w:r>
          </w:p>
          <w:p w14:paraId="24D70910" w14:textId="77777777" w:rsidR="00E026A9" w:rsidRPr="005B5EC0" w:rsidRDefault="00896E0B" w:rsidP="005B5EC0">
            <w:pPr>
              <w:spacing w:line="360" w:lineRule="auto"/>
              <w:ind w:left="567" w:right="262"/>
              <w:jc w:val="both"/>
              <w:rPr>
                <w:rFonts w:ascii="Arial Narrow" w:hAnsi="Arial Narrow"/>
                <w:sz w:val="24"/>
                <w:szCs w:val="24"/>
              </w:rPr>
            </w:pPr>
            <w:r w:rsidRPr="005B5EC0">
              <w:rPr>
                <w:rFonts w:ascii="Arial Narrow" w:eastAsia="Arial" w:hAnsi="Arial Narrow" w:cs="Arial"/>
                <w:sz w:val="24"/>
                <w:szCs w:val="24"/>
              </w:rPr>
              <w:t>   h)   praticar ato lesivo previsto no art. 5º da Lei nº 12.846, de 1º de agosto de 2013.</w:t>
            </w:r>
          </w:p>
          <w:p w14:paraId="688371C4" w14:textId="5F74D2D6" w:rsidR="00E026A9" w:rsidRPr="005B5EC0" w:rsidRDefault="008C6876"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11</w:t>
            </w:r>
            <w:r w:rsidR="00CA59ED" w:rsidRPr="005B5EC0">
              <w:rPr>
                <w:rFonts w:ascii="Arial Narrow" w:eastAsia="Arial" w:hAnsi="Arial Narrow" w:cs="Arial"/>
                <w:b/>
                <w:bCs/>
                <w:sz w:val="24"/>
                <w:szCs w:val="24"/>
              </w:rPr>
              <w:t>.2</w:t>
            </w:r>
            <w:r w:rsidR="00CA59ED"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Serão aplicadas ao contratado que incorrer nas infrações acima descritas as seguintes sanções:</w:t>
            </w:r>
          </w:p>
          <w:p w14:paraId="15B06CEF" w14:textId="77777777" w:rsidR="00E026A9" w:rsidRPr="005B5EC0" w:rsidRDefault="00CA59ED"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 xml:space="preserve">a) </w:t>
            </w:r>
            <w:r w:rsidR="00896E0B" w:rsidRPr="005B5EC0">
              <w:rPr>
                <w:rFonts w:ascii="Arial Narrow" w:eastAsia="Arial" w:hAnsi="Arial Narrow" w:cs="Arial"/>
                <w:b/>
                <w:bCs/>
                <w:sz w:val="24"/>
                <w:szCs w:val="24"/>
              </w:rPr>
              <w:t>Advertência</w:t>
            </w:r>
            <w:r w:rsidR="00896E0B" w:rsidRPr="005B5EC0">
              <w:rPr>
                <w:rFonts w:ascii="Arial Narrow" w:eastAsia="Arial" w:hAnsi="Arial Narrow" w:cs="Arial"/>
                <w:sz w:val="24"/>
                <w:szCs w:val="24"/>
              </w:rPr>
              <w:t>, quando o contratado der causa à inexecução parcial do contrato, sempre que não se justificar a imposição de penalidade mais grave (</w:t>
            </w:r>
            <w:hyperlink r:id="rId15" w:history="1">
              <w:r w:rsidR="00896E0B" w:rsidRPr="005B5EC0">
                <w:rPr>
                  <w:rStyle w:val="Hyperlink"/>
                  <w:rFonts w:ascii="Arial Narrow" w:eastAsia="Arial" w:hAnsi="Arial Narrow" w:cs="Arial"/>
                  <w:color w:val="auto"/>
                  <w:sz w:val="24"/>
                  <w:szCs w:val="24"/>
                </w:rPr>
                <w:t>art. 156, §2º, da Lei nº 14.133, de 2021</w:t>
              </w:r>
            </w:hyperlink>
            <w:r w:rsidR="00896E0B" w:rsidRPr="005B5EC0">
              <w:rPr>
                <w:rFonts w:ascii="Arial Narrow" w:eastAsia="Arial" w:hAnsi="Arial Narrow" w:cs="Arial"/>
                <w:sz w:val="24"/>
                <w:szCs w:val="24"/>
              </w:rPr>
              <w:t>);</w:t>
            </w:r>
          </w:p>
          <w:p w14:paraId="2C4FC28D" w14:textId="77777777" w:rsidR="00E026A9" w:rsidRPr="005B5EC0" w:rsidRDefault="00CA59ED"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 xml:space="preserve">b) </w:t>
            </w:r>
            <w:r w:rsidR="00896E0B" w:rsidRPr="005B5EC0">
              <w:rPr>
                <w:rFonts w:ascii="Arial Narrow" w:eastAsia="Arial" w:hAnsi="Arial Narrow" w:cs="Arial"/>
                <w:b/>
                <w:bCs/>
                <w:sz w:val="24"/>
                <w:szCs w:val="24"/>
              </w:rPr>
              <w:t>Impedimento de licitar e contratar</w:t>
            </w:r>
            <w:r w:rsidR="00896E0B" w:rsidRPr="005B5EC0">
              <w:rPr>
                <w:rFonts w:ascii="Arial Narrow" w:eastAsia="Arial" w:hAnsi="Arial Narrow" w:cs="Arial"/>
                <w:sz w:val="24"/>
                <w:szCs w:val="24"/>
              </w:rPr>
              <w:t>, quando praticadas as condutas descritas nas alíneas “b”, “c” e “d” do subitem acima deste Contrato, sempre que não se justificar a imposição de penalidade mais grave (</w:t>
            </w:r>
            <w:hyperlink r:id="rId16" w:anchor="art156%C2%A74" w:history="1">
              <w:r w:rsidR="00896E0B" w:rsidRPr="005B5EC0">
                <w:rPr>
                  <w:rStyle w:val="Hyperlink"/>
                  <w:rFonts w:ascii="Arial Narrow" w:eastAsia="Arial" w:hAnsi="Arial Narrow" w:cs="Arial"/>
                  <w:color w:val="auto"/>
                  <w:sz w:val="24"/>
                  <w:szCs w:val="24"/>
                </w:rPr>
                <w:t>art. 156, § 4º, da Lei nº 14.133, de 2021</w:t>
              </w:r>
            </w:hyperlink>
            <w:r w:rsidR="00896E0B" w:rsidRPr="005B5EC0">
              <w:rPr>
                <w:rFonts w:ascii="Arial Narrow" w:eastAsia="Arial" w:hAnsi="Arial Narrow" w:cs="Arial"/>
                <w:sz w:val="24"/>
                <w:szCs w:val="24"/>
              </w:rPr>
              <w:t>);</w:t>
            </w:r>
          </w:p>
          <w:p w14:paraId="0AE757C5" w14:textId="77777777" w:rsidR="00E026A9" w:rsidRPr="005B5EC0" w:rsidRDefault="00CA59ED"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 xml:space="preserve">c) </w:t>
            </w:r>
            <w:r w:rsidR="00896E0B" w:rsidRPr="005B5EC0">
              <w:rPr>
                <w:rFonts w:ascii="Arial Narrow" w:eastAsia="Arial" w:hAnsi="Arial Narrow" w:cs="Arial"/>
                <w:b/>
                <w:bCs/>
                <w:sz w:val="24"/>
                <w:szCs w:val="24"/>
              </w:rPr>
              <w:t>Declaração de inidoneidade para licitar e contratar</w:t>
            </w:r>
            <w:r w:rsidR="00896E0B" w:rsidRPr="005B5EC0">
              <w:rPr>
                <w:rFonts w:ascii="Arial Narrow" w:eastAsia="Arial" w:hAnsi="Arial Narrow" w:cs="Arial"/>
                <w:sz w:val="24"/>
                <w:szCs w:val="24"/>
              </w:rPr>
              <w:t>, quando praticadas as condutas descritas nas alíneas “e”, “f”, “g” e “h” do subitem acima deste Contrato, bem como nas alíneas “b”, “c” e “d”, que justifiquem a imposição de penalidade mais grave (</w:t>
            </w:r>
            <w:hyperlink r:id="rId17" w:anchor="art156%C2%A75" w:history="1">
              <w:r w:rsidR="00896E0B" w:rsidRPr="005B5EC0">
                <w:rPr>
                  <w:rStyle w:val="Hyperlink"/>
                  <w:rFonts w:ascii="Arial Narrow" w:eastAsia="Arial" w:hAnsi="Arial Narrow" w:cs="Arial"/>
                  <w:color w:val="auto"/>
                  <w:sz w:val="24"/>
                  <w:szCs w:val="24"/>
                </w:rPr>
                <w:t>art. 156, §5º, da Lei nº 14.133, de 2021</w:t>
              </w:r>
            </w:hyperlink>
            <w:r w:rsidR="00896E0B" w:rsidRPr="005B5EC0">
              <w:rPr>
                <w:rFonts w:ascii="Arial Narrow" w:eastAsia="Arial" w:hAnsi="Arial Narrow" w:cs="Arial"/>
                <w:sz w:val="24"/>
                <w:szCs w:val="24"/>
              </w:rPr>
              <w:t>).</w:t>
            </w:r>
          </w:p>
          <w:p w14:paraId="681ECB0C" w14:textId="77777777" w:rsidR="00E026A9" w:rsidRPr="005B5EC0" w:rsidRDefault="00CA59ED" w:rsidP="00100CA9">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 xml:space="preserve">d) </w:t>
            </w:r>
            <w:r w:rsidR="00896E0B" w:rsidRPr="005B5EC0">
              <w:rPr>
                <w:rFonts w:ascii="Arial Narrow" w:eastAsia="Arial" w:hAnsi="Arial Narrow" w:cs="Arial"/>
                <w:b/>
                <w:bCs/>
                <w:sz w:val="24"/>
                <w:szCs w:val="24"/>
              </w:rPr>
              <w:t>Multa:</w:t>
            </w:r>
            <w:r w:rsidR="00896E0B" w:rsidRPr="005B5EC0">
              <w:rPr>
                <w:rFonts w:ascii="Arial Narrow" w:eastAsia="Arial" w:hAnsi="Arial Narrow" w:cs="Arial"/>
                <w:sz w:val="24"/>
                <w:szCs w:val="24"/>
              </w:rPr>
              <w:t xml:space="preserve"> Moratória de </w:t>
            </w:r>
            <w:r w:rsidR="00896E0B" w:rsidRPr="005B5EC0">
              <w:rPr>
                <w:rFonts w:ascii="Arial Narrow" w:eastAsia="Arial" w:hAnsi="Arial Narrow" w:cs="Arial"/>
                <w:b/>
                <w:bCs/>
                <w:sz w:val="24"/>
                <w:szCs w:val="24"/>
              </w:rPr>
              <w:t>0,5% (zero virgule cinco por cento)</w:t>
            </w:r>
            <w:r w:rsidR="00896E0B" w:rsidRPr="005B5EC0">
              <w:rPr>
                <w:rFonts w:ascii="Arial Narrow" w:eastAsia="Arial" w:hAnsi="Arial Narrow" w:cs="Arial"/>
                <w:sz w:val="24"/>
                <w:szCs w:val="24"/>
              </w:rPr>
              <w:t xml:space="preserve"> por dia de atraso injustificado sobre o valor da parcela inadimplida, até o limite de 40 (quarenta) dias;</w:t>
            </w:r>
            <w:r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 xml:space="preserve">Moratória de </w:t>
            </w:r>
            <w:r w:rsidR="00896E0B" w:rsidRPr="005B5EC0">
              <w:rPr>
                <w:rFonts w:ascii="Arial Narrow" w:eastAsia="Arial" w:hAnsi="Arial Narrow" w:cs="Arial"/>
                <w:b/>
                <w:bCs/>
                <w:sz w:val="24"/>
                <w:szCs w:val="24"/>
              </w:rPr>
              <w:t>0,07% (sete centésimos por cento)</w:t>
            </w:r>
            <w:r w:rsidR="00896E0B" w:rsidRPr="005B5EC0">
              <w:rPr>
                <w:rFonts w:ascii="Arial Narrow" w:eastAsia="Arial" w:hAnsi="Arial Narrow" w:cs="Arial"/>
                <w:sz w:val="24"/>
                <w:szCs w:val="24"/>
              </w:rPr>
              <w:t xml:space="preserve"> por dia de atraso </w:t>
            </w:r>
            <w:r w:rsidR="00896E0B" w:rsidRPr="005B5EC0">
              <w:rPr>
                <w:rFonts w:ascii="Arial Narrow" w:eastAsia="Arial" w:hAnsi="Arial Narrow" w:cs="Arial"/>
                <w:sz w:val="24"/>
                <w:szCs w:val="24"/>
              </w:rPr>
              <w:lastRenderedPageBreak/>
              <w:t xml:space="preserve">injustificado sobre o valor total do contrato, até o máximo de 2 % (dois por cento), pela inobservância do prazo fixado para apresentação, suplementação ou reposição da garantia. O atraso superior a 25 (vinte e cinco) dias autoriza a Administração a promover a extinção do contrato por descumprimento ou cumprimento irregular de suas cláusulas, conforme dispõe o </w:t>
            </w:r>
            <w:r w:rsidR="00896E0B" w:rsidRPr="005B5EC0">
              <w:rPr>
                <w:rFonts w:ascii="Arial Narrow" w:eastAsia="Arial" w:hAnsi="Arial Narrow" w:cs="Arial"/>
                <w:sz w:val="24"/>
                <w:szCs w:val="24"/>
                <w:u w:val="single"/>
              </w:rPr>
              <w:t>inciso I do art. 137 da Lei n. 14.133, de 2021</w:t>
            </w:r>
            <w:r w:rsidR="00896E0B" w:rsidRPr="005B5EC0">
              <w:rPr>
                <w:rFonts w:ascii="Arial Narrow" w:eastAsia="Arial" w:hAnsi="Arial Narrow" w:cs="Arial"/>
                <w:sz w:val="24"/>
                <w:szCs w:val="24"/>
              </w:rPr>
              <w:t>.</w:t>
            </w:r>
          </w:p>
          <w:p w14:paraId="00608B31" w14:textId="053DC06E" w:rsidR="00E026A9" w:rsidRPr="005B5EC0" w:rsidRDefault="008C6876" w:rsidP="00100CA9">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11</w:t>
            </w:r>
            <w:r w:rsidR="00CA59ED" w:rsidRPr="005B5EC0">
              <w:rPr>
                <w:rFonts w:ascii="Arial Narrow" w:eastAsia="Arial" w:hAnsi="Arial Narrow" w:cs="Arial"/>
                <w:b/>
                <w:bCs/>
                <w:sz w:val="24"/>
                <w:szCs w:val="24"/>
              </w:rPr>
              <w:t>.3</w:t>
            </w:r>
            <w:r w:rsidR="00CA59ED"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A aplicação das sanções previstas neste Contrato não exclui, em hipótese alguma, a obrigação de reparação integral do dano causado ao Contratante (</w:t>
            </w:r>
            <w:hyperlink r:id="rId18" w:anchor="art156%C2%A79" w:history="1">
              <w:r w:rsidR="00896E0B" w:rsidRPr="005B5EC0">
                <w:rPr>
                  <w:rStyle w:val="Hyperlink"/>
                  <w:rFonts w:ascii="Arial Narrow" w:eastAsia="Arial" w:hAnsi="Arial Narrow" w:cs="Arial"/>
                  <w:color w:val="auto"/>
                  <w:sz w:val="24"/>
                  <w:szCs w:val="24"/>
                </w:rPr>
                <w:t>art. 156, §9º, da Lei nº 14.133, de 2021</w:t>
              </w:r>
            </w:hyperlink>
            <w:r w:rsidR="00896E0B" w:rsidRPr="005B5EC0">
              <w:rPr>
                <w:rFonts w:ascii="Arial Narrow" w:eastAsia="Arial" w:hAnsi="Arial Narrow" w:cs="Arial"/>
                <w:sz w:val="24"/>
                <w:szCs w:val="24"/>
              </w:rPr>
              <w:t>).</w:t>
            </w:r>
          </w:p>
          <w:p w14:paraId="12C885A2" w14:textId="5B4F733E" w:rsidR="00E026A9" w:rsidRPr="005B5EC0" w:rsidRDefault="008C6876" w:rsidP="00100CA9">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11</w:t>
            </w:r>
            <w:r w:rsidR="00CA59ED" w:rsidRPr="005B5EC0">
              <w:rPr>
                <w:rFonts w:ascii="Arial Narrow" w:eastAsia="Arial" w:hAnsi="Arial Narrow" w:cs="Arial"/>
                <w:b/>
                <w:bCs/>
                <w:sz w:val="24"/>
                <w:szCs w:val="24"/>
              </w:rPr>
              <w:t>.</w:t>
            </w:r>
            <w:r w:rsidR="005B5EC0" w:rsidRPr="005B5EC0">
              <w:rPr>
                <w:rFonts w:ascii="Arial Narrow" w:eastAsia="Arial" w:hAnsi="Arial Narrow" w:cs="Arial"/>
                <w:b/>
                <w:bCs/>
                <w:sz w:val="24"/>
                <w:szCs w:val="24"/>
              </w:rPr>
              <w:t>4</w:t>
            </w:r>
            <w:r w:rsidR="00CA59ED"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Todas as sanções previstas neste Contrato poderão ser aplicadas cumulativamente com a multa (</w:t>
            </w:r>
            <w:hyperlink r:id="rId19" w:anchor="art156%C2%A77" w:history="1">
              <w:r w:rsidR="00896E0B" w:rsidRPr="005B5EC0">
                <w:rPr>
                  <w:rStyle w:val="Hyperlink"/>
                  <w:rFonts w:ascii="Arial Narrow" w:eastAsia="Arial" w:hAnsi="Arial Narrow" w:cs="Arial"/>
                  <w:color w:val="auto"/>
                  <w:sz w:val="24"/>
                  <w:szCs w:val="24"/>
                </w:rPr>
                <w:t>art. 156, §7º, da Lei nº 14.133, de 2021</w:t>
              </w:r>
            </w:hyperlink>
            <w:r w:rsidR="00896E0B" w:rsidRPr="005B5EC0">
              <w:rPr>
                <w:rFonts w:ascii="Arial Narrow" w:eastAsia="Arial" w:hAnsi="Arial Narrow" w:cs="Arial"/>
                <w:sz w:val="24"/>
                <w:szCs w:val="24"/>
              </w:rPr>
              <w:t>).</w:t>
            </w:r>
          </w:p>
          <w:p w14:paraId="31BB5F7C" w14:textId="1A617674" w:rsidR="00E026A9" w:rsidRPr="005B5EC0" w:rsidRDefault="005B5EC0" w:rsidP="00100CA9">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11</w:t>
            </w:r>
            <w:r w:rsidR="00CA59ED" w:rsidRPr="005B5EC0">
              <w:rPr>
                <w:rFonts w:ascii="Arial Narrow" w:eastAsia="Arial" w:hAnsi="Arial Narrow" w:cs="Arial"/>
                <w:b/>
                <w:bCs/>
                <w:sz w:val="24"/>
                <w:szCs w:val="24"/>
              </w:rPr>
              <w:t>.</w:t>
            </w:r>
            <w:r w:rsidRPr="005B5EC0">
              <w:rPr>
                <w:rFonts w:ascii="Arial Narrow" w:eastAsia="Arial" w:hAnsi="Arial Narrow" w:cs="Arial"/>
                <w:b/>
                <w:bCs/>
                <w:sz w:val="24"/>
                <w:szCs w:val="24"/>
              </w:rPr>
              <w:t>5</w:t>
            </w:r>
            <w:r w:rsidR="00CA59ED"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Antes da aplicação da multa será facultada a defesa do interessado no prazo de 15 (quinze) dias úteis, contado da data de sua intimação (</w:t>
            </w:r>
            <w:hyperlink r:id="rId20" w:anchor="art157" w:history="1">
              <w:r w:rsidR="00896E0B" w:rsidRPr="005B5EC0">
                <w:rPr>
                  <w:rStyle w:val="Hyperlink"/>
                  <w:rFonts w:ascii="Arial Narrow" w:eastAsia="Arial" w:hAnsi="Arial Narrow" w:cs="Arial"/>
                  <w:color w:val="auto"/>
                  <w:sz w:val="24"/>
                  <w:szCs w:val="24"/>
                </w:rPr>
                <w:t>art. 157, da Lei nº 14.133, de 2021</w:t>
              </w:r>
            </w:hyperlink>
            <w:r w:rsidR="00896E0B" w:rsidRPr="005B5EC0">
              <w:rPr>
                <w:rFonts w:ascii="Arial Narrow" w:eastAsia="Arial" w:hAnsi="Arial Narrow" w:cs="Arial"/>
                <w:sz w:val="24"/>
                <w:szCs w:val="24"/>
              </w:rPr>
              <w:t>).</w:t>
            </w:r>
          </w:p>
          <w:p w14:paraId="7C4AF2C3" w14:textId="040B11CB" w:rsidR="00E026A9" w:rsidRPr="005B5EC0" w:rsidRDefault="005B5EC0" w:rsidP="00100CA9">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11</w:t>
            </w:r>
            <w:r w:rsidR="00CA59ED" w:rsidRPr="005B5EC0">
              <w:rPr>
                <w:rFonts w:ascii="Arial Narrow" w:eastAsia="Arial" w:hAnsi="Arial Narrow" w:cs="Arial"/>
                <w:b/>
                <w:bCs/>
                <w:sz w:val="24"/>
                <w:szCs w:val="24"/>
              </w:rPr>
              <w:t>.</w:t>
            </w:r>
            <w:r w:rsidRPr="005B5EC0">
              <w:rPr>
                <w:rFonts w:ascii="Arial Narrow" w:eastAsia="Arial" w:hAnsi="Arial Narrow" w:cs="Arial"/>
                <w:b/>
                <w:bCs/>
                <w:sz w:val="24"/>
                <w:szCs w:val="24"/>
              </w:rPr>
              <w:t>6</w:t>
            </w:r>
            <w:r w:rsidR="00CA59ED"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1" w:anchor="art156%C2%A78" w:history="1">
              <w:r w:rsidR="00896E0B" w:rsidRPr="005B5EC0">
                <w:rPr>
                  <w:rStyle w:val="Hyperlink"/>
                  <w:rFonts w:ascii="Arial Narrow" w:eastAsia="Arial" w:hAnsi="Arial Narrow" w:cs="Arial"/>
                  <w:color w:val="auto"/>
                  <w:sz w:val="24"/>
                  <w:szCs w:val="24"/>
                </w:rPr>
                <w:t>art. 156, §8º, da Lei nº 14.133, de 2021</w:t>
              </w:r>
            </w:hyperlink>
            <w:r w:rsidR="00896E0B" w:rsidRPr="005B5EC0">
              <w:rPr>
                <w:rFonts w:ascii="Arial Narrow" w:eastAsia="Arial" w:hAnsi="Arial Narrow" w:cs="Arial"/>
                <w:sz w:val="24"/>
                <w:szCs w:val="24"/>
              </w:rPr>
              <w:t>).</w:t>
            </w:r>
          </w:p>
          <w:p w14:paraId="625029A2" w14:textId="77777777" w:rsidR="00F4091B" w:rsidRPr="005B5EC0" w:rsidRDefault="00F4091B" w:rsidP="005B5EC0">
            <w:pPr>
              <w:spacing w:line="360" w:lineRule="auto"/>
              <w:ind w:left="567" w:right="261"/>
              <w:jc w:val="both"/>
              <w:rPr>
                <w:rFonts w:ascii="Arial Narrow" w:eastAsia="Arial" w:hAnsi="Arial Narrow" w:cs="Arial"/>
                <w:b/>
                <w:bCs/>
                <w:sz w:val="24"/>
                <w:szCs w:val="24"/>
              </w:rPr>
            </w:pPr>
          </w:p>
          <w:p w14:paraId="385A235D" w14:textId="76188DB0" w:rsidR="00CA59ED" w:rsidRPr="005B5EC0" w:rsidRDefault="00896E0B" w:rsidP="00100CA9">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CLAUSULA DÉCIMA</w:t>
            </w:r>
            <w:r w:rsidR="005B5EC0" w:rsidRPr="005B5EC0">
              <w:rPr>
                <w:rFonts w:ascii="Arial Narrow" w:eastAsia="Arial" w:hAnsi="Arial Narrow" w:cs="Arial"/>
                <w:b/>
                <w:bCs/>
                <w:sz w:val="24"/>
                <w:szCs w:val="24"/>
              </w:rPr>
              <w:t xml:space="preserve"> SEGUNDA</w:t>
            </w:r>
            <w:r w:rsidRPr="005B5EC0">
              <w:rPr>
                <w:rFonts w:ascii="Arial Narrow" w:eastAsia="Arial" w:hAnsi="Arial Narrow" w:cs="Arial"/>
                <w:b/>
                <w:bCs/>
                <w:sz w:val="24"/>
                <w:szCs w:val="24"/>
              </w:rPr>
              <w:t xml:space="preserve"> - </w:t>
            </w:r>
            <w:r w:rsidRPr="005B5EC0">
              <w:rPr>
                <w:rFonts w:ascii="Arial Narrow" w:eastAsia="Arial" w:hAnsi="Arial Narrow" w:cs="Arial"/>
                <w:b/>
                <w:bCs/>
                <w:sz w:val="24"/>
                <w:szCs w:val="24"/>
                <w:u w:val="single"/>
              </w:rPr>
              <w:t>DA EXTINÇÃO CONTRATUAL</w:t>
            </w:r>
            <w:r w:rsidRPr="005B5EC0">
              <w:rPr>
                <w:rFonts w:ascii="Arial Narrow" w:eastAsia="Arial" w:hAnsi="Arial Narrow" w:cs="Arial"/>
                <w:b/>
                <w:bCs/>
                <w:sz w:val="24"/>
                <w:szCs w:val="24"/>
              </w:rPr>
              <w:t>:</w:t>
            </w:r>
            <w:r w:rsidRPr="005B5EC0">
              <w:rPr>
                <w:rFonts w:ascii="Arial Narrow" w:eastAsia="Arial" w:hAnsi="Arial Narrow" w:cs="Arial"/>
                <w:sz w:val="24"/>
                <w:szCs w:val="24"/>
              </w:rPr>
              <w:t xml:space="preserve"> </w:t>
            </w:r>
          </w:p>
          <w:p w14:paraId="24CD83B4" w14:textId="5BCF1988" w:rsidR="006E3416" w:rsidRPr="005B5EC0" w:rsidRDefault="00CA59ED" w:rsidP="00100CA9">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2</w:t>
            </w:r>
            <w:r w:rsidRPr="005B5EC0">
              <w:rPr>
                <w:rFonts w:ascii="Arial Narrow" w:eastAsia="Arial" w:hAnsi="Arial Narrow" w:cs="Arial"/>
                <w:b/>
                <w:bCs/>
                <w:sz w:val="24"/>
                <w:szCs w:val="24"/>
              </w:rPr>
              <w:t>.1</w:t>
            </w:r>
            <w:r w:rsidRPr="005B5EC0">
              <w:rPr>
                <w:rFonts w:ascii="Arial Narrow" w:eastAsia="Arial" w:hAnsi="Arial Narrow" w:cs="Arial"/>
                <w:sz w:val="24"/>
                <w:szCs w:val="24"/>
              </w:rPr>
              <w:t xml:space="preserve"> </w:t>
            </w:r>
            <w:r w:rsidR="006E3416" w:rsidRPr="005B5EC0">
              <w:rPr>
                <w:rFonts w:ascii="Arial Narrow" w:hAnsi="Arial Narrow" w:cs="Arial"/>
                <w:sz w:val="24"/>
                <w:szCs w:val="24"/>
              </w:rPr>
              <w:t>O contrato será extinto quando vencido o prazo nele estipulado, independentemente de terem sido cumpridas ou não as obrigações de ambas as partes contraentes.</w:t>
            </w:r>
          </w:p>
          <w:p w14:paraId="276A72D5" w14:textId="0A2D8DB4" w:rsidR="006E3416" w:rsidRPr="005B5EC0" w:rsidRDefault="006E3416" w:rsidP="00100CA9">
            <w:pPr>
              <w:pStyle w:val="SemEspaamento"/>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2</w:t>
            </w:r>
            <w:r w:rsidRPr="005B5EC0">
              <w:rPr>
                <w:rFonts w:ascii="Arial Narrow" w:eastAsia="Arial" w:hAnsi="Arial Narrow" w:cs="Arial"/>
                <w:b/>
                <w:bCs/>
                <w:sz w:val="24"/>
                <w:szCs w:val="24"/>
              </w:rPr>
              <w:t xml:space="preserve">.2 </w:t>
            </w:r>
            <w:r w:rsidRPr="005B5EC0">
              <w:rPr>
                <w:rFonts w:ascii="Arial Narrow" w:hAnsi="Arial Narrow" w:cs="Arial"/>
                <w:sz w:val="24"/>
                <w:szCs w:val="24"/>
              </w:rPr>
              <w:t xml:space="preserve">O </w:t>
            </w:r>
            <w:proofErr w:type="spellStart"/>
            <w:r w:rsidRPr="005B5EC0">
              <w:rPr>
                <w:rFonts w:ascii="Arial Narrow" w:hAnsi="Arial Narrow" w:cs="Arial"/>
                <w:sz w:val="24"/>
                <w:szCs w:val="24"/>
              </w:rPr>
              <w:t>contrato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poderá</w:t>
            </w:r>
            <w:proofErr w:type="spellEnd"/>
            <w:r w:rsidRPr="005B5EC0">
              <w:rPr>
                <w:rFonts w:ascii="Arial Narrow" w:hAnsi="Arial Narrow" w:cs="Arial"/>
                <w:sz w:val="24"/>
                <w:szCs w:val="24"/>
              </w:rPr>
              <w:t xml:space="preserve"> ser </w:t>
            </w:r>
            <w:proofErr w:type="spellStart"/>
            <w:r w:rsidRPr="005B5EC0">
              <w:rPr>
                <w:rFonts w:ascii="Arial Narrow" w:hAnsi="Arial Narrow" w:cs="Arial"/>
                <w:sz w:val="24"/>
                <w:szCs w:val="24"/>
              </w:rPr>
              <w:t>extinto</w:t>
            </w:r>
            <w:proofErr w:type="spellEnd"/>
            <w:r w:rsidRPr="005B5EC0">
              <w:rPr>
                <w:rFonts w:ascii="Arial Narrow" w:hAnsi="Arial Narrow" w:cs="Arial"/>
                <w:sz w:val="24"/>
                <w:szCs w:val="24"/>
              </w:rPr>
              <w:t xml:space="preserve"> antes do </w:t>
            </w:r>
            <w:proofErr w:type="spellStart"/>
            <w:r w:rsidRPr="005B5EC0">
              <w:rPr>
                <w:rFonts w:ascii="Arial Narrow" w:hAnsi="Arial Narrow" w:cs="Arial"/>
                <w:sz w:val="24"/>
                <w:szCs w:val="24"/>
              </w:rPr>
              <w:t>prazo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nele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fixado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sem</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ônus</w:t>
            </w:r>
            <w:proofErr w:type="spellEnd"/>
            <w:r w:rsidRPr="005B5EC0">
              <w:rPr>
                <w:rFonts w:ascii="Arial Narrow" w:hAnsi="Arial Narrow" w:cs="Arial"/>
                <w:sz w:val="24"/>
                <w:szCs w:val="24"/>
              </w:rPr>
              <w:t xml:space="preserve"> para o </w:t>
            </w:r>
            <w:proofErr w:type="spellStart"/>
            <w:r w:rsidRPr="005B5EC0">
              <w:rPr>
                <w:rFonts w:ascii="Arial Narrow" w:hAnsi="Arial Narrow" w:cs="Arial"/>
                <w:sz w:val="24"/>
                <w:szCs w:val="24"/>
              </w:rPr>
              <w:t>contratante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quando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este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não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dispuser</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créditos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orçamentários</w:t>
            </w:r>
            <w:proofErr w:type="spellEnd"/>
            <w:r w:rsidRPr="005B5EC0">
              <w:rPr>
                <w:rFonts w:ascii="Arial Narrow" w:hAnsi="Arial Narrow" w:cs="Arial"/>
                <w:sz w:val="24"/>
                <w:szCs w:val="24"/>
              </w:rPr>
              <w:t xml:space="preserve"> para </w:t>
            </w:r>
            <w:proofErr w:type="spellStart"/>
            <w:r w:rsidRPr="005B5EC0">
              <w:rPr>
                <w:rFonts w:ascii="Arial Narrow" w:hAnsi="Arial Narrow" w:cs="Arial"/>
                <w:sz w:val="24"/>
                <w:szCs w:val="24"/>
              </w:rPr>
              <w:t>sua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continuidade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ou</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quando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entender</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contrato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não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mais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lhe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oferece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vantagem</w:t>
            </w:r>
            <w:proofErr w:type="spellEnd"/>
            <w:r w:rsidRPr="005B5EC0">
              <w:rPr>
                <w:rFonts w:ascii="Arial Narrow" w:hAnsi="Arial Narrow" w:cs="Arial"/>
                <w:sz w:val="24"/>
                <w:szCs w:val="24"/>
              </w:rPr>
              <w:t>.</w:t>
            </w:r>
          </w:p>
          <w:p w14:paraId="1773CA12" w14:textId="30214E9F" w:rsidR="006E3416" w:rsidRPr="005B5EC0" w:rsidRDefault="006E3416" w:rsidP="00100CA9">
            <w:pPr>
              <w:pStyle w:val="SemEspaamento"/>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2</w:t>
            </w:r>
            <w:r w:rsidRPr="005B5EC0">
              <w:rPr>
                <w:rFonts w:ascii="Arial Narrow" w:eastAsia="Arial" w:hAnsi="Arial Narrow" w:cs="Arial"/>
                <w:b/>
                <w:bCs/>
                <w:sz w:val="24"/>
                <w:szCs w:val="24"/>
              </w:rPr>
              <w:t xml:space="preserve">.3 </w:t>
            </w:r>
            <w:r w:rsidRPr="005B5EC0">
              <w:rPr>
                <w:rFonts w:ascii="Arial Narrow" w:hAnsi="Arial Narrow" w:cs="Arial"/>
                <w:sz w:val="24"/>
                <w:szCs w:val="24"/>
              </w:rPr>
              <w:t xml:space="preserve">A </w:t>
            </w:r>
            <w:proofErr w:type="spellStart"/>
            <w:r w:rsidRPr="005B5EC0">
              <w:rPr>
                <w:rFonts w:ascii="Arial Narrow" w:hAnsi="Arial Narrow" w:cs="Arial"/>
                <w:sz w:val="24"/>
                <w:szCs w:val="24"/>
              </w:rPr>
              <w:t>extinção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nesta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hipótese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ocorrerá</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na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próxima</w:t>
            </w:r>
            <w:proofErr w:type="spellEnd"/>
            <w:r w:rsidRPr="005B5EC0">
              <w:rPr>
                <w:rFonts w:ascii="Arial Narrow" w:hAnsi="Arial Narrow" w:cs="Arial"/>
                <w:sz w:val="24"/>
                <w:szCs w:val="24"/>
              </w:rPr>
              <w:t xml:space="preserve"> data de </w:t>
            </w:r>
            <w:proofErr w:type="spellStart"/>
            <w:r w:rsidRPr="005B5EC0">
              <w:rPr>
                <w:rFonts w:ascii="Arial Narrow" w:hAnsi="Arial Narrow" w:cs="Arial"/>
                <w:sz w:val="24"/>
                <w:szCs w:val="24"/>
              </w:rPr>
              <w:t>aniversário</w:t>
            </w:r>
            <w:proofErr w:type="spellEnd"/>
            <w:r w:rsidRPr="005B5EC0">
              <w:rPr>
                <w:rFonts w:ascii="Arial Narrow" w:hAnsi="Arial Narrow" w:cs="Arial"/>
                <w:sz w:val="24"/>
                <w:szCs w:val="24"/>
              </w:rPr>
              <w:t xml:space="preserve"> do </w:t>
            </w:r>
            <w:proofErr w:type="spellStart"/>
            <w:r w:rsidRPr="005B5EC0">
              <w:rPr>
                <w:rFonts w:ascii="Arial Narrow" w:hAnsi="Arial Narrow" w:cs="Arial"/>
                <w:sz w:val="24"/>
                <w:szCs w:val="24"/>
              </w:rPr>
              <w:t>contrato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desde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haja</w:t>
            </w:r>
            <w:proofErr w:type="spellEnd"/>
            <w:r w:rsidRPr="005B5EC0">
              <w:rPr>
                <w:rFonts w:ascii="Arial Narrow" w:hAnsi="Arial Narrow" w:cs="Arial"/>
                <w:sz w:val="24"/>
                <w:szCs w:val="24"/>
              </w:rPr>
              <w:t xml:space="preserve"> a </w:t>
            </w:r>
            <w:proofErr w:type="spellStart"/>
            <w:r w:rsidRPr="005B5EC0">
              <w:rPr>
                <w:rFonts w:ascii="Arial Narrow" w:hAnsi="Arial Narrow" w:cs="Arial"/>
                <w:sz w:val="24"/>
                <w:szCs w:val="24"/>
              </w:rPr>
              <w:t>notificação</w:t>
            </w:r>
            <w:proofErr w:type="spellEnd"/>
            <w:r w:rsidRPr="005B5EC0">
              <w:rPr>
                <w:rFonts w:ascii="Arial Narrow" w:hAnsi="Arial Narrow" w:cs="Arial"/>
                <w:sz w:val="24"/>
                <w:szCs w:val="24"/>
              </w:rPr>
              <w:t xml:space="preserve"> do </w:t>
            </w:r>
            <w:proofErr w:type="spellStart"/>
            <w:r w:rsidRPr="005B5EC0">
              <w:rPr>
                <w:rFonts w:ascii="Arial Narrow" w:hAnsi="Arial Narrow" w:cs="Arial"/>
                <w:sz w:val="24"/>
                <w:szCs w:val="24"/>
              </w:rPr>
              <w:t>contratado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pelo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contratante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nesse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sentido</w:t>
            </w:r>
            <w:proofErr w:type="spellEnd"/>
            <w:r w:rsidRPr="005B5EC0">
              <w:rPr>
                <w:rFonts w:ascii="Arial Narrow" w:hAnsi="Arial Narrow" w:cs="Arial"/>
                <w:sz w:val="24"/>
                <w:szCs w:val="24"/>
              </w:rPr>
              <w:t xml:space="preserve"> com </w:t>
            </w:r>
            <w:proofErr w:type="spellStart"/>
            <w:r w:rsidRPr="005B5EC0">
              <w:rPr>
                <w:rFonts w:ascii="Arial Narrow" w:hAnsi="Arial Narrow" w:cs="Arial"/>
                <w:sz w:val="24"/>
                <w:szCs w:val="24"/>
              </w:rPr>
              <w:t>pelo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menos</w:t>
            </w:r>
            <w:proofErr w:type="spellEnd"/>
            <w:r w:rsidRPr="005B5EC0">
              <w:rPr>
                <w:rFonts w:ascii="Arial Narrow" w:hAnsi="Arial Narrow" w:cs="Arial"/>
                <w:sz w:val="24"/>
                <w:szCs w:val="24"/>
              </w:rPr>
              <w:t xml:space="preserve"> 2 (</w:t>
            </w:r>
            <w:proofErr w:type="spellStart"/>
            <w:r w:rsidRPr="005B5EC0">
              <w:rPr>
                <w:rFonts w:ascii="Arial Narrow" w:hAnsi="Arial Narrow" w:cs="Arial"/>
                <w:sz w:val="24"/>
                <w:szCs w:val="24"/>
              </w:rPr>
              <w:t>dois</w:t>
            </w:r>
            <w:proofErr w:type="spellEnd"/>
            <w:r w:rsidRPr="005B5EC0">
              <w:rPr>
                <w:rFonts w:ascii="Arial Narrow" w:hAnsi="Arial Narrow" w:cs="Arial"/>
                <w:sz w:val="24"/>
                <w:szCs w:val="24"/>
              </w:rPr>
              <w:t xml:space="preserve">) meses de </w:t>
            </w:r>
            <w:proofErr w:type="spellStart"/>
            <w:r w:rsidRPr="005B5EC0">
              <w:rPr>
                <w:rFonts w:ascii="Arial Narrow" w:hAnsi="Arial Narrow" w:cs="Arial"/>
                <w:sz w:val="24"/>
                <w:szCs w:val="24"/>
              </w:rPr>
              <w:t>antecedência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desse</w:t>
            </w:r>
            <w:proofErr w:type="spellEnd"/>
            <w:r w:rsidRPr="005B5EC0">
              <w:rPr>
                <w:rFonts w:ascii="Arial Narrow" w:hAnsi="Arial Narrow" w:cs="Arial"/>
                <w:sz w:val="24"/>
                <w:szCs w:val="24"/>
              </w:rPr>
              <w:t xml:space="preserve"> dia.</w:t>
            </w:r>
          </w:p>
          <w:p w14:paraId="555CF688" w14:textId="78D5FFA9" w:rsidR="006E3416" w:rsidRPr="005B5EC0" w:rsidRDefault="006E3416" w:rsidP="00100CA9">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w:t>
            </w:r>
            <w:r w:rsidR="005B5EC0" w:rsidRPr="005B5EC0">
              <w:rPr>
                <w:rFonts w:ascii="Arial Narrow" w:hAnsi="Arial Narrow" w:cs="Arial"/>
                <w:b/>
                <w:bCs/>
                <w:sz w:val="24"/>
                <w:szCs w:val="24"/>
              </w:rPr>
              <w:t>2</w:t>
            </w:r>
            <w:r w:rsidRPr="005B5EC0">
              <w:rPr>
                <w:rFonts w:ascii="Arial Narrow" w:hAnsi="Arial Narrow" w:cs="Arial"/>
                <w:b/>
                <w:bCs/>
                <w:sz w:val="24"/>
                <w:szCs w:val="24"/>
              </w:rPr>
              <w:t xml:space="preserve">.4 </w:t>
            </w:r>
            <w:r w:rsidRPr="005B5EC0">
              <w:rPr>
                <w:rFonts w:ascii="Arial Narrow" w:hAnsi="Arial Narrow" w:cs="Arial"/>
                <w:sz w:val="24"/>
                <w:szCs w:val="24"/>
              </w:rPr>
              <w:t xml:space="preserve">Caso a </w:t>
            </w:r>
            <w:proofErr w:type="spellStart"/>
            <w:r w:rsidRPr="005B5EC0">
              <w:rPr>
                <w:rFonts w:ascii="Arial Narrow" w:hAnsi="Arial Narrow" w:cs="Arial"/>
                <w:sz w:val="24"/>
                <w:szCs w:val="24"/>
              </w:rPr>
              <w:t>notificação</w:t>
            </w:r>
            <w:proofErr w:type="spellEnd"/>
            <w:r w:rsidRPr="005B5EC0">
              <w:rPr>
                <w:rFonts w:ascii="Arial Narrow" w:hAnsi="Arial Narrow" w:cs="Arial"/>
                <w:sz w:val="24"/>
                <w:szCs w:val="24"/>
              </w:rPr>
              <w:t xml:space="preserve"> da </w:t>
            </w:r>
            <w:proofErr w:type="spellStart"/>
            <w:r w:rsidRPr="005B5EC0">
              <w:rPr>
                <w:rFonts w:ascii="Arial Narrow" w:hAnsi="Arial Narrow" w:cs="Arial"/>
                <w:sz w:val="24"/>
                <w:szCs w:val="24"/>
              </w:rPr>
              <w:t>não-continuidade</w:t>
            </w:r>
            <w:proofErr w:type="spellEnd"/>
            <w:r w:rsidRPr="005B5EC0">
              <w:rPr>
                <w:rFonts w:ascii="Arial Narrow" w:hAnsi="Arial Narrow" w:cs="Arial"/>
                <w:sz w:val="24"/>
                <w:szCs w:val="24"/>
              </w:rPr>
              <w:t xml:space="preserve"> do </w:t>
            </w:r>
            <w:proofErr w:type="spellStart"/>
            <w:r w:rsidRPr="005B5EC0">
              <w:rPr>
                <w:rFonts w:ascii="Arial Narrow" w:hAnsi="Arial Narrow" w:cs="Arial"/>
                <w:sz w:val="24"/>
                <w:szCs w:val="24"/>
              </w:rPr>
              <w:t>contrato</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que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trata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este</w:t>
            </w:r>
            <w:proofErr w:type="spellEnd"/>
            <w:r w:rsidRPr="005B5EC0">
              <w:rPr>
                <w:rFonts w:ascii="Arial Narrow" w:hAnsi="Arial Narrow" w:cs="Arial"/>
                <w:sz w:val="24"/>
                <w:szCs w:val="24"/>
              </w:rPr>
              <w:t xml:space="preserve"> subitem </w:t>
            </w:r>
            <w:proofErr w:type="spellStart"/>
            <w:r w:rsidRPr="005B5EC0">
              <w:rPr>
                <w:rFonts w:ascii="Arial Narrow" w:hAnsi="Arial Narrow" w:cs="Arial"/>
                <w:sz w:val="24"/>
                <w:szCs w:val="24"/>
              </w:rPr>
              <w:t>ocorra</w:t>
            </w:r>
            <w:proofErr w:type="spellEnd"/>
            <w:r w:rsidRPr="005B5EC0">
              <w:rPr>
                <w:rFonts w:ascii="Arial Narrow" w:hAnsi="Arial Narrow" w:cs="Arial"/>
                <w:sz w:val="24"/>
                <w:szCs w:val="24"/>
              </w:rPr>
              <w:t xml:space="preserve"> com </w:t>
            </w:r>
            <w:proofErr w:type="spellStart"/>
            <w:r w:rsidRPr="005B5EC0">
              <w:rPr>
                <w:rFonts w:ascii="Arial Narrow" w:hAnsi="Arial Narrow" w:cs="Arial"/>
                <w:sz w:val="24"/>
                <w:szCs w:val="24"/>
              </w:rPr>
              <w:t>menos</w:t>
            </w:r>
            <w:proofErr w:type="spellEnd"/>
            <w:r w:rsidRPr="005B5EC0">
              <w:rPr>
                <w:rFonts w:ascii="Arial Narrow" w:hAnsi="Arial Narrow" w:cs="Arial"/>
                <w:sz w:val="24"/>
                <w:szCs w:val="24"/>
              </w:rPr>
              <w:t xml:space="preserve"> de 2 (</w:t>
            </w:r>
            <w:proofErr w:type="spellStart"/>
            <w:r w:rsidRPr="005B5EC0">
              <w:rPr>
                <w:rFonts w:ascii="Arial Narrow" w:hAnsi="Arial Narrow" w:cs="Arial"/>
                <w:sz w:val="24"/>
                <w:szCs w:val="24"/>
              </w:rPr>
              <w:t>dois</w:t>
            </w:r>
            <w:proofErr w:type="spellEnd"/>
            <w:r w:rsidRPr="005B5EC0">
              <w:rPr>
                <w:rFonts w:ascii="Arial Narrow" w:hAnsi="Arial Narrow" w:cs="Arial"/>
                <w:sz w:val="24"/>
                <w:szCs w:val="24"/>
              </w:rPr>
              <w:t xml:space="preserve">) meses da data de </w:t>
            </w:r>
            <w:proofErr w:type="spellStart"/>
            <w:r w:rsidRPr="005B5EC0">
              <w:rPr>
                <w:rFonts w:ascii="Arial Narrow" w:hAnsi="Arial Narrow" w:cs="Arial"/>
                <w:sz w:val="24"/>
                <w:szCs w:val="24"/>
              </w:rPr>
              <w:t>aniversário</w:t>
            </w:r>
            <w:proofErr w:type="spellEnd"/>
            <w:r w:rsidRPr="005B5EC0">
              <w:rPr>
                <w:rFonts w:ascii="Arial Narrow" w:hAnsi="Arial Narrow" w:cs="Arial"/>
                <w:sz w:val="24"/>
                <w:szCs w:val="24"/>
              </w:rPr>
              <w:t xml:space="preserve">, </w:t>
            </w:r>
            <w:proofErr w:type="gramStart"/>
            <w:r w:rsidRPr="005B5EC0">
              <w:rPr>
                <w:rFonts w:ascii="Arial Narrow" w:hAnsi="Arial Narrow" w:cs="Arial"/>
                <w:sz w:val="24"/>
                <w:szCs w:val="24"/>
              </w:rPr>
              <w:t>a</w:t>
            </w:r>
            <w:proofErr w:type="gramEnd"/>
            <w:r w:rsidRPr="005B5EC0">
              <w:rPr>
                <w:rFonts w:ascii="Arial Narrow" w:hAnsi="Arial Narrow" w:cs="Arial"/>
                <w:sz w:val="24"/>
                <w:szCs w:val="24"/>
              </w:rPr>
              <w:t xml:space="preserve"> </w:t>
            </w:r>
            <w:proofErr w:type="spellStart"/>
            <w:r w:rsidRPr="005B5EC0">
              <w:rPr>
                <w:rFonts w:ascii="Arial Narrow" w:hAnsi="Arial Narrow" w:cs="Arial"/>
                <w:sz w:val="24"/>
                <w:szCs w:val="24"/>
              </w:rPr>
              <w:t>extinção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contratual</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ocorrerá</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após</w:t>
            </w:r>
            <w:proofErr w:type="spellEnd"/>
            <w:r w:rsidRPr="005B5EC0">
              <w:rPr>
                <w:rFonts w:ascii="Arial Narrow" w:hAnsi="Arial Narrow" w:cs="Arial"/>
                <w:sz w:val="24"/>
                <w:szCs w:val="24"/>
              </w:rPr>
              <w:t xml:space="preserve"> 2 (</w:t>
            </w:r>
            <w:proofErr w:type="spellStart"/>
            <w:r w:rsidRPr="005B5EC0">
              <w:rPr>
                <w:rFonts w:ascii="Arial Narrow" w:hAnsi="Arial Narrow" w:cs="Arial"/>
                <w:sz w:val="24"/>
                <w:szCs w:val="24"/>
              </w:rPr>
              <w:t>dois</w:t>
            </w:r>
            <w:proofErr w:type="spellEnd"/>
            <w:r w:rsidRPr="005B5EC0">
              <w:rPr>
                <w:rFonts w:ascii="Arial Narrow" w:hAnsi="Arial Narrow" w:cs="Arial"/>
                <w:sz w:val="24"/>
                <w:szCs w:val="24"/>
              </w:rPr>
              <w:t xml:space="preserve">) meses da data da </w:t>
            </w:r>
            <w:proofErr w:type="spellStart"/>
            <w:r w:rsidRPr="005B5EC0">
              <w:rPr>
                <w:rFonts w:ascii="Arial Narrow" w:hAnsi="Arial Narrow" w:cs="Arial"/>
                <w:sz w:val="24"/>
                <w:szCs w:val="24"/>
              </w:rPr>
              <w:t>comunicação</w:t>
            </w:r>
            <w:proofErr w:type="spellEnd"/>
            <w:r w:rsidRPr="005B5EC0">
              <w:rPr>
                <w:rFonts w:ascii="Arial Narrow" w:hAnsi="Arial Narrow" w:cs="Arial"/>
                <w:sz w:val="24"/>
                <w:szCs w:val="24"/>
              </w:rPr>
              <w:t>.</w:t>
            </w:r>
          </w:p>
          <w:p w14:paraId="04A8B17C" w14:textId="473CB6CF" w:rsidR="006E3416" w:rsidRPr="005B5EC0" w:rsidRDefault="006E3416" w:rsidP="00100CA9">
            <w:pPr>
              <w:pStyle w:val="SemEspaamento"/>
              <w:spacing w:line="360" w:lineRule="auto"/>
              <w:ind w:left="567" w:right="262"/>
              <w:jc w:val="both"/>
              <w:rPr>
                <w:rFonts w:ascii="Arial Narrow" w:hAnsi="Arial Narrow" w:cs="Arial"/>
                <w:color w:val="000000" w:themeColor="text1"/>
                <w:sz w:val="24"/>
                <w:szCs w:val="24"/>
              </w:rPr>
            </w:pPr>
            <w:r w:rsidRPr="005B5EC0">
              <w:rPr>
                <w:rFonts w:ascii="Arial Narrow" w:hAnsi="Arial Narrow" w:cs="Arial"/>
                <w:b/>
                <w:bCs/>
                <w:sz w:val="24"/>
                <w:szCs w:val="24"/>
              </w:rPr>
              <w:t>1</w:t>
            </w:r>
            <w:r w:rsidR="005B5EC0" w:rsidRPr="005B5EC0">
              <w:rPr>
                <w:rFonts w:ascii="Arial Narrow" w:hAnsi="Arial Narrow" w:cs="Arial"/>
                <w:b/>
                <w:bCs/>
                <w:sz w:val="24"/>
                <w:szCs w:val="24"/>
              </w:rPr>
              <w:t>2</w:t>
            </w:r>
            <w:r w:rsidRPr="005B5EC0">
              <w:rPr>
                <w:rFonts w:ascii="Arial Narrow" w:hAnsi="Arial Narrow" w:cs="Arial"/>
                <w:b/>
                <w:bCs/>
                <w:sz w:val="24"/>
                <w:szCs w:val="24"/>
              </w:rPr>
              <w:t xml:space="preserve">.5 </w:t>
            </w:r>
            <w:r w:rsidRPr="005B5EC0">
              <w:rPr>
                <w:rFonts w:ascii="Arial Narrow" w:hAnsi="Arial Narrow" w:cs="Arial"/>
                <w:sz w:val="24"/>
                <w:szCs w:val="24"/>
              </w:rPr>
              <w:t xml:space="preserve">O </w:t>
            </w:r>
            <w:proofErr w:type="spellStart"/>
            <w:r w:rsidRPr="005B5EC0">
              <w:rPr>
                <w:rFonts w:ascii="Arial Narrow" w:hAnsi="Arial Narrow" w:cs="Arial"/>
                <w:sz w:val="24"/>
                <w:szCs w:val="24"/>
              </w:rPr>
              <w:t>contrato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poderá</w:t>
            </w:r>
            <w:proofErr w:type="spellEnd"/>
            <w:r w:rsidRPr="005B5EC0">
              <w:rPr>
                <w:rFonts w:ascii="Arial Narrow" w:hAnsi="Arial Narrow" w:cs="Arial"/>
                <w:sz w:val="24"/>
                <w:szCs w:val="24"/>
              </w:rPr>
              <w:t xml:space="preserve"> ser </w:t>
            </w:r>
            <w:proofErr w:type="spellStart"/>
            <w:r w:rsidRPr="005B5EC0">
              <w:rPr>
                <w:rFonts w:ascii="Arial Narrow" w:hAnsi="Arial Narrow" w:cs="Arial"/>
                <w:sz w:val="24"/>
                <w:szCs w:val="24"/>
              </w:rPr>
              <w:t>extinto</w:t>
            </w:r>
            <w:proofErr w:type="spellEnd"/>
            <w:r w:rsidRPr="005B5EC0">
              <w:rPr>
                <w:rFonts w:ascii="Arial Narrow" w:hAnsi="Arial Narrow" w:cs="Arial"/>
                <w:sz w:val="24"/>
                <w:szCs w:val="24"/>
              </w:rPr>
              <w:t xml:space="preserve"> antes de </w:t>
            </w:r>
            <w:proofErr w:type="spellStart"/>
            <w:r w:rsidRPr="005B5EC0">
              <w:rPr>
                <w:rFonts w:ascii="Arial Narrow" w:hAnsi="Arial Narrow" w:cs="Arial"/>
                <w:sz w:val="24"/>
                <w:szCs w:val="24"/>
              </w:rPr>
              <w:t>cumpridas</w:t>
            </w:r>
            <w:proofErr w:type="spellEnd"/>
            <w:r w:rsidRPr="005B5EC0">
              <w:rPr>
                <w:rFonts w:ascii="Arial Narrow" w:hAnsi="Arial Narrow" w:cs="Arial"/>
                <w:sz w:val="24"/>
                <w:szCs w:val="24"/>
              </w:rPr>
              <w:t xml:space="preserve"> as </w:t>
            </w:r>
            <w:proofErr w:type="spellStart"/>
            <w:r w:rsidRPr="005B5EC0">
              <w:rPr>
                <w:rFonts w:ascii="Arial Narrow" w:hAnsi="Arial Narrow" w:cs="Arial"/>
                <w:sz w:val="24"/>
                <w:szCs w:val="24"/>
              </w:rPr>
              <w:t>obrigações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nele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estipuladas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ou</w:t>
            </w:r>
            <w:proofErr w:type="spellEnd"/>
            <w:r w:rsidRPr="005B5EC0">
              <w:rPr>
                <w:rFonts w:ascii="Arial Narrow" w:hAnsi="Arial Narrow" w:cs="Arial"/>
                <w:sz w:val="24"/>
                <w:szCs w:val="24"/>
              </w:rPr>
              <w:t xml:space="preserve"> antes do </w:t>
            </w:r>
            <w:proofErr w:type="spellStart"/>
            <w:r w:rsidRPr="005B5EC0">
              <w:rPr>
                <w:rFonts w:ascii="Arial Narrow" w:hAnsi="Arial Narrow" w:cs="Arial"/>
                <w:sz w:val="24"/>
                <w:szCs w:val="24"/>
              </w:rPr>
              <w:t>prazo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nele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fixado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por</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algum</w:t>
            </w:r>
            <w:proofErr w:type="spellEnd"/>
            <w:r w:rsidRPr="005B5EC0">
              <w:rPr>
                <w:rFonts w:ascii="Arial Narrow" w:hAnsi="Arial Narrow" w:cs="Arial"/>
                <w:sz w:val="24"/>
                <w:szCs w:val="24"/>
              </w:rPr>
              <w:t xml:space="preserve"> dos </w:t>
            </w:r>
            <w:proofErr w:type="spellStart"/>
            <w:r w:rsidRPr="005B5EC0">
              <w:rPr>
                <w:rFonts w:ascii="Arial Narrow" w:hAnsi="Arial Narrow" w:cs="Arial"/>
                <w:sz w:val="24"/>
                <w:szCs w:val="24"/>
              </w:rPr>
              <w:t>motivos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previstos</w:t>
            </w:r>
            <w:proofErr w:type="spellEnd"/>
            <w:r w:rsidRPr="005B5EC0">
              <w:rPr>
                <w:rFonts w:ascii="Arial Narrow" w:hAnsi="Arial Narrow" w:cs="Arial"/>
                <w:sz w:val="24"/>
                <w:szCs w:val="24"/>
              </w:rPr>
              <w:t xml:space="preserve"> no </w:t>
            </w:r>
            <w:hyperlink r:id="rId22" w:anchor="art137" w:history="1">
              <w:proofErr w:type="spellStart"/>
              <w:r w:rsidRPr="005B5EC0">
                <w:rPr>
                  <w:rStyle w:val="Hyperlink"/>
                  <w:rFonts w:ascii="Arial Narrow" w:eastAsiaTheme="minorEastAsia" w:hAnsi="Arial Narrow" w:cs="Arial"/>
                  <w:sz w:val="24"/>
                  <w:szCs w:val="24"/>
                </w:rPr>
                <w:t>artigo</w:t>
              </w:r>
              <w:proofErr w:type="spellEnd"/>
              <w:r w:rsidRPr="005B5EC0">
                <w:rPr>
                  <w:rStyle w:val="Hyperlink"/>
                  <w:rFonts w:ascii="Arial Narrow" w:eastAsiaTheme="minorEastAsia" w:hAnsi="Arial Narrow" w:cs="Arial"/>
                  <w:sz w:val="24"/>
                  <w:szCs w:val="24"/>
                </w:rPr>
                <w:t xml:space="preserve"> 137 da Lei nº 14.133/21</w:t>
              </w:r>
            </w:hyperlink>
            <w:r w:rsidRPr="005B5EC0">
              <w:rPr>
                <w:rFonts w:ascii="Arial Narrow" w:hAnsi="Arial Narrow" w:cs="Arial"/>
                <w:sz w:val="24"/>
                <w:szCs w:val="24"/>
              </w:rPr>
              <w:t xml:space="preserve">, </w:t>
            </w:r>
            <w:proofErr w:type="spellStart"/>
            <w:r w:rsidRPr="005B5EC0">
              <w:rPr>
                <w:rFonts w:ascii="Arial Narrow" w:hAnsi="Arial Narrow" w:cs="Arial"/>
                <w:sz w:val="24"/>
                <w:szCs w:val="24"/>
              </w:rPr>
              <w:t>bem</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como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amigavelmente</w:t>
            </w:r>
            <w:proofErr w:type="spellEnd"/>
            <w:r w:rsidRPr="005B5EC0">
              <w:rPr>
                <w:rFonts w:ascii="Arial Narrow" w:hAnsi="Arial Narrow" w:cs="Arial"/>
                <w:sz w:val="24"/>
                <w:szCs w:val="24"/>
              </w:rPr>
              <w:t xml:space="preserve">, </w:t>
            </w:r>
            <w:proofErr w:type="spellStart"/>
            <w:r w:rsidRPr="005B5EC0">
              <w:rPr>
                <w:rFonts w:ascii="Arial Narrow" w:hAnsi="Arial Narrow" w:cs="Arial"/>
                <w:color w:val="000000" w:themeColor="text1"/>
                <w:sz w:val="24"/>
                <w:szCs w:val="24"/>
              </w:rPr>
              <w:t>assegurados</w:t>
            </w:r>
            <w:proofErr w:type="spellEnd"/>
            <w:r w:rsidRPr="005B5EC0">
              <w:rPr>
                <w:rFonts w:ascii="Arial Narrow" w:hAnsi="Arial Narrow" w:cs="Arial"/>
                <w:color w:val="000000" w:themeColor="text1"/>
                <w:sz w:val="24"/>
                <w:szCs w:val="24"/>
              </w:rPr>
              <w:t xml:space="preserve"> o </w:t>
            </w:r>
            <w:proofErr w:type="spellStart"/>
            <w:r w:rsidRPr="005B5EC0">
              <w:rPr>
                <w:rFonts w:ascii="Arial Narrow" w:hAnsi="Arial Narrow" w:cs="Arial"/>
                <w:color w:val="000000" w:themeColor="text1"/>
                <w:sz w:val="24"/>
                <w:szCs w:val="24"/>
              </w:rPr>
              <w:t>contraditório</w:t>
            </w:r>
            <w:proofErr w:type="spellEnd"/>
            <w:r w:rsidRPr="005B5EC0">
              <w:rPr>
                <w:rFonts w:ascii="Arial Narrow" w:hAnsi="Arial Narrow" w:cs="Arial"/>
                <w:color w:val="000000" w:themeColor="text1"/>
                <w:sz w:val="24"/>
                <w:szCs w:val="24"/>
              </w:rPr>
              <w:t xml:space="preserve"> e a </w:t>
            </w:r>
            <w:proofErr w:type="spellStart"/>
            <w:r w:rsidRPr="005B5EC0">
              <w:rPr>
                <w:rFonts w:ascii="Arial Narrow" w:hAnsi="Arial Narrow" w:cs="Arial"/>
                <w:color w:val="000000" w:themeColor="text1"/>
                <w:sz w:val="24"/>
                <w:szCs w:val="24"/>
              </w:rPr>
              <w:t>ampla</w:t>
            </w:r>
            <w:proofErr w:type="spellEnd"/>
            <w:r w:rsidRPr="005B5EC0">
              <w:rPr>
                <w:rFonts w:ascii="Arial Narrow" w:hAnsi="Arial Narrow" w:cs="Arial"/>
                <w:color w:val="000000" w:themeColor="text1"/>
                <w:sz w:val="24"/>
                <w:szCs w:val="24"/>
              </w:rPr>
              <w:t xml:space="preserve"> </w:t>
            </w:r>
            <w:proofErr w:type="spellStart"/>
            <w:r w:rsidRPr="005B5EC0">
              <w:rPr>
                <w:rFonts w:ascii="Arial Narrow" w:hAnsi="Arial Narrow" w:cs="Arial"/>
                <w:color w:val="000000" w:themeColor="text1"/>
                <w:sz w:val="24"/>
                <w:szCs w:val="24"/>
              </w:rPr>
              <w:t>defesa</w:t>
            </w:r>
            <w:proofErr w:type="spellEnd"/>
            <w:r w:rsidRPr="005B5EC0">
              <w:rPr>
                <w:rFonts w:ascii="Arial Narrow" w:hAnsi="Arial Narrow" w:cs="Arial"/>
                <w:color w:val="000000" w:themeColor="text1"/>
                <w:sz w:val="24"/>
                <w:szCs w:val="24"/>
              </w:rPr>
              <w:t>.</w:t>
            </w:r>
          </w:p>
          <w:p w14:paraId="0C4B58AE" w14:textId="076662B7" w:rsidR="006E3416" w:rsidRPr="005B5EC0" w:rsidRDefault="006E3416" w:rsidP="00100CA9">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color w:val="000000" w:themeColor="text1"/>
                <w:sz w:val="24"/>
                <w:szCs w:val="24"/>
              </w:rPr>
              <w:t>1</w:t>
            </w:r>
            <w:r w:rsidR="005B5EC0" w:rsidRPr="005B5EC0">
              <w:rPr>
                <w:rFonts w:ascii="Arial Narrow" w:hAnsi="Arial Narrow" w:cs="Arial"/>
                <w:b/>
                <w:bCs/>
                <w:color w:val="000000" w:themeColor="text1"/>
                <w:sz w:val="24"/>
                <w:szCs w:val="24"/>
              </w:rPr>
              <w:t>2</w:t>
            </w:r>
            <w:r w:rsidRPr="005B5EC0">
              <w:rPr>
                <w:rFonts w:ascii="Arial Narrow" w:hAnsi="Arial Narrow" w:cs="Arial"/>
                <w:b/>
                <w:bCs/>
                <w:color w:val="000000" w:themeColor="text1"/>
                <w:sz w:val="24"/>
                <w:szCs w:val="24"/>
              </w:rPr>
              <w:t xml:space="preserve">.6 </w:t>
            </w:r>
            <w:r w:rsidRPr="005B5EC0">
              <w:rPr>
                <w:rFonts w:ascii="Arial Narrow" w:hAnsi="Arial Narrow" w:cs="Arial"/>
                <w:sz w:val="24"/>
                <w:szCs w:val="24"/>
              </w:rPr>
              <w:t xml:space="preserve">Nesta </w:t>
            </w:r>
            <w:proofErr w:type="spellStart"/>
            <w:r w:rsidRPr="005B5EC0">
              <w:rPr>
                <w:rFonts w:ascii="Arial Narrow" w:hAnsi="Arial Narrow" w:cs="Arial"/>
                <w:sz w:val="24"/>
                <w:szCs w:val="24"/>
              </w:rPr>
              <w:t>hipótese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aplicam</w:t>
            </w:r>
            <w:proofErr w:type="spellEnd"/>
            <w:r w:rsidRPr="005B5EC0">
              <w:rPr>
                <w:rFonts w:ascii="Arial Narrow" w:hAnsi="Arial Narrow" w:cs="Arial"/>
                <w:sz w:val="24"/>
                <w:szCs w:val="24"/>
              </w:rPr>
              <w:t xml:space="preserve">-se </w:t>
            </w:r>
            <w:proofErr w:type="spellStart"/>
            <w:r w:rsidRPr="005B5EC0">
              <w:rPr>
                <w:rFonts w:ascii="Arial Narrow" w:hAnsi="Arial Narrow" w:cs="Arial"/>
                <w:sz w:val="24"/>
                <w:szCs w:val="24"/>
              </w:rPr>
              <w:t>também</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os</w:t>
            </w:r>
            <w:proofErr w:type="spellEnd"/>
            <w:r w:rsidRPr="005B5EC0">
              <w:rPr>
                <w:rFonts w:ascii="Arial Narrow" w:hAnsi="Arial Narrow" w:cs="Arial"/>
                <w:sz w:val="24"/>
                <w:szCs w:val="24"/>
              </w:rPr>
              <w:t xml:space="preserve"> </w:t>
            </w:r>
            <w:hyperlink r:id="rId23" w:anchor="art138" w:history="1">
              <w:proofErr w:type="spellStart"/>
              <w:r w:rsidRPr="005B5EC0">
                <w:rPr>
                  <w:rStyle w:val="Hyperlink"/>
                  <w:rFonts w:ascii="Arial Narrow" w:eastAsiaTheme="minorEastAsia" w:hAnsi="Arial Narrow" w:cs="Arial"/>
                  <w:sz w:val="24"/>
                  <w:szCs w:val="24"/>
                </w:rPr>
                <w:t>artigos</w:t>
              </w:r>
              <w:proofErr w:type="spellEnd"/>
              <w:r w:rsidRPr="005B5EC0">
                <w:rPr>
                  <w:rStyle w:val="Hyperlink"/>
                  <w:rFonts w:ascii="Arial Narrow" w:eastAsiaTheme="minorEastAsia" w:hAnsi="Arial Narrow" w:cs="Arial"/>
                  <w:sz w:val="24"/>
                  <w:szCs w:val="24"/>
                </w:rPr>
                <w:t xml:space="preserve"> 138 e 139</w:t>
              </w:r>
            </w:hyperlink>
            <w:r w:rsidRPr="005B5EC0">
              <w:rPr>
                <w:rFonts w:ascii="Arial Narrow" w:hAnsi="Arial Narrow" w:cs="Arial"/>
                <w:sz w:val="24"/>
                <w:szCs w:val="24"/>
              </w:rPr>
              <w:t xml:space="preserve"> da </w:t>
            </w:r>
            <w:proofErr w:type="spellStart"/>
            <w:r w:rsidRPr="005B5EC0">
              <w:rPr>
                <w:rFonts w:ascii="Arial Narrow" w:hAnsi="Arial Narrow" w:cs="Arial"/>
                <w:sz w:val="24"/>
                <w:szCs w:val="24"/>
              </w:rPr>
              <w:t>mesma</w:t>
            </w:r>
            <w:proofErr w:type="spellEnd"/>
            <w:r w:rsidRPr="005B5EC0">
              <w:rPr>
                <w:rFonts w:ascii="Arial Narrow" w:hAnsi="Arial Narrow" w:cs="Arial"/>
                <w:sz w:val="24"/>
                <w:szCs w:val="24"/>
              </w:rPr>
              <w:t xml:space="preserve"> Lei.</w:t>
            </w:r>
          </w:p>
          <w:p w14:paraId="5D82FEBD" w14:textId="70F37F7C" w:rsidR="006E3416" w:rsidRPr="005B5EC0" w:rsidRDefault="006E3416" w:rsidP="00100CA9">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w:t>
            </w:r>
            <w:r w:rsidR="005B5EC0" w:rsidRPr="005B5EC0">
              <w:rPr>
                <w:rFonts w:ascii="Arial Narrow" w:hAnsi="Arial Narrow" w:cs="Arial"/>
                <w:b/>
                <w:bCs/>
                <w:sz w:val="24"/>
                <w:szCs w:val="24"/>
              </w:rPr>
              <w:t>2</w:t>
            </w:r>
            <w:r w:rsidRPr="005B5EC0">
              <w:rPr>
                <w:rFonts w:ascii="Arial Narrow" w:hAnsi="Arial Narrow" w:cs="Arial"/>
                <w:b/>
                <w:bCs/>
                <w:sz w:val="24"/>
                <w:szCs w:val="24"/>
              </w:rPr>
              <w:t xml:space="preserve">.7 </w:t>
            </w:r>
            <w:r w:rsidRPr="005B5EC0">
              <w:rPr>
                <w:rFonts w:ascii="Arial Narrow" w:hAnsi="Arial Narrow" w:cs="Arial"/>
                <w:sz w:val="24"/>
                <w:szCs w:val="24"/>
              </w:rPr>
              <w:t xml:space="preserve">A </w:t>
            </w:r>
            <w:proofErr w:type="spellStart"/>
            <w:r w:rsidRPr="005B5EC0">
              <w:rPr>
                <w:rFonts w:ascii="Arial Narrow" w:hAnsi="Arial Narrow" w:cs="Arial"/>
                <w:sz w:val="24"/>
                <w:szCs w:val="24"/>
              </w:rPr>
              <w:t>alteração</w:t>
            </w:r>
            <w:proofErr w:type="spellEnd"/>
            <w:r w:rsidRPr="005B5EC0">
              <w:rPr>
                <w:rFonts w:ascii="Arial Narrow" w:hAnsi="Arial Narrow" w:cs="Arial"/>
                <w:sz w:val="24"/>
                <w:szCs w:val="24"/>
              </w:rPr>
              <w:t xml:space="preserve"> social </w:t>
            </w:r>
            <w:proofErr w:type="spellStart"/>
            <w:r w:rsidRPr="005B5EC0">
              <w:rPr>
                <w:rFonts w:ascii="Arial Narrow" w:hAnsi="Arial Narrow" w:cs="Arial"/>
                <w:sz w:val="24"/>
                <w:szCs w:val="24"/>
              </w:rPr>
              <w:t>ou</w:t>
            </w:r>
            <w:proofErr w:type="spellEnd"/>
            <w:r w:rsidRPr="005B5EC0">
              <w:rPr>
                <w:rFonts w:ascii="Arial Narrow" w:hAnsi="Arial Narrow" w:cs="Arial"/>
                <w:sz w:val="24"/>
                <w:szCs w:val="24"/>
              </w:rPr>
              <w:t xml:space="preserve"> a </w:t>
            </w:r>
            <w:proofErr w:type="spellStart"/>
            <w:r w:rsidRPr="005B5EC0">
              <w:rPr>
                <w:rFonts w:ascii="Arial Narrow" w:hAnsi="Arial Narrow" w:cs="Arial"/>
                <w:sz w:val="24"/>
                <w:szCs w:val="24"/>
              </w:rPr>
              <w:t>modificação</w:t>
            </w:r>
            <w:proofErr w:type="spellEnd"/>
            <w:r w:rsidRPr="005B5EC0">
              <w:rPr>
                <w:rFonts w:ascii="Arial Narrow" w:hAnsi="Arial Narrow" w:cs="Arial"/>
                <w:sz w:val="24"/>
                <w:szCs w:val="24"/>
              </w:rPr>
              <w:t xml:space="preserve"> da </w:t>
            </w:r>
            <w:proofErr w:type="spellStart"/>
            <w:r w:rsidRPr="005B5EC0">
              <w:rPr>
                <w:rFonts w:ascii="Arial Narrow" w:hAnsi="Arial Narrow" w:cs="Arial"/>
                <w:sz w:val="24"/>
                <w:szCs w:val="24"/>
              </w:rPr>
              <w:t>finalidade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ou</w:t>
            </w:r>
            <w:proofErr w:type="spellEnd"/>
            <w:r w:rsidRPr="005B5EC0">
              <w:rPr>
                <w:rFonts w:ascii="Arial Narrow" w:hAnsi="Arial Narrow" w:cs="Arial"/>
                <w:sz w:val="24"/>
                <w:szCs w:val="24"/>
              </w:rPr>
              <w:t xml:space="preserve"> da </w:t>
            </w:r>
            <w:proofErr w:type="spellStart"/>
            <w:r w:rsidRPr="005B5EC0">
              <w:rPr>
                <w:rFonts w:ascii="Arial Narrow" w:hAnsi="Arial Narrow" w:cs="Arial"/>
                <w:sz w:val="24"/>
                <w:szCs w:val="24"/>
              </w:rPr>
              <w:t>estrutura</w:t>
            </w:r>
            <w:proofErr w:type="spellEnd"/>
            <w:r w:rsidRPr="005B5EC0">
              <w:rPr>
                <w:rFonts w:ascii="Arial Narrow" w:hAnsi="Arial Narrow" w:cs="Arial"/>
                <w:sz w:val="24"/>
                <w:szCs w:val="24"/>
              </w:rPr>
              <w:t xml:space="preserve"> da </w:t>
            </w:r>
            <w:proofErr w:type="spellStart"/>
            <w:r w:rsidRPr="005B5EC0">
              <w:rPr>
                <w:rFonts w:ascii="Arial Narrow" w:hAnsi="Arial Narrow" w:cs="Arial"/>
                <w:sz w:val="24"/>
                <w:szCs w:val="24"/>
              </w:rPr>
              <w:t>empresa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não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ensejará</w:t>
            </w:r>
            <w:proofErr w:type="spellEnd"/>
            <w:r w:rsidRPr="005B5EC0">
              <w:rPr>
                <w:rFonts w:ascii="Arial Narrow" w:hAnsi="Arial Narrow" w:cs="Arial"/>
                <w:sz w:val="24"/>
                <w:szCs w:val="24"/>
              </w:rPr>
              <w:t xml:space="preserve"> </w:t>
            </w:r>
            <w:proofErr w:type="gramStart"/>
            <w:r w:rsidRPr="005B5EC0">
              <w:rPr>
                <w:rFonts w:ascii="Arial Narrow" w:hAnsi="Arial Narrow" w:cs="Arial"/>
                <w:sz w:val="24"/>
                <w:szCs w:val="24"/>
              </w:rPr>
              <w:t>a</w:t>
            </w:r>
            <w:proofErr w:type="gramEnd"/>
            <w:r w:rsidRPr="005B5EC0">
              <w:rPr>
                <w:rFonts w:ascii="Arial Narrow" w:hAnsi="Arial Narrow" w:cs="Arial"/>
                <w:sz w:val="24"/>
                <w:szCs w:val="24"/>
              </w:rPr>
              <w:t xml:space="preserve"> </w:t>
            </w:r>
            <w:proofErr w:type="spellStart"/>
            <w:r w:rsidRPr="005B5EC0">
              <w:rPr>
                <w:rFonts w:ascii="Arial Narrow" w:hAnsi="Arial Narrow" w:cs="Arial"/>
                <w:sz w:val="24"/>
                <w:szCs w:val="24"/>
              </w:rPr>
              <w:t>extinção</w:t>
            </w:r>
            <w:proofErr w:type="spellEnd"/>
            <w:r w:rsidRPr="005B5EC0">
              <w:rPr>
                <w:rFonts w:ascii="Arial Narrow" w:hAnsi="Arial Narrow" w:cs="Arial"/>
                <w:sz w:val="24"/>
                <w:szCs w:val="24"/>
              </w:rPr>
              <w:t xml:space="preserve"> se </w:t>
            </w:r>
            <w:proofErr w:type="spellStart"/>
            <w:r w:rsidRPr="005B5EC0">
              <w:rPr>
                <w:rFonts w:ascii="Arial Narrow" w:hAnsi="Arial Narrow" w:cs="Arial"/>
                <w:sz w:val="24"/>
                <w:szCs w:val="24"/>
              </w:rPr>
              <w:t>não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restringir</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sua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capacidade</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concluir</w:t>
            </w:r>
            <w:proofErr w:type="spellEnd"/>
            <w:r w:rsidRPr="005B5EC0">
              <w:rPr>
                <w:rFonts w:ascii="Arial Narrow" w:hAnsi="Arial Narrow" w:cs="Arial"/>
                <w:sz w:val="24"/>
                <w:szCs w:val="24"/>
              </w:rPr>
              <w:t xml:space="preserve"> o </w:t>
            </w:r>
            <w:proofErr w:type="spellStart"/>
            <w:r w:rsidRPr="005B5EC0">
              <w:rPr>
                <w:rFonts w:ascii="Arial Narrow" w:hAnsi="Arial Narrow" w:cs="Arial"/>
                <w:sz w:val="24"/>
                <w:szCs w:val="24"/>
              </w:rPr>
              <w:t>contrato</w:t>
            </w:r>
            <w:proofErr w:type="spellEnd"/>
            <w:r w:rsidRPr="005B5EC0">
              <w:rPr>
                <w:rFonts w:ascii="Arial Narrow" w:hAnsi="Arial Narrow" w:cs="Arial"/>
                <w:sz w:val="24"/>
                <w:szCs w:val="24"/>
              </w:rPr>
              <w:t>.</w:t>
            </w:r>
          </w:p>
          <w:p w14:paraId="626E1240" w14:textId="57B3E29F" w:rsidR="006E3416" w:rsidRPr="005B5EC0" w:rsidRDefault="006E341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lastRenderedPageBreak/>
              <w:t>1</w:t>
            </w:r>
            <w:r w:rsidR="005B5EC0" w:rsidRPr="005B5EC0">
              <w:rPr>
                <w:rFonts w:ascii="Arial Narrow" w:hAnsi="Arial Narrow" w:cs="Arial"/>
                <w:b/>
                <w:bCs/>
                <w:sz w:val="24"/>
                <w:szCs w:val="24"/>
              </w:rPr>
              <w:t>2</w:t>
            </w:r>
            <w:r w:rsidRPr="005B5EC0">
              <w:rPr>
                <w:rFonts w:ascii="Arial Narrow" w:hAnsi="Arial Narrow" w:cs="Arial"/>
                <w:b/>
                <w:bCs/>
                <w:sz w:val="24"/>
                <w:szCs w:val="24"/>
              </w:rPr>
              <w:t xml:space="preserve">.8 </w:t>
            </w:r>
            <w:r w:rsidRPr="005B5EC0">
              <w:rPr>
                <w:rFonts w:ascii="Arial Narrow" w:hAnsi="Arial Narrow" w:cs="Arial"/>
                <w:sz w:val="24"/>
                <w:szCs w:val="24"/>
              </w:rPr>
              <w:t xml:space="preserve">A </w:t>
            </w:r>
            <w:proofErr w:type="spellStart"/>
            <w:r w:rsidRPr="005B5EC0">
              <w:rPr>
                <w:rFonts w:ascii="Arial Narrow" w:hAnsi="Arial Narrow" w:cs="Arial"/>
                <w:sz w:val="24"/>
                <w:szCs w:val="24"/>
              </w:rPr>
              <w:t>extinção</w:t>
            </w:r>
            <w:proofErr w:type="spellEnd"/>
            <w:r w:rsidRPr="005B5EC0">
              <w:rPr>
                <w:rFonts w:ascii="Arial Narrow" w:hAnsi="Arial Narrow" w:cs="Arial"/>
                <w:sz w:val="24"/>
                <w:szCs w:val="24"/>
              </w:rPr>
              <w:t xml:space="preserve"> do </w:t>
            </w:r>
            <w:proofErr w:type="spellStart"/>
            <w:r w:rsidRPr="005B5EC0">
              <w:rPr>
                <w:rFonts w:ascii="Arial Narrow" w:hAnsi="Arial Narrow" w:cs="Arial"/>
                <w:sz w:val="24"/>
                <w:szCs w:val="24"/>
              </w:rPr>
              <w:t>contrato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não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configura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óbice</w:t>
            </w:r>
            <w:proofErr w:type="spellEnd"/>
            <w:r w:rsidRPr="005B5EC0">
              <w:rPr>
                <w:rFonts w:ascii="Arial Narrow" w:hAnsi="Arial Narrow" w:cs="Arial"/>
                <w:sz w:val="24"/>
                <w:szCs w:val="24"/>
              </w:rPr>
              <w:t xml:space="preserve"> para o </w:t>
            </w:r>
            <w:proofErr w:type="spellStart"/>
            <w:r w:rsidRPr="005B5EC0">
              <w:rPr>
                <w:rFonts w:ascii="Arial Narrow" w:hAnsi="Arial Narrow" w:cs="Arial"/>
                <w:sz w:val="24"/>
                <w:szCs w:val="24"/>
              </w:rPr>
              <w:t>reconhecimento</w:t>
            </w:r>
            <w:proofErr w:type="spellEnd"/>
            <w:r w:rsidRPr="005B5EC0">
              <w:rPr>
                <w:rFonts w:ascii="Arial Narrow" w:hAnsi="Arial Narrow" w:cs="Arial"/>
                <w:sz w:val="24"/>
                <w:szCs w:val="24"/>
              </w:rPr>
              <w:t xml:space="preserve"> do </w:t>
            </w:r>
            <w:proofErr w:type="spellStart"/>
            <w:r w:rsidRPr="005B5EC0">
              <w:rPr>
                <w:rFonts w:ascii="Arial Narrow" w:hAnsi="Arial Narrow" w:cs="Arial"/>
                <w:sz w:val="24"/>
                <w:szCs w:val="24"/>
              </w:rPr>
              <w:t>desequilíbrio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econômico-financeiro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hipótese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em</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será</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concedida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indenização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por</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meio</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termo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indenizatório</w:t>
            </w:r>
            <w:proofErr w:type="spellEnd"/>
            <w:r w:rsidRPr="005B5EC0">
              <w:rPr>
                <w:rFonts w:ascii="Arial Narrow" w:hAnsi="Arial Narrow" w:cs="Arial"/>
                <w:sz w:val="24"/>
                <w:szCs w:val="24"/>
              </w:rPr>
              <w:t xml:space="preserve"> (</w:t>
            </w:r>
            <w:hyperlink r:id="rId24" w:anchor="art131" w:history="1">
              <w:r w:rsidRPr="005B5EC0">
                <w:rPr>
                  <w:rStyle w:val="Hyperlink"/>
                  <w:rFonts w:ascii="Arial Narrow" w:eastAsiaTheme="minorEastAsia" w:hAnsi="Arial Narrow" w:cs="Arial"/>
                  <w:sz w:val="24"/>
                  <w:szCs w:val="24"/>
                </w:rPr>
                <w:t xml:space="preserve">art. 131, </w:t>
              </w:r>
              <w:r w:rsidRPr="005B5EC0">
                <w:rPr>
                  <w:rStyle w:val="Hyperlink"/>
                  <w:rFonts w:ascii="Arial Narrow" w:eastAsiaTheme="minorEastAsia" w:hAnsi="Arial Narrow" w:cs="Arial"/>
                  <w:i/>
                  <w:iCs/>
                  <w:sz w:val="24"/>
                  <w:szCs w:val="24"/>
                </w:rPr>
                <w:t xml:space="preserve">caput, </w:t>
              </w:r>
              <w:r w:rsidRPr="005B5EC0">
                <w:rPr>
                  <w:rStyle w:val="Hyperlink"/>
                  <w:rFonts w:ascii="Arial Narrow" w:eastAsiaTheme="minorEastAsia" w:hAnsi="Arial Narrow" w:cs="Arial"/>
                  <w:sz w:val="24"/>
                  <w:szCs w:val="24"/>
                </w:rPr>
                <w:t>da Lei n.º 14.133, de 2021).</w:t>
              </w:r>
            </w:hyperlink>
          </w:p>
          <w:p w14:paraId="3B7B3DA8" w14:textId="3ECC0F36" w:rsidR="006E3416" w:rsidRPr="005B5EC0" w:rsidRDefault="006E341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w:t>
            </w:r>
            <w:r w:rsidR="005B5EC0" w:rsidRPr="005B5EC0">
              <w:rPr>
                <w:rFonts w:ascii="Arial Narrow" w:hAnsi="Arial Narrow" w:cs="Arial"/>
                <w:b/>
                <w:bCs/>
                <w:sz w:val="24"/>
                <w:szCs w:val="24"/>
              </w:rPr>
              <w:t>2</w:t>
            </w:r>
            <w:r w:rsidRPr="005B5EC0">
              <w:rPr>
                <w:rFonts w:ascii="Arial Narrow" w:hAnsi="Arial Narrow" w:cs="Arial"/>
                <w:b/>
                <w:bCs/>
                <w:sz w:val="24"/>
                <w:szCs w:val="24"/>
              </w:rPr>
              <w:t xml:space="preserve">.9 </w:t>
            </w:r>
            <w:r w:rsidRPr="005B5EC0">
              <w:rPr>
                <w:rFonts w:ascii="Arial Narrow" w:hAnsi="Arial Narrow" w:cs="Arial"/>
                <w:sz w:val="24"/>
                <w:szCs w:val="24"/>
              </w:rPr>
              <w:t xml:space="preserve">O </w:t>
            </w:r>
            <w:proofErr w:type="spellStart"/>
            <w:r w:rsidRPr="005B5EC0">
              <w:rPr>
                <w:rFonts w:ascii="Arial Narrow" w:hAnsi="Arial Narrow" w:cs="Arial"/>
                <w:sz w:val="24"/>
                <w:szCs w:val="24"/>
              </w:rPr>
              <w:t>não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pagamento</w:t>
            </w:r>
            <w:proofErr w:type="spellEnd"/>
            <w:r w:rsidRPr="005B5EC0">
              <w:rPr>
                <w:rFonts w:ascii="Arial Narrow" w:hAnsi="Arial Narrow" w:cs="Arial"/>
                <w:sz w:val="24"/>
                <w:szCs w:val="24"/>
              </w:rPr>
              <w:t xml:space="preserve"> dos </w:t>
            </w:r>
            <w:proofErr w:type="spellStart"/>
            <w:r w:rsidRPr="005B5EC0">
              <w:rPr>
                <w:rFonts w:ascii="Arial Narrow" w:hAnsi="Arial Narrow" w:cs="Arial"/>
                <w:sz w:val="24"/>
                <w:szCs w:val="24"/>
              </w:rPr>
              <w:t>salários</w:t>
            </w:r>
            <w:proofErr w:type="spellEnd"/>
            <w:r w:rsidRPr="005B5EC0">
              <w:rPr>
                <w:rFonts w:ascii="Arial Narrow" w:hAnsi="Arial Narrow" w:cs="Arial"/>
                <w:sz w:val="24"/>
                <w:szCs w:val="24"/>
              </w:rPr>
              <w:t xml:space="preserve"> e das </w:t>
            </w:r>
            <w:proofErr w:type="spellStart"/>
            <w:r w:rsidRPr="005B5EC0">
              <w:rPr>
                <w:rFonts w:ascii="Arial Narrow" w:hAnsi="Arial Narrow" w:cs="Arial"/>
                <w:sz w:val="24"/>
                <w:szCs w:val="24"/>
              </w:rPr>
              <w:t>verbas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trabalhistas</w:t>
            </w:r>
            <w:proofErr w:type="spellEnd"/>
            <w:r w:rsidRPr="005B5EC0">
              <w:rPr>
                <w:rFonts w:ascii="Arial Narrow" w:hAnsi="Arial Narrow" w:cs="Arial"/>
                <w:sz w:val="24"/>
                <w:szCs w:val="24"/>
              </w:rPr>
              <w:t xml:space="preserve">, e o </w:t>
            </w:r>
            <w:proofErr w:type="spellStart"/>
            <w:r w:rsidRPr="005B5EC0">
              <w:rPr>
                <w:rFonts w:ascii="Arial Narrow" w:hAnsi="Arial Narrow" w:cs="Arial"/>
                <w:sz w:val="24"/>
                <w:szCs w:val="24"/>
              </w:rPr>
              <w:t>não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recolhimento</w:t>
            </w:r>
            <w:proofErr w:type="spellEnd"/>
            <w:r w:rsidRPr="005B5EC0">
              <w:rPr>
                <w:rFonts w:ascii="Arial Narrow" w:hAnsi="Arial Narrow" w:cs="Arial"/>
                <w:sz w:val="24"/>
                <w:szCs w:val="24"/>
              </w:rPr>
              <w:t xml:space="preserve"> das </w:t>
            </w:r>
            <w:proofErr w:type="spellStart"/>
            <w:r w:rsidRPr="005B5EC0">
              <w:rPr>
                <w:rFonts w:ascii="Arial Narrow" w:hAnsi="Arial Narrow" w:cs="Arial"/>
                <w:sz w:val="24"/>
                <w:szCs w:val="24"/>
              </w:rPr>
              <w:t>contribuições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sociais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previdenciárias</w:t>
            </w:r>
            <w:proofErr w:type="spellEnd"/>
            <w:r w:rsidRPr="005B5EC0">
              <w:rPr>
                <w:rFonts w:ascii="Arial Narrow" w:hAnsi="Arial Narrow" w:cs="Arial"/>
                <w:sz w:val="24"/>
                <w:szCs w:val="24"/>
              </w:rPr>
              <w:t xml:space="preserve"> e para com o FGTS </w:t>
            </w:r>
            <w:proofErr w:type="spellStart"/>
            <w:r w:rsidRPr="005B5EC0">
              <w:rPr>
                <w:rFonts w:ascii="Arial Narrow" w:hAnsi="Arial Narrow" w:cs="Arial"/>
                <w:sz w:val="24"/>
                <w:szCs w:val="24"/>
              </w:rPr>
              <w:t>poderá</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dar</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ensejo</w:t>
            </w:r>
            <w:proofErr w:type="spellEnd"/>
            <w:r w:rsidRPr="005B5EC0">
              <w:rPr>
                <w:rFonts w:ascii="Arial Narrow" w:hAnsi="Arial Narrow" w:cs="Arial"/>
                <w:sz w:val="24"/>
                <w:szCs w:val="24"/>
              </w:rPr>
              <w:t xml:space="preserve"> à </w:t>
            </w:r>
            <w:proofErr w:type="spellStart"/>
            <w:r w:rsidRPr="005B5EC0">
              <w:rPr>
                <w:rFonts w:ascii="Arial Narrow" w:hAnsi="Arial Narrow" w:cs="Arial"/>
                <w:sz w:val="24"/>
                <w:szCs w:val="24"/>
              </w:rPr>
              <w:t>extinção</w:t>
            </w:r>
            <w:proofErr w:type="spellEnd"/>
            <w:r w:rsidRPr="005B5EC0">
              <w:rPr>
                <w:rFonts w:ascii="Arial Narrow" w:hAnsi="Arial Narrow" w:cs="Arial"/>
                <w:sz w:val="24"/>
                <w:szCs w:val="24"/>
              </w:rPr>
              <w:t xml:space="preserve"> do </w:t>
            </w:r>
            <w:proofErr w:type="spellStart"/>
            <w:r w:rsidRPr="005B5EC0">
              <w:rPr>
                <w:rFonts w:ascii="Arial Narrow" w:hAnsi="Arial Narrow" w:cs="Arial"/>
                <w:sz w:val="24"/>
                <w:szCs w:val="24"/>
              </w:rPr>
              <w:t>contrato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por</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ato</w:t>
            </w:r>
            <w:proofErr w:type="spellEnd"/>
            <w:r w:rsidRPr="005B5EC0">
              <w:rPr>
                <w:rFonts w:ascii="Arial Narrow" w:hAnsi="Arial Narrow" w:cs="Arial"/>
                <w:sz w:val="24"/>
                <w:szCs w:val="24"/>
              </w:rPr>
              <w:t xml:space="preserve"> unilateral e </w:t>
            </w:r>
            <w:proofErr w:type="spellStart"/>
            <w:r w:rsidRPr="005B5EC0">
              <w:rPr>
                <w:rFonts w:ascii="Arial Narrow" w:hAnsi="Arial Narrow" w:cs="Arial"/>
                <w:sz w:val="24"/>
                <w:szCs w:val="24"/>
              </w:rPr>
              <w:t>escrito</w:t>
            </w:r>
            <w:proofErr w:type="spellEnd"/>
            <w:r w:rsidRPr="005B5EC0">
              <w:rPr>
                <w:rFonts w:ascii="Arial Narrow" w:hAnsi="Arial Narrow" w:cs="Arial"/>
                <w:sz w:val="24"/>
                <w:szCs w:val="24"/>
              </w:rPr>
              <w:t xml:space="preserve"> do </w:t>
            </w:r>
            <w:proofErr w:type="spellStart"/>
            <w:r w:rsidRPr="005B5EC0">
              <w:rPr>
                <w:rFonts w:ascii="Arial Narrow" w:hAnsi="Arial Narrow" w:cs="Arial"/>
                <w:sz w:val="24"/>
                <w:szCs w:val="24"/>
              </w:rPr>
              <w:t>contratante</w:t>
            </w:r>
            <w:proofErr w:type="spellEnd"/>
            <w:r w:rsidRPr="005B5EC0">
              <w:rPr>
                <w:rFonts w:ascii="Arial Narrow" w:hAnsi="Arial Narrow" w:cs="Arial"/>
                <w:sz w:val="24"/>
                <w:szCs w:val="24"/>
              </w:rPr>
              <w:t xml:space="preserve"> e à </w:t>
            </w:r>
            <w:proofErr w:type="spellStart"/>
            <w:r w:rsidRPr="005B5EC0">
              <w:rPr>
                <w:rFonts w:ascii="Arial Narrow" w:hAnsi="Arial Narrow" w:cs="Arial"/>
                <w:sz w:val="24"/>
                <w:szCs w:val="24"/>
              </w:rPr>
              <w:t>aplicação</w:t>
            </w:r>
            <w:proofErr w:type="spellEnd"/>
            <w:r w:rsidRPr="005B5EC0">
              <w:rPr>
                <w:rFonts w:ascii="Arial Narrow" w:hAnsi="Arial Narrow" w:cs="Arial"/>
                <w:sz w:val="24"/>
                <w:szCs w:val="24"/>
              </w:rPr>
              <w:t xml:space="preserve"> das </w:t>
            </w:r>
            <w:proofErr w:type="spellStart"/>
            <w:r w:rsidRPr="005B5EC0">
              <w:rPr>
                <w:rFonts w:ascii="Arial Narrow" w:hAnsi="Arial Narrow" w:cs="Arial"/>
                <w:sz w:val="24"/>
                <w:szCs w:val="24"/>
              </w:rPr>
              <w:t>penalidades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cabíveis</w:t>
            </w:r>
            <w:proofErr w:type="spellEnd"/>
            <w:r w:rsidRPr="005B5EC0">
              <w:rPr>
                <w:rFonts w:ascii="Arial Narrow" w:hAnsi="Arial Narrow" w:cs="Arial"/>
                <w:sz w:val="24"/>
                <w:szCs w:val="24"/>
              </w:rPr>
              <w:t xml:space="preserve">. </w:t>
            </w:r>
          </w:p>
          <w:p w14:paraId="73FE946E" w14:textId="34EA213F" w:rsidR="006E3416" w:rsidRPr="005B5EC0" w:rsidRDefault="006E341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w:t>
            </w:r>
            <w:r w:rsidR="005B5EC0" w:rsidRPr="005B5EC0">
              <w:rPr>
                <w:rFonts w:ascii="Arial Narrow" w:hAnsi="Arial Narrow" w:cs="Arial"/>
                <w:b/>
                <w:bCs/>
                <w:sz w:val="24"/>
                <w:szCs w:val="24"/>
              </w:rPr>
              <w:t>2</w:t>
            </w:r>
            <w:r w:rsidRPr="005B5EC0">
              <w:rPr>
                <w:rFonts w:ascii="Arial Narrow" w:hAnsi="Arial Narrow" w:cs="Arial"/>
                <w:b/>
                <w:bCs/>
                <w:sz w:val="24"/>
                <w:szCs w:val="24"/>
              </w:rPr>
              <w:t xml:space="preserve">.10 </w:t>
            </w:r>
            <w:r w:rsidRPr="005B5EC0">
              <w:rPr>
                <w:rFonts w:ascii="Arial Narrow" w:hAnsi="Arial Narrow" w:cs="Arial"/>
                <w:sz w:val="24"/>
                <w:szCs w:val="24"/>
              </w:rPr>
              <w:t xml:space="preserve">O </w:t>
            </w:r>
            <w:proofErr w:type="spellStart"/>
            <w:r w:rsidRPr="005B5EC0">
              <w:rPr>
                <w:rFonts w:ascii="Arial Narrow" w:hAnsi="Arial Narrow" w:cs="Arial"/>
                <w:sz w:val="24"/>
                <w:szCs w:val="24"/>
              </w:rPr>
              <w:t>contratante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poderá</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conceder</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prazo</w:t>
            </w:r>
            <w:proofErr w:type="spellEnd"/>
            <w:r w:rsidRPr="005B5EC0">
              <w:rPr>
                <w:rFonts w:ascii="Arial Narrow" w:hAnsi="Arial Narrow" w:cs="Arial"/>
                <w:sz w:val="24"/>
                <w:szCs w:val="24"/>
              </w:rPr>
              <w:t xml:space="preserve"> para </w:t>
            </w:r>
            <w:proofErr w:type="spellStart"/>
            <w:r w:rsidRPr="005B5EC0">
              <w:rPr>
                <w:rFonts w:ascii="Arial Narrow" w:hAnsi="Arial Narrow" w:cs="Arial"/>
                <w:sz w:val="24"/>
                <w:szCs w:val="24"/>
              </w:rPr>
              <w:t>que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contratado</w:t>
            </w:r>
            <w:proofErr w:type="spellEnd"/>
            <w:r w:rsidRPr="005B5EC0">
              <w:rPr>
                <w:rFonts w:ascii="Arial Narrow" w:hAnsi="Arial Narrow" w:cs="Arial"/>
                <w:sz w:val="24"/>
                <w:szCs w:val="24"/>
              </w:rPr>
              <w:t xml:space="preserve"> regularize </w:t>
            </w:r>
            <w:proofErr w:type="spellStart"/>
            <w:r w:rsidRPr="005B5EC0">
              <w:rPr>
                <w:rFonts w:ascii="Arial Narrow" w:hAnsi="Arial Narrow" w:cs="Arial"/>
                <w:sz w:val="24"/>
                <w:szCs w:val="24"/>
              </w:rPr>
              <w:t>suas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obrigações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trabalhistas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ou</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suas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condições</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habilitação</w:t>
            </w:r>
            <w:proofErr w:type="spellEnd"/>
            <w:r w:rsidRPr="005B5EC0">
              <w:rPr>
                <w:rFonts w:ascii="Arial Narrow" w:hAnsi="Arial Narrow" w:cs="Arial"/>
                <w:sz w:val="24"/>
                <w:szCs w:val="24"/>
              </w:rPr>
              <w:t xml:space="preserve">, sob </w:t>
            </w:r>
            <w:proofErr w:type="spellStart"/>
            <w:r w:rsidRPr="005B5EC0">
              <w:rPr>
                <w:rFonts w:ascii="Arial Narrow" w:hAnsi="Arial Narrow" w:cs="Arial"/>
                <w:sz w:val="24"/>
                <w:szCs w:val="24"/>
              </w:rPr>
              <w:t>pena</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extinção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contratual</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quando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não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identificar</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má-fé</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ou</w:t>
            </w:r>
            <w:proofErr w:type="spellEnd"/>
            <w:r w:rsidRPr="005B5EC0">
              <w:rPr>
                <w:rFonts w:ascii="Arial Narrow" w:hAnsi="Arial Narrow" w:cs="Arial"/>
                <w:sz w:val="24"/>
                <w:szCs w:val="24"/>
              </w:rPr>
              <w:t xml:space="preserve"> </w:t>
            </w:r>
            <w:proofErr w:type="gramStart"/>
            <w:r w:rsidRPr="005B5EC0">
              <w:rPr>
                <w:rFonts w:ascii="Arial Narrow" w:hAnsi="Arial Narrow" w:cs="Arial"/>
                <w:sz w:val="24"/>
                <w:szCs w:val="24"/>
              </w:rPr>
              <w:t>a</w:t>
            </w:r>
            <w:proofErr w:type="gramEnd"/>
            <w:r w:rsidRPr="005B5EC0">
              <w:rPr>
                <w:rFonts w:ascii="Arial Narrow" w:hAnsi="Arial Narrow" w:cs="Arial"/>
                <w:sz w:val="24"/>
                <w:szCs w:val="24"/>
              </w:rPr>
              <w:t xml:space="preserve"> </w:t>
            </w:r>
            <w:proofErr w:type="spellStart"/>
            <w:r w:rsidRPr="005B5EC0">
              <w:rPr>
                <w:rFonts w:ascii="Arial Narrow" w:hAnsi="Arial Narrow" w:cs="Arial"/>
                <w:sz w:val="24"/>
                <w:szCs w:val="24"/>
              </w:rPr>
              <w:t>incapacidade</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correção</w:t>
            </w:r>
            <w:proofErr w:type="spellEnd"/>
            <w:r w:rsidRPr="005B5EC0">
              <w:rPr>
                <w:rFonts w:ascii="Arial Narrow" w:hAnsi="Arial Narrow" w:cs="Arial"/>
                <w:sz w:val="24"/>
                <w:szCs w:val="24"/>
              </w:rPr>
              <w:t>.</w:t>
            </w:r>
          </w:p>
          <w:p w14:paraId="412AF45D" w14:textId="4218EE2A" w:rsidR="006E3416" w:rsidRPr="005B5EC0" w:rsidRDefault="006E341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w:t>
            </w:r>
            <w:r w:rsidR="005B5EC0" w:rsidRPr="005B5EC0">
              <w:rPr>
                <w:rFonts w:ascii="Arial Narrow" w:hAnsi="Arial Narrow" w:cs="Arial"/>
                <w:b/>
                <w:bCs/>
                <w:sz w:val="24"/>
                <w:szCs w:val="24"/>
              </w:rPr>
              <w:t>2</w:t>
            </w:r>
            <w:r w:rsidRPr="005B5EC0">
              <w:rPr>
                <w:rFonts w:ascii="Arial Narrow" w:hAnsi="Arial Narrow" w:cs="Arial"/>
                <w:b/>
                <w:bCs/>
                <w:sz w:val="24"/>
                <w:szCs w:val="24"/>
              </w:rPr>
              <w:t xml:space="preserve">.11 </w:t>
            </w:r>
            <w:r w:rsidRPr="005B5EC0">
              <w:rPr>
                <w:rFonts w:ascii="Arial Narrow" w:hAnsi="Arial Narrow" w:cs="Arial"/>
                <w:sz w:val="24"/>
                <w:szCs w:val="24"/>
              </w:rPr>
              <w:t xml:space="preserve">Quando da </w:t>
            </w:r>
            <w:proofErr w:type="spellStart"/>
            <w:r w:rsidRPr="005B5EC0">
              <w:rPr>
                <w:rFonts w:ascii="Arial Narrow" w:hAnsi="Arial Narrow" w:cs="Arial"/>
                <w:sz w:val="24"/>
                <w:szCs w:val="24"/>
              </w:rPr>
              <w:t>extinção</w:t>
            </w:r>
            <w:proofErr w:type="spellEnd"/>
            <w:r w:rsidRPr="005B5EC0">
              <w:rPr>
                <w:rFonts w:ascii="Arial Narrow" w:hAnsi="Arial Narrow" w:cs="Arial"/>
                <w:sz w:val="24"/>
                <w:szCs w:val="24"/>
              </w:rPr>
              <w:t xml:space="preserve">, o fiscal </w:t>
            </w:r>
            <w:proofErr w:type="spellStart"/>
            <w:r w:rsidRPr="005B5EC0">
              <w:rPr>
                <w:rFonts w:ascii="Arial Narrow" w:hAnsi="Arial Narrow" w:cs="Arial"/>
                <w:sz w:val="24"/>
                <w:szCs w:val="24"/>
              </w:rPr>
              <w:t>administrativo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deverá</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verificar</w:t>
            </w:r>
            <w:proofErr w:type="spellEnd"/>
            <w:r w:rsidRPr="005B5EC0">
              <w:rPr>
                <w:rFonts w:ascii="Arial Narrow" w:hAnsi="Arial Narrow" w:cs="Arial"/>
                <w:sz w:val="24"/>
                <w:szCs w:val="24"/>
              </w:rPr>
              <w:t xml:space="preserve"> o </w:t>
            </w:r>
            <w:proofErr w:type="spellStart"/>
            <w:r w:rsidRPr="005B5EC0">
              <w:rPr>
                <w:rFonts w:ascii="Arial Narrow" w:hAnsi="Arial Narrow" w:cs="Arial"/>
                <w:sz w:val="24"/>
                <w:szCs w:val="24"/>
              </w:rPr>
              <w:t>pagamento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pelo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contratado</w:t>
            </w:r>
            <w:proofErr w:type="spellEnd"/>
            <w:r w:rsidRPr="005B5EC0">
              <w:rPr>
                <w:rFonts w:ascii="Arial Narrow" w:hAnsi="Arial Narrow" w:cs="Arial"/>
                <w:sz w:val="24"/>
                <w:szCs w:val="24"/>
              </w:rPr>
              <w:t xml:space="preserve"> das </w:t>
            </w:r>
            <w:proofErr w:type="spellStart"/>
            <w:r w:rsidRPr="005B5EC0">
              <w:rPr>
                <w:rFonts w:ascii="Arial Narrow" w:hAnsi="Arial Narrow" w:cs="Arial"/>
                <w:sz w:val="24"/>
                <w:szCs w:val="24"/>
              </w:rPr>
              <w:t>verbas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rescisórias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ou</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documentos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comprovem</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empregados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serão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realocados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em</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outra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atividade</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prestação</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serviços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sem</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ocorra</w:t>
            </w:r>
            <w:proofErr w:type="spellEnd"/>
            <w:r w:rsidRPr="005B5EC0">
              <w:rPr>
                <w:rFonts w:ascii="Arial Narrow" w:hAnsi="Arial Narrow" w:cs="Arial"/>
                <w:sz w:val="24"/>
                <w:szCs w:val="24"/>
              </w:rPr>
              <w:t xml:space="preserve"> </w:t>
            </w:r>
            <w:proofErr w:type="gramStart"/>
            <w:r w:rsidRPr="005B5EC0">
              <w:rPr>
                <w:rFonts w:ascii="Arial Narrow" w:hAnsi="Arial Narrow" w:cs="Arial"/>
                <w:sz w:val="24"/>
                <w:szCs w:val="24"/>
              </w:rPr>
              <w:t>a</w:t>
            </w:r>
            <w:proofErr w:type="gramEnd"/>
            <w:r w:rsidRPr="005B5EC0">
              <w:rPr>
                <w:rFonts w:ascii="Arial Narrow" w:hAnsi="Arial Narrow" w:cs="Arial"/>
                <w:sz w:val="24"/>
                <w:szCs w:val="24"/>
              </w:rPr>
              <w:t xml:space="preserve"> </w:t>
            </w:r>
            <w:proofErr w:type="spellStart"/>
            <w:r w:rsidRPr="005B5EC0">
              <w:rPr>
                <w:rFonts w:ascii="Arial Narrow" w:hAnsi="Arial Narrow" w:cs="Arial"/>
                <w:sz w:val="24"/>
                <w:szCs w:val="24"/>
              </w:rPr>
              <w:t>interrupção</w:t>
            </w:r>
            <w:proofErr w:type="spellEnd"/>
            <w:r w:rsidRPr="005B5EC0">
              <w:rPr>
                <w:rFonts w:ascii="Arial Narrow" w:hAnsi="Arial Narrow" w:cs="Arial"/>
                <w:sz w:val="24"/>
                <w:szCs w:val="24"/>
              </w:rPr>
              <w:t xml:space="preserve"> do </w:t>
            </w:r>
            <w:proofErr w:type="spellStart"/>
            <w:r w:rsidRPr="005B5EC0">
              <w:rPr>
                <w:rFonts w:ascii="Arial Narrow" w:hAnsi="Arial Narrow" w:cs="Arial"/>
                <w:sz w:val="24"/>
                <w:szCs w:val="24"/>
              </w:rPr>
              <w:t>contrato</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trabalho</w:t>
            </w:r>
            <w:proofErr w:type="spellEnd"/>
            <w:r w:rsidRPr="005B5EC0">
              <w:rPr>
                <w:rFonts w:ascii="Arial Narrow" w:hAnsi="Arial Narrow" w:cs="Arial"/>
                <w:sz w:val="24"/>
                <w:szCs w:val="24"/>
              </w:rPr>
              <w:t xml:space="preserve">. </w:t>
            </w:r>
          </w:p>
          <w:p w14:paraId="2F0EAF76" w14:textId="24A703F8" w:rsidR="004F3136" w:rsidRPr="005B5EC0" w:rsidRDefault="004F313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w:t>
            </w:r>
            <w:r w:rsidR="005B5EC0" w:rsidRPr="005B5EC0">
              <w:rPr>
                <w:rFonts w:ascii="Arial Narrow" w:hAnsi="Arial Narrow" w:cs="Arial"/>
                <w:b/>
                <w:bCs/>
                <w:sz w:val="24"/>
                <w:szCs w:val="24"/>
              </w:rPr>
              <w:t>2</w:t>
            </w:r>
            <w:r w:rsidRPr="005B5EC0">
              <w:rPr>
                <w:rFonts w:ascii="Arial Narrow" w:hAnsi="Arial Narrow" w:cs="Arial"/>
                <w:b/>
                <w:bCs/>
                <w:sz w:val="24"/>
                <w:szCs w:val="24"/>
              </w:rPr>
              <w:t xml:space="preserve">.12 </w:t>
            </w:r>
            <w:proofErr w:type="spellStart"/>
            <w:r w:rsidRPr="005B5EC0">
              <w:rPr>
                <w:rFonts w:ascii="Arial Narrow" w:hAnsi="Arial Narrow" w:cs="Arial"/>
                <w:sz w:val="24"/>
                <w:szCs w:val="24"/>
              </w:rPr>
              <w:t>Até</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contratado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comprove</w:t>
            </w:r>
            <w:proofErr w:type="spellEnd"/>
            <w:r w:rsidRPr="005B5EC0">
              <w:rPr>
                <w:rFonts w:ascii="Arial Narrow" w:hAnsi="Arial Narrow" w:cs="Arial"/>
                <w:sz w:val="24"/>
                <w:szCs w:val="24"/>
              </w:rPr>
              <w:t xml:space="preserve"> o </w:t>
            </w:r>
            <w:proofErr w:type="spellStart"/>
            <w:r w:rsidRPr="005B5EC0">
              <w:rPr>
                <w:rFonts w:ascii="Arial Narrow" w:hAnsi="Arial Narrow" w:cs="Arial"/>
                <w:sz w:val="24"/>
                <w:szCs w:val="24"/>
              </w:rPr>
              <w:t>disposto</w:t>
            </w:r>
            <w:proofErr w:type="spellEnd"/>
            <w:r w:rsidRPr="005B5EC0">
              <w:rPr>
                <w:rFonts w:ascii="Arial Narrow" w:hAnsi="Arial Narrow" w:cs="Arial"/>
                <w:sz w:val="24"/>
                <w:szCs w:val="24"/>
              </w:rPr>
              <w:t xml:space="preserve"> no item anterior, o </w:t>
            </w:r>
            <w:proofErr w:type="spellStart"/>
            <w:r w:rsidRPr="005B5EC0">
              <w:rPr>
                <w:rFonts w:ascii="Arial Narrow" w:hAnsi="Arial Narrow" w:cs="Arial"/>
                <w:sz w:val="24"/>
                <w:szCs w:val="24"/>
              </w:rPr>
              <w:t>contratante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reterá</w:t>
            </w:r>
            <w:proofErr w:type="spellEnd"/>
            <w:r w:rsidRPr="005B5EC0">
              <w:rPr>
                <w:rFonts w:ascii="Arial Narrow" w:hAnsi="Arial Narrow" w:cs="Arial"/>
                <w:sz w:val="24"/>
                <w:szCs w:val="24"/>
              </w:rPr>
              <w:t>:</w:t>
            </w:r>
          </w:p>
          <w:p w14:paraId="616E030E" w14:textId="4A2A5768" w:rsidR="004F3136" w:rsidRPr="005B5EC0" w:rsidRDefault="004F313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sz w:val="24"/>
                <w:szCs w:val="24"/>
              </w:rPr>
              <w:t xml:space="preserve">a) a </w:t>
            </w:r>
            <w:proofErr w:type="spellStart"/>
            <w:r w:rsidRPr="005B5EC0">
              <w:rPr>
                <w:rFonts w:ascii="Arial Narrow" w:hAnsi="Arial Narrow" w:cs="Arial"/>
                <w:sz w:val="24"/>
                <w:szCs w:val="24"/>
              </w:rPr>
              <w:t>garantia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contratual</w:t>
            </w:r>
            <w:proofErr w:type="spellEnd"/>
            <w:r w:rsidRPr="005B5EC0">
              <w:rPr>
                <w:rFonts w:ascii="Arial Narrow" w:hAnsi="Arial Narrow" w:cs="Arial"/>
                <w:sz w:val="24"/>
                <w:szCs w:val="24"/>
              </w:rPr>
              <w:t xml:space="preserve"> - </w:t>
            </w:r>
            <w:proofErr w:type="spellStart"/>
            <w:r w:rsidRPr="005B5EC0">
              <w:rPr>
                <w:rFonts w:ascii="Arial Narrow" w:hAnsi="Arial Narrow" w:cs="Arial"/>
                <w:sz w:val="24"/>
                <w:szCs w:val="24"/>
              </w:rPr>
              <w:t>prestada</w:t>
            </w:r>
            <w:proofErr w:type="spellEnd"/>
            <w:r w:rsidRPr="005B5EC0">
              <w:rPr>
                <w:rFonts w:ascii="Arial Narrow" w:hAnsi="Arial Narrow" w:cs="Arial"/>
                <w:sz w:val="24"/>
                <w:szCs w:val="24"/>
              </w:rPr>
              <w:t xml:space="preserve"> com </w:t>
            </w:r>
            <w:proofErr w:type="spellStart"/>
            <w:r w:rsidRPr="005B5EC0">
              <w:rPr>
                <w:rFonts w:ascii="Arial Narrow" w:hAnsi="Arial Narrow" w:cs="Arial"/>
                <w:sz w:val="24"/>
                <w:szCs w:val="24"/>
              </w:rPr>
              <w:t>cobertura</w:t>
            </w:r>
            <w:proofErr w:type="spellEnd"/>
            <w:r w:rsidRPr="005B5EC0">
              <w:rPr>
                <w:rFonts w:ascii="Arial Narrow" w:hAnsi="Arial Narrow" w:cs="Arial"/>
                <w:sz w:val="24"/>
                <w:szCs w:val="24"/>
              </w:rPr>
              <w:t xml:space="preserve"> para </w:t>
            </w:r>
            <w:proofErr w:type="spellStart"/>
            <w:r w:rsidRPr="005B5EC0">
              <w:rPr>
                <w:rFonts w:ascii="Arial Narrow" w:hAnsi="Arial Narrow" w:cs="Arial"/>
                <w:sz w:val="24"/>
                <w:szCs w:val="24"/>
              </w:rPr>
              <w:t>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casos</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descumprimento</w:t>
            </w:r>
            <w:proofErr w:type="spellEnd"/>
            <w:r w:rsidRPr="005B5EC0">
              <w:rPr>
                <w:rFonts w:ascii="Arial Narrow" w:hAnsi="Arial Narrow" w:cs="Arial"/>
                <w:sz w:val="24"/>
                <w:szCs w:val="24"/>
              </w:rPr>
              <w:t xml:space="preserve"> das </w:t>
            </w:r>
            <w:proofErr w:type="spellStart"/>
            <w:r w:rsidRPr="005B5EC0">
              <w:rPr>
                <w:rFonts w:ascii="Arial Narrow" w:hAnsi="Arial Narrow" w:cs="Arial"/>
                <w:sz w:val="24"/>
                <w:szCs w:val="24"/>
              </w:rPr>
              <w:t>obrigações</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natureza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trabalhista</w:t>
            </w:r>
            <w:proofErr w:type="spellEnd"/>
            <w:r w:rsidRPr="005B5EC0">
              <w:rPr>
                <w:rFonts w:ascii="Arial Narrow" w:hAnsi="Arial Narrow" w:cs="Arial"/>
                <w:sz w:val="24"/>
                <w:szCs w:val="24"/>
              </w:rPr>
              <w:t xml:space="preserve"> e </w:t>
            </w:r>
            <w:proofErr w:type="spellStart"/>
            <w:r w:rsidRPr="005B5EC0">
              <w:rPr>
                <w:rFonts w:ascii="Arial Narrow" w:hAnsi="Arial Narrow" w:cs="Arial"/>
                <w:sz w:val="24"/>
                <w:szCs w:val="24"/>
              </w:rPr>
              <w:t>previdenciária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incluídas</w:t>
            </w:r>
            <w:proofErr w:type="spellEnd"/>
            <w:r w:rsidRPr="005B5EC0">
              <w:rPr>
                <w:rFonts w:ascii="Arial Narrow" w:hAnsi="Arial Narrow" w:cs="Arial"/>
                <w:sz w:val="24"/>
                <w:szCs w:val="24"/>
              </w:rPr>
              <w:t xml:space="preserve"> as </w:t>
            </w:r>
            <w:proofErr w:type="spellStart"/>
            <w:r w:rsidRPr="005B5EC0">
              <w:rPr>
                <w:rFonts w:ascii="Arial Narrow" w:hAnsi="Arial Narrow" w:cs="Arial"/>
                <w:sz w:val="24"/>
                <w:szCs w:val="24"/>
              </w:rPr>
              <w:t>verbas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rescisórias</w:t>
            </w:r>
            <w:proofErr w:type="spellEnd"/>
            <w:r w:rsidRPr="005B5EC0">
              <w:rPr>
                <w:rFonts w:ascii="Arial Narrow" w:hAnsi="Arial Narrow" w:cs="Arial"/>
                <w:sz w:val="24"/>
                <w:szCs w:val="24"/>
              </w:rPr>
              <w:t xml:space="preserve"> -, a qual </w:t>
            </w:r>
            <w:proofErr w:type="spellStart"/>
            <w:r w:rsidRPr="005B5EC0">
              <w:rPr>
                <w:rFonts w:ascii="Arial Narrow" w:hAnsi="Arial Narrow" w:cs="Arial"/>
                <w:sz w:val="24"/>
                <w:szCs w:val="24"/>
              </w:rPr>
              <w:t>será</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executada</w:t>
            </w:r>
            <w:proofErr w:type="spellEnd"/>
            <w:r w:rsidRPr="005B5EC0">
              <w:rPr>
                <w:rFonts w:ascii="Arial Narrow" w:hAnsi="Arial Narrow" w:cs="Arial"/>
                <w:sz w:val="24"/>
                <w:szCs w:val="24"/>
              </w:rPr>
              <w:t xml:space="preserve"> para </w:t>
            </w:r>
            <w:proofErr w:type="spellStart"/>
            <w:r w:rsidRPr="005B5EC0">
              <w:rPr>
                <w:rFonts w:ascii="Arial Narrow" w:hAnsi="Arial Narrow" w:cs="Arial"/>
                <w:sz w:val="24"/>
                <w:szCs w:val="24"/>
              </w:rPr>
              <w:t>reembolso</w:t>
            </w:r>
            <w:proofErr w:type="spellEnd"/>
            <w:r w:rsidRPr="005B5EC0">
              <w:rPr>
                <w:rFonts w:ascii="Arial Narrow" w:hAnsi="Arial Narrow" w:cs="Arial"/>
                <w:sz w:val="24"/>
                <w:szCs w:val="24"/>
              </w:rPr>
              <w:t xml:space="preserve"> dos </w:t>
            </w:r>
            <w:proofErr w:type="spellStart"/>
            <w:r w:rsidRPr="005B5EC0">
              <w:rPr>
                <w:rFonts w:ascii="Arial Narrow" w:hAnsi="Arial Narrow" w:cs="Arial"/>
                <w:sz w:val="24"/>
                <w:szCs w:val="24"/>
              </w:rPr>
              <w:t>prejuízos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sofridos</w:t>
            </w:r>
            <w:proofErr w:type="spellEnd"/>
            <w:r w:rsidRPr="005B5EC0">
              <w:rPr>
                <w:rFonts w:ascii="Arial Narrow" w:hAnsi="Arial Narrow" w:cs="Arial"/>
                <w:sz w:val="24"/>
                <w:szCs w:val="24"/>
              </w:rPr>
              <w:t xml:space="preserve"> pela </w:t>
            </w:r>
            <w:proofErr w:type="spellStart"/>
            <w:r w:rsidRPr="005B5EC0">
              <w:rPr>
                <w:rFonts w:ascii="Arial Narrow" w:hAnsi="Arial Narrow" w:cs="Arial"/>
                <w:sz w:val="24"/>
                <w:szCs w:val="24"/>
              </w:rPr>
              <w:t>Administração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nos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termos</w:t>
            </w:r>
            <w:proofErr w:type="spellEnd"/>
            <w:r w:rsidRPr="005B5EC0">
              <w:rPr>
                <w:rFonts w:ascii="Arial Narrow" w:hAnsi="Arial Narrow" w:cs="Arial"/>
                <w:sz w:val="24"/>
                <w:szCs w:val="24"/>
              </w:rPr>
              <w:t xml:space="preserve"> da </w:t>
            </w:r>
            <w:proofErr w:type="spellStart"/>
            <w:r w:rsidRPr="005B5EC0">
              <w:rPr>
                <w:rFonts w:ascii="Arial Narrow" w:hAnsi="Arial Narrow" w:cs="Arial"/>
                <w:sz w:val="24"/>
                <w:szCs w:val="24"/>
              </w:rPr>
              <w:t>legislação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rege</w:t>
            </w:r>
            <w:proofErr w:type="spellEnd"/>
            <w:r w:rsidRPr="005B5EC0">
              <w:rPr>
                <w:rFonts w:ascii="Arial Narrow" w:hAnsi="Arial Narrow" w:cs="Arial"/>
                <w:sz w:val="24"/>
                <w:szCs w:val="24"/>
              </w:rPr>
              <w:t xml:space="preserve"> a </w:t>
            </w:r>
            <w:proofErr w:type="spellStart"/>
            <w:r w:rsidRPr="005B5EC0">
              <w:rPr>
                <w:rFonts w:ascii="Arial Narrow" w:hAnsi="Arial Narrow" w:cs="Arial"/>
                <w:sz w:val="24"/>
                <w:szCs w:val="24"/>
              </w:rPr>
              <w:t>matéria</w:t>
            </w:r>
            <w:proofErr w:type="spellEnd"/>
            <w:r w:rsidRPr="005B5EC0">
              <w:rPr>
                <w:rFonts w:ascii="Arial Narrow" w:hAnsi="Arial Narrow" w:cs="Arial"/>
                <w:sz w:val="24"/>
                <w:szCs w:val="24"/>
              </w:rPr>
              <w:t xml:space="preserve"> (art. 121, § 3º, I, e art. 139, III, b, da Lei </w:t>
            </w:r>
            <w:proofErr w:type="gramStart"/>
            <w:r w:rsidRPr="005B5EC0">
              <w:rPr>
                <w:rFonts w:ascii="Arial Narrow" w:hAnsi="Arial Narrow" w:cs="Arial"/>
                <w:sz w:val="24"/>
                <w:szCs w:val="24"/>
              </w:rPr>
              <w:t>n.º</w:t>
            </w:r>
            <w:proofErr w:type="gramEnd"/>
            <w:r w:rsidRPr="005B5EC0">
              <w:rPr>
                <w:rFonts w:ascii="Arial Narrow" w:hAnsi="Arial Narrow" w:cs="Arial"/>
                <w:sz w:val="24"/>
                <w:szCs w:val="24"/>
              </w:rPr>
              <w:t xml:space="preserve"> 14.133/2021); e </w:t>
            </w:r>
          </w:p>
          <w:p w14:paraId="54780AF9" w14:textId="3F8CD4A1" w:rsidR="004F3136" w:rsidRPr="005B5EC0" w:rsidRDefault="004F313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sz w:val="24"/>
                <w:szCs w:val="24"/>
              </w:rPr>
              <w:t xml:space="preserve">b) </w:t>
            </w:r>
            <w:proofErr w:type="spellStart"/>
            <w:r w:rsidRPr="005B5EC0">
              <w:rPr>
                <w:rFonts w:ascii="Arial Narrow" w:hAnsi="Arial Narrow" w:cs="Arial"/>
                <w:sz w:val="24"/>
                <w:szCs w:val="24"/>
              </w:rPr>
              <w:t>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valores</w:t>
            </w:r>
            <w:proofErr w:type="spellEnd"/>
            <w:r w:rsidRPr="005B5EC0">
              <w:rPr>
                <w:rFonts w:ascii="Arial Narrow" w:hAnsi="Arial Narrow" w:cs="Arial"/>
                <w:sz w:val="24"/>
                <w:szCs w:val="24"/>
              </w:rPr>
              <w:t xml:space="preserve"> das </w:t>
            </w:r>
            <w:proofErr w:type="spellStart"/>
            <w:r w:rsidRPr="005B5EC0">
              <w:rPr>
                <w:rFonts w:ascii="Arial Narrow" w:hAnsi="Arial Narrow" w:cs="Arial"/>
                <w:sz w:val="24"/>
                <w:szCs w:val="24"/>
              </w:rPr>
              <w:t>Notas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fiscais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ou</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Faturas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correspondentes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em</w:t>
            </w:r>
            <w:proofErr w:type="spellEnd"/>
            <w:r w:rsidRPr="005B5EC0">
              <w:rPr>
                <w:rFonts w:ascii="Arial Narrow" w:hAnsi="Arial Narrow" w:cs="Arial"/>
                <w:sz w:val="24"/>
                <w:szCs w:val="24"/>
              </w:rPr>
              <w:t xml:space="preserve"> valor </w:t>
            </w:r>
            <w:proofErr w:type="spellStart"/>
            <w:r w:rsidRPr="005B5EC0">
              <w:rPr>
                <w:rFonts w:ascii="Arial Narrow" w:hAnsi="Arial Narrow" w:cs="Arial"/>
                <w:sz w:val="24"/>
                <w:szCs w:val="24"/>
              </w:rPr>
              <w:t>proporcional</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ao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inadimplemento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até</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que</w:t>
            </w:r>
            <w:proofErr w:type="spellEnd"/>
            <w:r w:rsidRPr="005B5EC0">
              <w:rPr>
                <w:rFonts w:ascii="Arial Narrow" w:hAnsi="Arial Narrow" w:cs="Arial"/>
                <w:sz w:val="24"/>
                <w:szCs w:val="24"/>
              </w:rPr>
              <w:t xml:space="preserve"> a </w:t>
            </w:r>
            <w:proofErr w:type="spellStart"/>
            <w:r w:rsidRPr="005B5EC0">
              <w:rPr>
                <w:rFonts w:ascii="Arial Narrow" w:hAnsi="Arial Narrow" w:cs="Arial"/>
                <w:sz w:val="24"/>
                <w:szCs w:val="24"/>
              </w:rPr>
              <w:t>situação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seja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regularizada</w:t>
            </w:r>
            <w:proofErr w:type="spellEnd"/>
            <w:r w:rsidRPr="005B5EC0">
              <w:rPr>
                <w:rFonts w:ascii="Arial Narrow" w:hAnsi="Arial Narrow" w:cs="Arial"/>
                <w:sz w:val="24"/>
                <w:szCs w:val="24"/>
              </w:rPr>
              <w:t>.</w:t>
            </w:r>
          </w:p>
          <w:p w14:paraId="1C49D8F6" w14:textId="34C81251" w:rsidR="004F3136" w:rsidRPr="005B5EC0" w:rsidRDefault="004F313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w:t>
            </w:r>
            <w:r w:rsidR="005B5EC0" w:rsidRPr="005B5EC0">
              <w:rPr>
                <w:rFonts w:ascii="Arial Narrow" w:hAnsi="Arial Narrow" w:cs="Arial"/>
                <w:b/>
                <w:bCs/>
                <w:sz w:val="24"/>
                <w:szCs w:val="24"/>
              </w:rPr>
              <w:t>2</w:t>
            </w:r>
            <w:r w:rsidRPr="005B5EC0">
              <w:rPr>
                <w:rFonts w:ascii="Arial Narrow" w:hAnsi="Arial Narrow" w:cs="Arial"/>
                <w:b/>
                <w:bCs/>
                <w:sz w:val="24"/>
                <w:szCs w:val="24"/>
              </w:rPr>
              <w:t xml:space="preserve">.13 </w:t>
            </w:r>
            <w:r w:rsidRPr="005B5EC0">
              <w:rPr>
                <w:rFonts w:ascii="Arial Narrow" w:hAnsi="Arial Narrow" w:cs="Arial"/>
                <w:sz w:val="24"/>
                <w:szCs w:val="24"/>
              </w:rPr>
              <w:t xml:space="preserve">Na </w:t>
            </w:r>
            <w:proofErr w:type="spellStart"/>
            <w:r w:rsidRPr="005B5EC0">
              <w:rPr>
                <w:rFonts w:ascii="Arial Narrow" w:hAnsi="Arial Narrow" w:cs="Arial"/>
                <w:sz w:val="24"/>
                <w:szCs w:val="24"/>
              </w:rPr>
              <w:t>hipótese</w:t>
            </w:r>
            <w:proofErr w:type="spellEnd"/>
            <w:r w:rsidRPr="005B5EC0">
              <w:rPr>
                <w:rFonts w:ascii="Arial Narrow" w:hAnsi="Arial Narrow" w:cs="Arial"/>
                <w:sz w:val="24"/>
                <w:szCs w:val="24"/>
              </w:rPr>
              <w:t xml:space="preserve"> do subitem anterior, </w:t>
            </w:r>
            <w:proofErr w:type="spellStart"/>
            <w:r w:rsidRPr="005B5EC0">
              <w:rPr>
                <w:rFonts w:ascii="Arial Narrow" w:hAnsi="Arial Narrow" w:cs="Arial"/>
                <w:sz w:val="24"/>
                <w:szCs w:val="24"/>
              </w:rPr>
              <w:t>não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havendo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quitação</w:t>
            </w:r>
            <w:proofErr w:type="spellEnd"/>
            <w:r w:rsidRPr="005B5EC0">
              <w:rPr>
                <w:rFonts w:ascii="Arial Narrow" w:hAnsi="Arial Narrow" w:cs="Arial"/>
                <w:sz w:val="24"/>
                <w:szCs w:val="24"/>
              </w:rPr>
              <w:t xml:space="preserve"> das </w:t>
            </w:r>
            <w:proofErr w:type="spellStart"/>
            <w:r w:rsidRPr="005B5EC0">
              <w:rPr>
                <w:rFonts w:ascii="Arial Narrow" w:hAnsi="Arial Narrow" w:cs="Arial"/>
                <w:sz w:val="24"/>
                <w:szCs w:val="24"/>
              </w:rPr>
              <w:t>obrigações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por</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parte</w:t>
            </w:r>
            <w:proofErr w:type="spellEnd"/>
            <w:r w:rsidRPr="005B5EC0">
              <w:rPr>
                <w:rFonts w:ascii="Arial Narrow" w:hAnsi="Arial Narrow" w:cs="Arial"/>
                <w:sz w:val="24"/>
                <w:szCs w:val="24"/>
              </w:rPr>
              <w:t xml:space="preserve"> do </w:t>
            </w:r>
            <w:proofErr w:type="spellStart"/>
            <w:r w:rsidRPr="005B5EC0">
              <w:rPr>
                <w:rFonts w:ascii="Arial Narrow" w:hAnsi="Arial Narrow" w:cs="Arial"/>
                <w:sz w:val="24"/>
                <w:szCs w:val="24"/>
              </w:rPr>
              <w:t>contratado</w:t>
            </w:r>
            <w:proofErr w:type="spellEnd"/>
            <w:r w:rsidRPr="005B5EC0">
              <w:rPr>
                <w:rFonts w:ascii="Arial Narrow" w:hAnsi="Arial Narrow" w:cs="Arial"/>
                <w:sz w:val="24"/>
                <w:szCs w:val="24"/>
              </w:rPr>
              <w:t xml:space="preserve"> no </w:t>
            </w:r>
            <w:proofErr w:type="spellStart"/>
            <w:r w:rsidRPr="005B5EC0">
              <w:rPr>
                <w:rFonts w:ascii="Arial Narrow" w:hAnsi="Arial Narrow" w:cs="Arial"/>
                <w:sz w:val="24"/>
                <w:szCs w:val="24"/>
              </w:rPr>
              <w:t>prazo</w:t>
            </w:r>
            <w:proofErr w:type="spellEnd"/>
            <w:r w:rsidRPr="005B5EC0">
              <w:rPr>
                <w:rFonts w:ascii="Arial Narrow" w:hAnsi="Arial Narrow" w:cs="Arial"/>
                <w:sz w:val="24"/>
                <w:szCs w:val="24"/>
              </w:rPr>
              <w:t xml:space="preserve"> de </w:t>
            </w:r>
            <w:r w:rsidRPr="005B5EC0">
              <w:rPr>
                <w:rFonts w:ascii="Arial Narrow" w:hAnsi="Arial Narrow" w:cs="Arial"/>
                <w:iCs/>
                <w:sz w:val="24"/>
                <w:szCs w:val="24"/>
              </w:rPr>
              <w:t>15 (quinze)</w:t>
            </w:r>
            <w:r w:rsidRPr="005B5EC0">
              <w:rPr>
                <w:rFonts w:ascii="Arial Narrow" w:hAnsi="Arial Narrow" w:cs="Arial"/>
                <w:sz w:val="24"/>
                <w:szCs w:val="24"/>
              </w:rPr>
              <w:t xml:space="preserve"> </w:t>
            </w:r>
            <w:proofErr w:type="spellStart"/>
            <w:r w:rsidRPr="005B5EC0">
              <w:rPr>
                <w:rFonts w:ascii="Arial Narrow" w:hAnsi="Arial Narrow" w:cs="Arial"/>
                <w:sz w:val="24"/>
                <w:szCs w:val="24"/>
              </w:rPr>
              <w:t>dias</w:t>
            </w:r>
            <w:proofErr w:type="spellEnd"/>
            <w:r w:rsidRPr="005B5EC0">
              <w:rPr>
                <w:rFonts w:ascii="Arial Narrow" w:hAnsi="Arial Narrow" w:cs="Arial"/>
                <w:sz w:val="24"/>
                <w:szCs w:val="24"/>
              </w:rPr>
              <w:t xml:space="preserve">, o </w:t>
            </w:r>
            <w:proofErr w:type="spellStart"/>
            <w:r w:rsidRPr="005B5EC0">
              <w:rPr>
                <w:rFonts w:ascii="Arial Narrow" w:hAnsi="Arial Narrow" w:cs="Arial"/>
                <w:sz w:val="24"/>
                <w:szCs w:val="24"/>
              </w:rPr>
              <w:t>contratante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poderá</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efetuar</w:t>
            </w:r>
            <w:proofErr w:type="spellEnd"/>
            <w:r w:rsidRPr="005B5EC0">
              <w:rPr>
                <w:rFonts w:ascii="Arial Narrow" w:hAnsi="Arial Narrow" w:cs="Arial"/>
                <w:sz w:val="24"/>
                <w:szCs w:val="24"/>
              </w:rPr>
              <w:t xml:space="preserve"> o </w:t>
            </w:r>
            <w:proofErr w:type="spellStart"/>
            <w:r w:rsidRPr="005B5EC0">
              <w:rPr>
                <w:rFonts w:ascii="Arial Narrow" w:hAnsi="Arial Narrow" w:cs="Arial"/>
                <w:sz w:val="24"/>
                <w:szCs w:val="24"/>
              </w:rPr>
              <w:t>pagamento</w:t>
            </w:r>
            <w:proofErr w:type="spellEnd"/>
            <w:r w:rsidRPr="005B5EC0">
              <w:rPr>
                <w:rFonts w:ascii="Arial Narrow" w:hAnsi="Arial Narrow" w:cs="Arial"/>
                <w:sz w:val="24"/>
                <w:szCs w:val="24"/>
              </w:rPr>
              <w:t xml:space="preserve"> das </w:t>
            </w:r>
            <w:proofErr w:type="spellStart"/>
            <w:r w:rsidRPr="005B5EC0">
              <w:rPr>
                <w:rFonts w:ascii="Arial Narrow" w:hAnsi="Arial Narrow" w:cs="Arial"/>
                <w:sz w:val="24"/>
                <w:szCs w:val="24"/>
              </w:rPr>
              <w:t>obrigações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diretamente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aos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empregados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tenham</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participado</w:t>
            </w:r>
            <w:proofErr w:type="spellEnd"/>
            <w:r w:rsidRPr="005B5EC0">
              <w:rPr>
                <w:rFonts w:ascii="Arial Narrow" w:hAnsi="Arial Narrow" w:cs="Arial"/>
                <w:sz w:val="24"/>
                <w:szCs w:val="24"/>
              </w:rPr>
              <w:t xml:space="preserve"> da </w:t>
            </w:r>
            <w:proofErr w:type="spellStart"/>
            <w:r w:rsidRPr="005B5EC0">
              <w:rPr>
                <w:rFonts w:ascii="Arial Narrow" w:hAnsi="Arial Narrow" w:cs="Arial"/>
                <w:sz w:val="24"/>
                <w:szCs w:val="24"/>
              </w:rPr>
              <w:t>execução</w:t>
            </w:r>
            <w:proofErr w:type="spellEnd"/>
            <w:r w:rsidRPr="005B5EC0">
              <w:rPr>
                <w:rFonts w:ascii="Arial Narrow" w:hAnsi="Arial Narrow" w:cs="Arial"/>
                <w:sz w:val="24"/>
                <w:szCs w:val="24"/>
              </w:rPr>
              <w:t xml:space="preserve"> dos </w:t>
            </w:r>
            <w:proofErr w:type="spellStart"/>
            <w:r w:rsidRPr="005B5EC0">
              <w:rPr>
                <w:rFonts w:ascii="Arial Narrow" w:hAnsi="Arial Narrow" w:cs="Arial"/>
                <w:sz w:val="24"/>
                <w:szCs w:val="24"/>
              </w:rPr>
              <w:t>serviços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objeto</w:t>
            </w:r>
            <w:proofErr w:type="spellEnd"/>
            <w:r w:rsidRPr="005B5EC0">
              <w:rPr>
                <w:rFonts w:ascii="Arial Narrow" w:hAnsi="Arial Narrow" w:cs="Arial"/>
                <w:sz w:val="24"/>
                <w:szCs w:val="24"/>
              </w:rPr>
              <w:t xml:space="preserve"> do </w:t>
            </w:r>
            <w:proofErr w:type="spellStart"/>
            <w:r w:rsidRPr="005B5EC0">
              <w:rPr>
                <w:rFonts w:ascii="Arial Narrow" w:hAnsi="Arial Narrow" w:cs="Arial"/>
                <w:sz w:val="24"/>
                <w:szCs w:val="24"/>
              </w:rPr>
              <w:t>contrato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deduzindo</w:t>
            </w:r>
            <w:proofErr w:type="spellEnd"/>
            <w:r w:rsidRPr="005B5EC0">
              <w:rPr>
                <w:rFonts w:ascii="Arial Narrow" w:hAnsi="Arial Narrow" w:cs="Arial"/>
                <w:sz w:val="24"/>
                <w:szCs w:val="24"/>
              </w:rPr>
              <w:t xml:space="preserve"> o </w:t>
            </w:r>
            <w:proofErr w:type="spellStart"/>
            <w:r w:rsidRPr="005B5EC0">
              <w:rPr>
                <w:rFonts w:ascii="Arial Narrow" w:hAnsi="Arial Narrow" w:cs="Arial"/>
                <w:sz w:val="24"/>
                <w:szCs w:val="24"/>
              </w:rPr>
              <w:t>respectivo</w:t>
            </w:r>
            <w:proofErr w:type="spellEnd"/>
            <w:r w:rsidRPr="005B5EC0">
              <w:rPr>
                <w:rFonts w:ascii="Arial Narrow" w:hAnsi="Arial Narrow" w:cs="Arial"/>
                <w:sz w:val="24"/>
                <w:szCs w:val="24"/>
              </w:rPr>
              <w:t xml:space="preserve"> valor do </w:t>
            </w:r>
            <w:proofErr w:type="spellStart"/>
            <w:r w:rsidRPr="005B5EC0">
              <w:rPr>
                <w:rFonts w:ascii="Arial Narrow" w:hAnsi="Arial Narrow" w:cs="Arial"/>
                <w:sz w:val="24"/>
                <w:szCs w:val="24"/>
              </w:rPr>
              <w:t>pagamento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devido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ao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contratado</w:t>
            </w:r>
            <w:proofErr w:type="spellEnd"/>
            <w:r w:rsidRPr="005B5EC0">
              <w:rPr>
                <w:rFonts w:ascii="Arial Narrow" w:hAnsi="Arial Narrow" w:cs="Arial"/>
                <w:sz w:val="24"/>
                <w:szCs w:val="24"/>
              </w:rPr>
              <w:t xml:space="preserve"> (art. 121, §3º, </w:t>
            </w:r>
            <w:proofErr w:type="spellStart"/>
            <w:r w:rsidRPr="005B5EC0">
              <w:rPr>
                <w:rFonts w:ascii="Arial Narrow" w:hAnsi="Arial Narrow" w:cs="Arial"/>
                <w:sz w:val="24"/>
                <w:szCs w:val="24"/>
              </w:rPr>
              <w:t>inciso</w:t>
            </w:r>
            <w:proofErr w:type="spellEnd"/>
            <w:r w:rsidRPr="005B5EC0">
              <w:rPr>
                <w:rFonts w:ascii="Arial Narrow" w:hAnsi="Arial Narrow" w:cs="Arial"/>
                <w:sz w:val="24"/>
                <w:szCs w:val="24"/>
              </w:rPr>
              <w:t xml:space="preserve"> II, da Lei nº 14.133/2021).</w:t>
            </w:r>
          </w:p>
          <w:p w14:paraId="58151B6D" w14:textId="3947B959" w:rsidR="004F3136" w:rsidRPr="005B5EC0" w:rsidRDefault="004F313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w:t>
            </w:r>
            <w:r w:rsidR="005B5EC0" w:rsidRPr="005B5EC0">
              <w:rPr>
                <w:rFonts w:ascii="Arial Narrow" w:hAnsi="Arial Narrow" w:cs="Arial"/>
                <w:b/>
                <w:bCs/>
                <w:sz w:val="24"/>
                <w:szCs w:val="24"/>
              </w:rPr>
              <w:t>2</w:t>
            </w:r>
            <w:r w:rsidRPr="005B5EC0">
              <w:rPr>
                <w:rFonts w:ascii="Arial Narrow" w:hAnsi="Arial Narrow" w:cs="Arial"/>
                <w:b/>
                <w:bCs/>
                <w:sz w:val="24"/>
                <w:szCs w:val="24"/>
              </w:rPr>
              <w:t xml:space="preserve">.14 </w:t>
            </w:r>
            <w:r w:rsidRPr="005B5EC0">
              <w:rPr>
                <w:rFonts w:ascii="Arial Narrow" w:hAnsi="Arial Narrow" w:cs="Arial"/>
                <w:sz w:val="24"/>
                <w:szCs w:val="24"/>
              </w:rPr>
              <w:t xml:space="preserve">O </w:t>
            </w:r>
            <w:proofErr w:type="spellStart"/>
            <w:r w:rsidRPr="005B5EC0">
              <w:rPr>
                <w:rFonts w:ascii="Arial Narrow" w:hAnsi="Arial Narrow" w:cs="Arial"/>
                <w:sz w:val="24"/>
                <w:szCs w:val="24"/>
              </w:rPr>
              <w:t>contratante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poderá</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ainda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nos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casos</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obrigação</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pagamento</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multa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pelo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contratado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reter</w:t>
            </w:r>
            <w:proofErr w:type="spellEnd"/>
            <w:r w:rsidRPr="005B5EC0">
              <w:rPr>
                <w:rFonts w:ascii="Arial Narrow" w:hAnsi="Arial Narrow" w:cs="Arial"/>
                <w:sz w:val="24"/>
                <w:szCs w:val="24"/>
              </w:rPr>
              <w:t xml:space="preserve"> a </w:t>
            </w:r>
            <w:proofErr w:type="spellStart"/>
            <w:r w:rsidRPr="005B5EC0">
              <w:rPr>
                <w:rFonts w:ascii="Arial Narrow" w:hAnsi="Arial Narrow" w:cs="Arial"/>
                <w:sz w:val="24"/>
                <w:szCs w:val="24"/>
              </w:rPr>
              <w:t>garantia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prestada</w:t>
            </w:r>
            <w:proofErr w:type="spellEnd"/>
            <w:r w:rsidRPr="005B5EC0">
              <w:rPr>
                <w:rFonts w:ascii="Arial Narrow" w:hAnsi="Arial Narrow" w:cs="Arial"/>
                <w:sz w:val="24"/>
                <w:szCs w:val="24"/>
              </w:rPr>
              <w:t xml:space="preserve"> a ser </w:t>
            </w:r>
            <w:proofErr w:type="spellStart"/>
            <w:r w:rsidRPr="005B5EC0">
              <w:rPr>
                <w:rFonts w:ascii="Arial Narrow" w:hAnsi="Arial Narrow" w:cs="Arial"/>
                <w:sz w:val="24"/>
                <w:szCs w:val="24"/>
              </w:rPr>
              <w:t>executada</w:t>
            </w:r>
            <w:proofErr w:type="spellEnd"/>
            <w:r w:rsidRPr="005B5EC0">
              <w:rPr>
                <w:rFonts w:ascii="Arial Narrow" w:hAnsi="Arial Narrow" w:cs="Arial"/>
                <w:sz w:val="24"/>
                <w:szCs w:val="24"/>
              </w:rPr>
              <w:t xml:space="preserve"> (art. 139, III, “c”, da Lei </w:t>
            </w:r>
            <w:proofErr w:type="gramStart"/>
            <w:r w:rsidRPr="005B5EC0">
              <w:rPr>
                <w:rFonts w:ascii="Arial Narrow" w:hAnsi="Arial Narrow" w:cs="Arial"/>
                <w:sz w:val="24"/>
                <w:szCs w:val="24"/>
              </w:rPr>
              <w:t>n.º</w:t>
            </w:r>
            <w:proofErr w:type="gramEnd"/>
            <w:r w:rsidRPr="005B5EC0">
              <w:rPr>
                <w:rFonts w:ascii="Arial Narrow" w:hAnsi="Arial Narrow" w:cs="Arial"/>
                <w:sz w:val="24"/>
                <w:szCs w:val="24"/>
              </w:rPr>
              <w:t xml:space="preserve"> 14.133/2021), </w:t>
            </w:r>
            <w:proofErr w:type="spellStart"/>
            <w:r w:rsidRPr="005B5EC0">
              <w:rPr>
                <w:rFonts w:ascii="Arial Narrow" w:hAnsi="Arial Narrow" w:cs="Arial"/>
                <w:sz w:val="24"/>
                <w:szCs w:val="24"/>
              </w:rPr>
              <w:t>conforme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legislação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rege</w:t>
            </w:r>
            <w:proofErr w:type="spellEnd"/>
            <w:r w:rsidRPr="005B5EC0">
              <w:rPr>
                <w:rFonts w:ascii="Arial Narrow" w:hAnsi="Arial Narrow" w:cs="Arial"/>
                <w:sz w:val="24"/>
                <w:szCs w:val="24"/>
              </w:rPr>
              <w:t xml:space="preserve"> a </w:t>
            </w:r>
            <w:proofErr w:type="spellStart"/>
            <w:r w:rsidRPr="005B5EC0">
              <w:rPr>
                <w:rFonts w:ascii="Arial Narrow" w:hAnsi="Arial Narrow" w:cs="Arial"/>
                <w:sz w:val="24"/>
                <w:szCs w:val="24"/>
              </w:rPr>
              <w:t>matéria</w:t>
            </w:r>
            <w:proofErr w:type="spellEnd"/>
            <w:r w:rsidRPr="005B5EC0">
              <w:rPr>
                <w:rFonts w:ascii="Arial Narrow" w:hAnsi="Arial Narrow" w:cs="Arial"/>
                <w:sz w:val="24"/>
                <w:szCs w:val="24"/>
              </w:rPr>
              <w:t xml:space="preserve">; e </w:t>
            </w:r>
            <w:proofErr w:type="spellStart"/>
            <w:r w:rsidRPr="005B5EC0">
              <w:rPr>
                <w:rFonts w:ascii="Arial Narrow" w:hAnsi="Arial Narrow" w:cs="Arial"/>
                <w:sz w:val="24"/>
                <w:szCs w:val="24"/>
              </w:rPr>
              <w:t>nos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casos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em</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houver</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necessidade</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ressarcimento</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prejuízos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causados</w:t>
            </w:r>
            <w:proofErr w:type="spellEnd"/>
            <w:r w:rsidRPr="005B5EC0">
              <w:rPr>
                <w:rFonts w:ascii="Arial Narrow" w:hAnsi="Arial Narrow" w:cs="Arial"/>
                <w:sz w:val="24"/>
                <w:szCs w:val="24"/>
              </w:rPr>
              <w:t xml:space="preserve"> à </w:t>
            </w:r>
            <w:proofErr w:type="spellStart"/>
            <w:r w:rsidRPr="005B5EC0">
              <w:rPr>
                <w:rFonts w:ascii="Arial Narrow" w:hAnsi="Arial Narrow" w:cs="Arial"/>
                <w:sz w:val="24"/>
                <w:szCs w:val="24"/>
              </w:rPr>
              <w:t>Administração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nos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termos</w:t>
            </w:r>
            <w:proofErr w:type="spellEnd"/>
            <w:r w:rsidRPr="005B5EC0">
              <w:rPr>
                <w:rFonts w:ascii="Arial Narrow" w:hAnsi="Arial Narrow" w:cs="Arial"/>
                <w:sz w:val="24"/>
                <w:szCs w:val="24"/>
              </w:rPr>
              <w:t xml:space="preserve"> do </w:t>
            </w:r>
            <w:proofErr w:type="spellStart"/>
            <w:r w:rsidRPr="005B5EC0">
              <w:rPr>
                <w:rFonts w:ascii="Arial Narrow" w:hAnsi="Arial Narrow" w:cs="Arial"/>
                <w:sz w:val="24"/>
                <w:szCs w:val="24"/>
              </w:rPr>
              <w:t>inciso</w:t>
            </w:r>
            <w:proofErr w:type="spellEnd"/>
            <w:r w:rsidRPr="005B5EC0">
              <w:rPr>
                <w:rFonts w:ascii="Arial Narrow" w:hAnsi="Arial Narrow" w:cs="Arial"/>
                <w:sz w:val="24"/>
                <w:szCs w:val="24"/>
              </w:rPr>
              <w:t xml:space="preserve"> IV do art. 139 da Lei </w:t>
            </w:r>
            <w:proofErr w:type="gramStart"/>
            <w:r w:rsidRPr="005B5EC0">
              <w:rPr>
                <w:rFonts w:ascii="Arial Narrow" w:hAnsi="Arial Narrow" w:cs="Arial"/>
                <w:sz w:val="24"/>
                <w:szCs w:val="24"/>
              </w:rPr>
              <w:t>n.º</w:t>
            </w:r>
            <w:proofErr w:type="gramEnd"/>
            <w:r w:rsidRPr="005B5EC0">
              <w:rPr>
                <w:rFonts w:ascii="Arial Narrow" w:hAnsi="Arial Narrow" w:cs="Arial"/>
                <w:sz w:val="24"/>
                <w:szCs w:val="24"/>
              </w:rPr>
              <w:t xml:space="preserve"> 14.133, de 2021, </w:t>
            </w:r>
            <w:proofErr w:type="spellStart"/>
            <w:r w:rsidRPr="005B5EC0">
              <w:rPr>
                <w:rFonts w:ascii="Arial Narrow" w:hAnsi="Arial Narrow" w:cs="Arial"/>
                <w:sz w:val="24"/>
                <w:szCs w:val="24"/>
              </w:rPr>
              <w:t>reter</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eventuais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créditos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existentes</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em</w:t>
            </w:r>
            <w:proofErr w:type="spellEnd"/>
            <w:r w:rsidRPr="005B5EC0">
              <w:rPr>
                <w:rFonts w:ascii="Arial Narrow" w:hAnsi="Arial Narrow" w:cs="Arial"/>
                <w:sz w:val="24"/>
                <w:szCs w:val="24"/>
              </w:rPr>
              <w:t xml:space="preserve"> favor do </w:t>
            </w:r>
            <w:proofErr w:type="spellStart"/>
            <w:r w:rsidRPr="005B5EC0">
              <w:rPr>
                <w:rFonts w:ascii="Arial Narrow" w:hAnsi="Arial Narrow" w:cs="Arial"/>
                <w:sz w:val="24"/>
                <w:szCs w:val="24"/>
              </w:rPr>
              <w:t>contratado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decorrentes</w:t>
            </w:r>
            <w:proofErr w:type="spellEnd"/>
            <w:r w:rsidRPr="005B5EC0">
              <w:rPr>
                <w:rFonts w:ascii="Arial Narrow" w:hAnsi="Arial Narrow" w:cs="Arial"/>
                <w:sz w:val="24"/>
                <w:szCs w:val="24"/>
              </w:rPr>
              <w:t xml:space="preserve"> do </w:t>
            </w:r>
            <w:proofErr w:type="spellStart"/>
            <w:r w:rsidRPr="005B5EC0">
              <w:rPr>
                <w:rFonts w:ascii="Arial Narrow" w:hAnsi="Arial Narrow" w:cs="Arial"/>
                <w:sz w:val="24"/>
                <w:szCs w:val="24"/>
              </w:rPr>
              <w:t>contrato</w:t>
            </w:r>
            <w:proofErr w:type="spellEnd"/>
            <w:r w:rsidRPr="005B5EC0">
              <w:rPr>
                <w:rFonts w:ascii="Arial Narrow" w:hAnsi="Arial Narrow" w:cs="Arial"/>
                <w:sz w:val="24"/>
                <w:szCs w:val="24"/>
              </w:rPr>
              <w:t>.</w:t>
            </w:r>
          </w:p>
          <w:p w14:paraId="1D5C7F1A" w14:textId="47D33ABB" w:rsidR="004F3136" w:rsidRPr="005B5EC0" w:rsidRDefault="004F313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w:t>
            </w:r>
            <w:r w:rsidR="005B5EC0" w:rsidRPr="005B5EC0">
              <w:rPr>
                <w:rFonts w:ascii="Arial Narrow" w:hAnsi="Arial Narrow" w:cs="Arial"/>
                <w:b/>
                <w:bCs/>
                <w:sz w:val="24"/>
                <w:szCs w:val="24"/>
              </w:rPr>
              <w:t>2</w:t>
            </w:r>
            <w:r w:rsidRPr="005B5EC0">
              <w:rPr>
                <w:rFonts w:ascii="Arial Narrow" w:hAnsi="Arial Narrow" w:cs="Arial"/>
                <w:b/>
                <w:bCs/>
                <w:sz w:val="24"/>
                <w:szCs w:val="24"/>
              </w:rPr>
              <w:t xml:space="preserve">.15 </w:t>
            </w:r>
            <w:r w:rsidRPr="005B5EC0">
              <w:rPr>
                <w:rFonts w:ascii="Arial Narrow" w:hAnsi="Arial Narrow" w:cs="Arial"/>
                <w:sz w:val="24"/>
                <w:szCs w:val="24"/>
              </w:rPr>
              <w:t xml:space="preserve">O </w:t>
            </w:r>
            <w:proofErr w:type="spellStart"/>
            <w:r w:rsidRPr="005B5EC0">
              <w:rPr>
                <w:rFonts w:ascii="Arial Narrow" w:hAnsi="Arial Narrow" w:cs="Arial"/>
                <w:sz w:val="24"/>
                <w:szCs w:val="24"/>
              </w:rPr>
              <w:t>contrato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poderá</w:t>
            </w:r>
            <w:proofErr w:type="spellEnd"/>
            <w:r w:rsidRPr="005B5EC0">
              <w:rPr>
                <w:rFonts w:ascii="Arial Narrow" w:hAnsi="Arial Narrow" w:cs="Arial"/>
                <w:sz w:val="24"/>
                <w:szCs w:val="24"/>
              </w:rPr>
              <w:t xml:space="preserve"> ser </w:t>
            </w:r>
            <w:proofErr w:type="spellStart"/>
            <w:r w:rsidRPr="005B5EC0">
              <w:rPr>
                <w:rFonts w:ascii="Arial Narrow" w:hAnsi="Arial Narrow" w:cs="Arial"/>
                <w:sz w:val="24"/>
                <w:szCs w:val="24"/>
              </w:rPr>
              <w:t>extinto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ainda</w:t>
            </w:r>
            <w:proofErr w:type="spellEnd"/>
            <w:r w:rsidRPr="005B5EC0">
              <w:rPr>
                <w:rFonts w:ascii="Arial Narrow" w:hAnsi="Arial Narrow" w:cs="Arial"/>
                <w:sz w:val="24"/>
                <w:szCs w:val="24"/>
              </w:rPr>
              <w:t xml:space="preserve">: </w:t>
            </w:r>
          </w:p>
          <w:p w14:paraId="316FD4CA" w14:textId="77777777" w:rsidR="004F3136" w:rsidRPr="005B5EC0" w:rsidRDefault="004F313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 xml:space="preserve">a) </w:t>
            </w:r>
            <w:proofErr w:type="spellStart"/>
            <w:r w:rsidRPr="005B5EC0">
              <w:rPr>
                <w:rFonts w:ascii="Arial Narrow" w:hAnsi="Arial Narrow" w:cs="Arial"/>
                <w:sz w:val="24"/>
                <w:szCs w:val="24"/>
              </w:rPr>
              <w:t>caso</w:t>
            </w:r>
            <w:proofErr w:type="spellEnd"/>
            <w:r w:rsidRPr="005B5EC0">
              <w:rPr>
                <w:rFonts w:ascii="Arial Narrow" w:hAnsi="Arial Narrow" w:cs="Arial"/>
                <w:sz w:val="24"/>
                <w:szCs w:val="24"/>
              </w:rPr>
              <w:t xml:space="preserve"> se constate </w:t>
            </w:r>
            <w:proofErr w:type="spellStart"/>
            <w:r w:rsidRPr="005B5EC0">
              <w:rPr>
                <w:rFonts w:ascii="Arial Narrow" w:hAnsi="Arial Narrow" w:cs="Arial"/>
                <w:sz w:val="24"/>
                <w:szCs w:val="24"/>
              </w:rPr>
              <w:t>que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contratado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mantém</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vínculo</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natureza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técnica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comercial</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econômica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financeira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trabalhista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ou</w:t>
            </w:r>
            <w:proofErr w:type="spellEnd"/>
            <w:r w:rsidRPr="005B5EC0">
              <w:rPr>
                <w:rFonts w:ascii="Arial Narrow" w:hAnsi="Arial Narrow" w:cs="Arial"/>
                <w:sz w:val="24"/>
                <w:szCs w:val="24"/>
              </w:rPr>
              <w:t xml:space="preserve"> civil com </w:t>
            </w:r>
            <w:proofErr w:type="spellStart"/>
            <w:r w:rsidRPr="005B5EC0">
              <w:rPr>
                <w:rFonts w:ascii="Arial Narrow" w:hAnsi="Arial Narrow" w:cs="Arial"/>
                <w:sz w:val="24"/>
                <w:szCs w:val="24"/>
              </w:rPr>
              <w:t>dirigente</w:t>
            </w:r>
            <w:proofErr w:type="spellEnd"/>
            <w:r w:rsidRPr="005B5EC0">
              <w:rPr>
                <w:rFonts w:ascii="Arial Narrow" w:hAnsi="Arial Narrow" w:cs="Arial"/>
                <w:sz w:val="24"/>
                <w:szCs w:val="24"/>
              </w:rPr>
              <w:t xml:space="preserve"> do </w:t>
            </w:r>
            <w:proofErr w:type="spellStart"/>
            <w:r w:rsidRPr="005B5EC0">
              <w:rPr>
                <w:rFonts w:ascii="Arial Narrow" w:hAnsi="Arial Narrow" w:cs="Arial"/>
                <w:sz w:val="24"/>
                <w:szCs w:val="24"/>
              </w:rPr>
              <w:t>órgão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ou</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entidade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contratante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ou</w:t>
            </w:r>
            <w:proofErr w:type="spellEnd"/>
            <w:r w:rsidRPr="005B5EC0">
              <w:rPr>
                <w:rFonts w:ascii="Arial Narrow" w:hAnsi="Arial Narrow" w:cs="Arial"/>
                <w:sz w:val="24"/>
                <w:szCs w:val="24"/>
              </w:rPr>
              <w:t xml:space="preserve"> com </w:t>
            </w:r>
            <w:proofErr w:type="spellStart"/>
            <w:r w:rsidRPr="005B5EC0">
              <w:rPr>
                <w:rFonts w:ascii="Arial Narrow" w:hAnsi="Arial Narrow" w:cs="Arial"/>
                <w:sz w:val="24"/>
                <w:szCs w:val="24"/>
              </w:rPr>
              <w:t>agente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público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tenha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lastRenderedPageBreak/>
              <w:t>desempenhado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função</w:t>
            </w:r>
            <w:proofErr w:type="spellEnd"/>
            <w:r w:rsidRPr="005B5EC0">
              <w:rPr>
                <w:rFonts w:ascii="Arial Narrow" w:hAnsi="Arial Narrow" w:cs="Arial"/>
                <w:sz w:val="24"/>
                <w:szCs w:val="24"/>
              </w:rPr>
              <w:t xml:space="preserve"> no </w:t>
            </w:r>
            <w:proofErr w:type="spellStart"/>
            <w:r w:rsidRPr="005B5EC0">
              <w:rPr>
                <w:rFonts w:ascii="Arial Narrow" w:hAnsi="Arial Narrow" w:cs="Arial"/>
                <w:sz w:val="24"/>
                <w:szCs w:val="24"/>
              </w:rPr>
              <w:t>processo</w:t>
            </w:r>
            <w:proofErr w:type="spellEnd"/>
            <w:r w:rsidRPr="005B5EC0">
              <w:rPr>
                <w:rFonts w:ascii="Arial Narrow" w:hAnsi="Arial Narrow" w:cs="Arial"/>
                <w:sz w:val="24"/>
                <w:szCs w:val="24"/>
              </w:rPr>
              <w:t xml:space="preserve"> de </w:t>
            </w:r>
            <w:proofErr w:type="spellStart"/>
            <w:r w:rsidRPr="005B5EC0">
              <w:rPr>
                <w:rFonts w:ascii="Arial Narrow" w:hAnsi="Arial Narrow" w:cs="Arial"/>
                <w:sz w:val="24"/>
                <w:szCs w:val="24"/>
              </w:rPr>
              <w:t>contratação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direta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ou</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atue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na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fiscalização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ou</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na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gestão</w:t>
            </w:r>
            <w:proofErr w:type="spellEnd"/>
            <w:r w:rsidRPr="005B5EC0">
              <w:rPr>
                <w:rFonts w:ascii="Arial Narrow" w:hAnsi="Arial Narrow" w:cs="Arial"/>
                <w:sz w:val="24"/>
                <w:szCs w:val="24"/>
              </w:rPr>
              <w:t xml:space="preserve"> do </w:t>
            </w:r>
            <w:proofErr w:type="spellStart"/>
            <w:r w:rsidRPr="005B5EC0">
              <w:rPr>
                <w:rFonts w:ascii="Arial Narrow" w:hAnsi="Arial Narrow" w:cs="Arial"/>
                <w:sz w:val="24"/>
                <w:szCs w:val="24"/>
              </w:rPr>
              <w:t>contrato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ou</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que</w:t>
            </w:r>
            <w:proofErr w:type="spellEnd"/>
            <w:r w:rsidRPr="005B5EC0">
              <w:rPr>
                <w:rFonts w:ascii="Arial Narrow" w:hAnsi="Arial Narrow" w:cs="Arial"/>
                <w:sz w:val="24"/>
                <w:szCs w:val="24"/>
              </w:rPr>
              <w:t xml:space="preserve"> deles </w:t>
            </w:r>
            <w:proofErr w:type="spellStart"/>
            <w:r w:rsidRPr="005B5EC0">
              <w:rPr>
                <w:rFonts w:ascii="Arial Narrow" w:hAnsi="Arial Narrow" w:cs="Arial"/>
                <w:sz w:val="24"/>
                <w:szCs w:val="24"/>
              </w:rPr>
              <w:t>seja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cônjuge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companheiro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ou</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parente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em</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linha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reta</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colateral</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ou</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por</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afinidade</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até</w:t>
            </w:r>
            <w:proofErr w:type="spellEnd"/>
            <w:r w:rsidRPr="005B5EC0">
              <w:rPr>
                <w:rFonts w:ascii="Arial Narrow" w:hAnsi="Arial Narrow" w:cs="Arial"/>
                <w:sz w:val="24"/>
                <w:szCs w:val="24"/>
              </w:rPr>
              <w:t xml:space="preserve"> o </w:t>
            </w:r>
            <w:proofErr w:type="spellStart"/>
            <w:r w:rsidRPr="005B5EC0">
              <w:rPr>
                <w:rFonts w:ascii="Arial Narrow" w:hAnsi="Arial Narrow" w:cs="Arial"/>
                <w:sz w:val="24"/>
                <w:szCs w:val="24"/>
              </w:rPr>
              <w:t>terceiro</w:t>
            </w:r>
            <w:proofErr w:type="spellEnd"/>
            <w:r w:rsidRPr="005B5EC0">
              <w:rPr>
                <w:rFonts w:ascii="Arial Narrow" w:hAnsi="Arial Narrow" w:cs="Arial"/>
                <w:sz w:val="24"/>
                <w:szCs w:val="24"/>
              </w:rPr>
              <w:t xml:space="preserve"> </w:t>
            </w:r>
            <w:proofErr w:type="spellStart"/>
            <w:r w:rsidRPr="005B5EC0">
              <w:rPr>
                <w:rFonts w:ascii="Arial Narrow" w:hAnsi="Arial Narrow" w:cs="Arial"/>
                <w:sz w:val="24"/>
                <w:szCs w:val="24"/>
              </w:rPr>
              <w:t>grau</w:t>
            </w:r>
            <w:proofErr w:type="spellEnd"/>
            <w:r w:rsidRPr="005B5EC0">
              <w:rPr>
                <w:rFonts w:ascii="Arial Narrow" w:hAnsi="Arial Narrow" w:cs="Arial"/>
                <w:sz w:val="24"/>
                <w:szCs w:val="24"/>
              </w:rPr>
              <w:t xml:space="preserve"> (art. 14, </w:t>
            </w:r>
            <w:proofErr w:type="spellStart"/>
            <w:r w:rsidRPr="005B5EC0">
              <w:rPr>
                <w:rFonts w:ascii="Arial Narrow" w:hAnsi="Arial Narrow" w:cs="Arial"/>
                <w:sz w:val="24"/>
                <w:szCs w:val="24"/>
              </w:rPr>
              <w:t>inciso</w:t>
            </w:r>
            <w:proofErr w:type="spellEnd"/>
            <w:r w:rsidRPr="005B5EC0">
              <w:rPr>
                <w:rFonts w:ascii="Arial Narrow" w:hAnsi="Arial Narrow" w:cs="Arial"/>
                <w:sz w:val="24"/>
                <w:szCs w:val="24"/>
              </w:rPr>
              <w:t xml:space="preserve"> IV, da Lei </w:t>
            </w:r>
            <w:proofErr w:type="gramStart"/>
            <w:r w:rsidRPr="005B5EC0">
              <w:rPr>
                <w:rFonts w:ascii="Arial Narrow" w:hAnsi="Arial Narrow" w:cs="Arial"/>
                <w:sz w:val="24"/>
                <w:szCs w:val="24"/>
              </w:rPr>
              <w:t>n.º</w:t>
            </w:r>
            <w:proofErr w:type="gramEnd"/>
            <w:r w:rsidRPr="005B5EC0">
              <w:rPr>
                <w:rFonts w:ascii="Arial Narrow" w:hAnsi="Arial Narrow" w:cs="Arial"/>
                <w:sz w:val="24"/>
                <w:szCs w:val="24"/>
              </w:rPr>
              <w:t xml:space="preserve"> 14.133, de 2021); </w:t>
            </w:r>
          </w:p>
          <w:p w14:paraId="3CC9F811" w14:textId="313DF0FA" w:rsidR="004F3136" w:rsidRPr="005B5EC0" w:rsidRDefault="00064176" w:rsidP="005B5EC0">
            <w:pPr>
              <w:pStyle w:val="SemEspaamento"/>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 xml:space="preserve">b) </w:t>
            </w:r>
            <w:proofErr w:type="spellStart"/>
            <w:r w:rsidR="004F3136" w:rsidRPr="005B5EC0">
              <w:rPr>
                <w:rFonts w:ascii="Arial Narrow" w:hAnsi="Arial Narrow" w:cs="Arial"/>
                <w:sz w:val="24"/>
                <w:szCs w:val="24"/>
              </w:rPr>
              <w:t>caso</w:t>
            </w:r>
            <w:proofErr w:type="spellEnd"/>
            <w:r w:rsidR="004F3136" w:rsidRPr="005B5EC0">
              <w:rPr>
                <w:rFonts w:ascii="Arial Narrow" w:hAnsi="Arial Narrow" w:cs="Arial"/>
                <w:sz w:val="24"/>
                <w:szCs w:val="24"/>
              </w:rPr>
              <w:t xml:space="preserve"> se constate </w:t>
            </w:r>
            <w:proofErr w:type="spellStart"/>
            <w:r w:rsidR="004F3136" w:rsidRPr="005B5EC0">
              <w:rPr>
                <w:rFonts w:ascii="Arial Narrow" w:hAnsi="Arial Narrow" w:cs="Arial"/>
                <w:sz w:val="24"/>
                <w:szCs w:val="24"/>
              </w:rPr>
              <w:t>que</w:t>
            </w:r>
            <w:proofErr w:type="spellEnd"/>
            <w:r w:rsidR="004F3136" w:rsidRPr="005B5EC0">
              <w:rPr>
                <w:rFonts w:ascii="Arial Narrow" w:hAnsi="Arial Narrow" w:cs="Arial"/>
                <w:sz w:val="24"/>
                <w:szCs w:val="24"/>
              </w:rPr>
              <w:t xml:space="preserve"> a </w:t>
            </w:r>
            <w:proofErr w:type="spellStart"/>
            <w:r w:rsidR="004F3136" w:rsidRPr="005B5EC0">
              <w:rPr>
                <w:rFonts w:ascii="Arial Narrow" w:hAnsi="Arial Narrow" w:cs="Arial"/>
                <w:sz w:val="24"/>
                <w:szCs w:val="24"/>
              </w:rPr>
              <w:t>pessoa</w:t>
            </w:r>
            <w:proofErr w:type="spell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jurídica</w:t>
            </w:r>
            <w:proofErr w:type="spellEnd"/>
            <w:r w:rsidR="004F3136" w:rsidRPr="005B5EC0">
              <w:rPr>
                <w:rFonts w:ascii="Arial Narrow" w:hAnsi="Arial Narrow" w:cs="Arial"/>
                <w:sz w:val="24"/>
                <w:szCs w:val="24"/>
              </w:rPr>
              <w:t xml:space="preserve"> CONTRATADO </w:t>
            </w:r>
            <w:proofErr w:type="spellStart"/>
            <w:r w:rsidR="004F3136" w:rsidRPr="005B5EC0">
              <w:rPr>
                <w:rFonts w:ascii="Arial Narrow" w:hAnsi="Arial Narrow" w:cs="Arial"/>
                <w:sz w:val="24"/>
                <w:szCs w:val="24"/>
              </w:rPr>
              <w:t>possui</w:t>
            </w:r>
            <w:proofErr w:type="spell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administrador</w:t>
            </w:r>
            <w:proofErr w:type="spell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ou</w:t>
            </w:r>
            <w:proofErr w:type="spell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sócio</w:t>
            </w:r>
            <w:proofErr w:type="spellEnd"/>
            <w:r w:rsidR="004F3136" w:rsidRPr="005B5EC0">
              <w:rPr>
                <w:rFonts w:ascii="Arial Narrow" w:hAnsi="Arial Narrow" w:cs="Arial"/>
                <w:sz w:val="24"/>
                <w:szCs w:val="24"/>
              </w:rPr>
              <w:t xml:space="preserve"> com </w:t>
            </w:r>
            <w:proofErr w:type="spellStart"/>
            <w:r w:rsidR="004F3136" w:rsidRPr="005B5EC0">
              <w:rPr>
                <w:rFonts w:ascii="Arial Narrow" w:hAnsi="Arial Narrow" w:cs="Arial"/>
                <w:sz w:val="24"/>
                <w:szCs w:val="24"/>
              </w:rPr>
              <w:t>poder</w:t>
            </w:r>
            <w:proofErr w:type="spellEnd"/>
            <w:r w:rsidR="004F3136" w:rsidRPr="005B5EC0">
              <w:rPr>
                <w:rFonts w:ascii="Arial Narrow" w:hAnsi="Arial Narrow" w:cs="Arial"/>
                <w:sz w:val="24"/>
                <w:szCs w:val="24"/>
              </w:rPr>
              <w:t xml:space="preserve"> de </w:t>
            </w:r>
            <w:proofErr w:type="spellStart"/>
            <w:r w:rsidR="004F3136" w:rsidRPr="005B5EC0">
              <w:rPr>
                <w:rFonts w:ascii="Arial Narrow" w:hAnsi="Arial Narrow" w:cs="Arial"/>
                <w:sz w:val="24"/>
                <w:szCs w:val="24"/>
              </w:rPr>
              <w:t>direção</w:t>
            </w:r>
            <w:proofErr w:type="spellEnd"/>
            <w:r w:rsidR="004F3136" w:rsidRPr="005B5EC0">
              <w:rPr>
                <w:rFonts w:ascii="Arial Narrow" w:hAnsi="Arial Narrow" w:cs="Arial"/>
                <w:sz w:val="24"/>
                <w:szCs w:val="24"/>
              </w:rPr>
              <w:t xml:space="preserve">, familiar de </w:t>
            </w:r>
            <w:proofErr w:type="spellStart"/>
            <w:r w:rsidR="004F3136" w:rsidRPr="005B5EC0">
              <w:rPr>
                <w:rFonts w:ascii="Arial Narrow" w:hAnsi="Arial Narrow" w:cs="Arial"/>
                <w:sz w:val="24"/>
                <w:szCs w:val="24"/>
              </w:rPr>
              <w:t>detentor</w:t>
            </w:r>
            <w:proofErr w:type="spellEnd"/>
            <w:r w:rsidR="004F3136" w:rsidRPr="005B5EC0">
              <w:rPr>
                <w:rFonts w:ascii="Arial Narrow" w:hAnsi="Arial Narrow" w:cs="Arial"/>
                <w:sz w:val="24"/>
                <w:szCs w:val="24"/>
              </w:rPr>
              <w:t xml:space="preserve"> de cargo </w:t>
            </w:r>
            <w:proofErr w:type="spellStart"/>
            <w:r w:rsidR="004F3136" w:rsidRPr="005B5EC0">
              <w:rPr>
                <w:rFonts w:ascii="Arial Narrow" w:hAnsi="Arial Narrow" w:cs="Arial"/>
                <w:sz w:val="24"/>
                <w:szCs w:val="24"/>
              </w:rPr>
              <w:t>em</w:t>
            </w:r>
            <w:proofErr w:type="spell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comissão</w:t>
            </w:r>
            <w:proofErr w:type="spell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ou</w:t>
            </w:r>
            <w:proofErr w:type="spell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função</w:t>
            </w:r>
            <w:proofErr w:type="spellEnd"/>
            <w:r w:rsidR="004F3136" w:rsidRPr="005B5EC0">
              <w:rPr>
                <w:rFonts w:ascii="Arial Narrow" w:hAnsi="Arial Narrow" w:cs="Arial"/>
                <w:sz w:val="24"/>
                <w:szCs w:val="24"/>
              </w:rPr>
              <w:t xml:space="preserve"> de </w:t>
            </w:r>
            <w:proofErr w:type="spellStart"/>
            <w:r w:rsidR="004F3136" w:rsidRPr="005B5EC0">
              <w:rPr>
                <w:rFonts w:ascii="Arial Narrow" w:hAnsi="Arial Narrow" w:cs="Arial"/>
                <w:sz w:val="24"/>
                <w:szCs w:val="24"/>
              </w:rPr>
              <w:t>confiança</w:t>
            </w:r>
            <w:proofErr w:type="spell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que</w:t>
            </w:r>
            <w:proofErr w:type="spell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atue</w:t>
            </w:r>
            <w:proofErr w:type="spell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na</w:t>
            </w:r>
            <w:proofErr w:type="spell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área</w:t>
            </w:r>
            <w:proofErr w:type="spell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responsável</w:t>
            </w:r>
            <w:proofErr w:type="spellEnd"/>
            <w:r w:rsidR="004F3136" w:rsidRPr="005B5EC0">
              <w:rPr>
                <w:rFonts w:ascii="Arial Narrow" w:hAnsi="Arial Narrow" w:cs="Arial"/>
                <w:sz w:val="24"/>
                <w:szCs w:val="24"/>
              </w:rPr>
              <w:t xml:space="preserve"> pela </w:t>
            </w:r>
            <w:proofErr w:type="spellStart"/>
            <w:r w:rsidR="004F3136" w:rsidRPr="005B5EC0">
              <w:rPr>
                <w:rFonts w:ascii="Arial Narrow" w:hAnsi="Arial Narrow" w:cs="Arial"/>
                <w:sz w:val="24"/>
                <w:szCs w:val="24"/>
              </w:rPr>
              <w:t>demanda</w:t>
            </w:r>
            <w:proofErr w:type="spell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ou</w:t>
            </w:r>
            <w:proofErr w:type="spell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contratação</w:t>
            </w:r>
            <w:proofErr w:type="spell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ou</w:t>
            </w:r>
            <w:proofErr w:type="spellEnd"/>
            <w:r w:rsidR="004F3136" w:rsidRPr="005B5EC0">
              <w:rPr>
                <w:rFonts w:ascii="Arial Narrow" w:hAnsi="Arial Narrow" w:cs="Arial"/>
                <w:sz w:val="24"/>
                <w:szCs w:val="24"/>
              </w:rPr>
              <w:t xml:space="preserve"> de </w:t>
            </w:r>
            <w:proofErr w:type="spellStart"/>
            <w:r w:rsidR="004F3136" w:rsidRPr="005B5EC0">
              <w:rPr>
                <w:rFonts w:ascii="Arial Narrow" w:hAnsi="Arial Narrow" w:cs="Arial"/>
                <w:sz w:val="24"/>
                <w:szCs w:val="24"/>
              </w:rPr>
              <w:t>autoridade</w:t>
            </w:r>
            <w:proofErr w:type="spellEnd"/>
            <w:r w:rsidR="004F3136" w:rsidRPr="005B5EC0">
              <w:rPr>
                <w:rFonts w:ascii="Arial Narrow" w:hAnsi="Arial Narrow" w:cs="Arial"/>
                <w:sz w:val="24"/>
                <w:szCs w:val="24"/>
              </w:rPr>
              <w:t xml:space="preserve"> </w:t>
            </w:r>
            <w:proofErr w:type="gramStart"/>
            <w:r w:rsidR="004F3136" w:rsidRPr="005B5EC0">
              <w:rPr>
                <w:rFonts w:ascii="Arial Narrow" w:hAnsi="Arial Narrow" w:cs="Arial"/>
                <w:sz w:val="24"/>
                <w:szCs w:val="24"/>
              </w:rPr>
              <w:t>a</w:t>
            </w:r>
            <w:proofErr w:type="gram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ele</w:t>
            </w:r>
            <w:proofErr w:type="spell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hierarquicamente</w:t>
            </w:r>
            <w:proofErr w:type="spellEnd"/>
            <w:r w:rsidR="004F3136" w:rsidRPr="005B5EC0">
              <w:rPr>
                <w:rFonts w:ascii="Arial Narrow" w:hAnsi="Arial Narrow" w:cs="Arial"/>
                <w:sz w:val="24"/>
                <w:szCs w:val="24"/>
              </w:rPr>
              <w:t xml:space="preserve"> superior no </w:t>
            </w:r>
            <w:proofErr w:type="spellStart"/>
            <w:r w:rsidR="004F3136" w:rsidRPr="005B5EC0">
              <w:rPr>
                <w:rFonts w:ascii="Arial Narrow" w:hAnsi="Arial Narrow" w:cs="Arial"/>
                <w:sz w:val="24"/>
                <w:szCs w:val="24"/>
              </w:rPr>
              <w:t>âmbito</w:t>
            </w:r>
            <w:proofErr w:type="spellEnd"/>
            <w:r w:rsidR="004F3136" w:rsidRPr="005B5EC0">
              <w:rPr>
                <w:rFonts w:ascii="Arial Narrow" w:hAnsi="Arial Narrow" w:cs="Arial"/>
                <w:sz w:val="24"/>
                <w:szCs w:val="24"/>
              </w:rPr>
              <w:t xml:space="preserve"> do </w:t>
            </w:r>
            <w:proofErr w:type="spellStart"/>
            <w:r w:rsidR="004F3136" w:rsidRPr="005B5EC0">
              <w:rPr>
                <w:rFonts w:ascii="Arial Narrow" w:hAnsi="Arial Narrow" w:cs="Arial"/>
                <w:sz w:val="24"/>
                <w:szCs w:val="24"/>
              </w:rPr>
              <w:t>órgão</w:t>
            </w:r>
            <w:proofErr w:type="spellEnd"/>
            <w:r w:rsidR="004F3136" w:rsidRPr="005B5EC0">
              <w:rPr>
                <w:rFonts w:ascii="Arial Narrow" w:hAnsi="Arial Narrow" w:cs="Arial"/>
                <w:sz w:val="24"/>
                <w:szCs w:val="24"/>
              </w:rPr>
              <w:t xml:space="preserve"> </w:t>
            </w:r>
            <w:proofErr w:type="spellStart"/>
            <w:r w:rsidR="004F3136" w:rsidRPr="005B5EC0">
              <w:rPr>
                <w:rFonts w:ascii="Arial Narrow" w:hAnsi="Arial Narrow" w:cs="Arial"/>
                <w:sz w:val="24"/>
                <w:szCs w:val="24"/>
              </w:rPr>
              <w:t>contratante</w:t>
            </w:r>
            <w:proofErr w:type="spellEnd"/>
            <w:r w:rsidR="004F3136" w:rsidRPr="005B5EC0">
              <w:rPr>
                <w:rFonts w:ascii="Arial Narrow" w:hAnsi="Arial Narrow" w:cs="Arial"/>
                <w:sz w:val="24"/>
                <w:szCs w:val="24"/>
              </w:rPr>
              <w:t xml:space="preserve"> (art. 3º, § 3º, do </w:t>
            </w:r>
            <w:proofErr w:type="spellStart"/>
            <w:r w:rsidR="004F3136" w:rsidRPr="005B5EC0">
              <w:rPr>
                <w:rFonts w:ascii="Arial Narrow" w:hAnsi="Arial Narrow" w:cs="Arial"/>
                <w:sz w:val="24"/>
                <w:szCs w:val="24"/>
              </w:rPr>
              <w:t>Decreto</w:t>
            </w:r>
            <w:proofErr w:type="spellEnd"/>
            <w:r w:rsidR="004F3136" w:rsidRPr="005B5EC0">
              <w:rPr>
                <w:rFonts w:ascii="Arial Narrow" w:hAnsi="Arial Narrow" w:cs="Arial"/>
                <w:sz w:val="24"/>
                <w:szCs w:val="24"/>
              </w:rPr>
              <w:t xml:space="preserve"> </w:t>
            </w:r>
            <w:proofErr w:type="gramStart"/>
            <w:r w:rsidR="004F3136" w:rsidRPr="005B5EC0">
              <w:rPr>
                <w:rFonts w:ascii="Arial Narrow" w:hAnsi="Arial Narrow" w:cs="Arial"/>
                <w:sz w:val="24"/>
                <w:szCs w:val="24"/>
              </w:rPr>
              <w:t>n.º</w:t>
            </w:r>
            <w:proofErr w:type="gramEnd"/>
            <w:r w:rsidR="004F3136" w:rsidRPr="005B5EC0">
              <w:rPr>
                <w:rFonts w:ascii="Arial Narrow" w:hAnsi="Arial Narrow" w:cs="Arial"/>
                <w:sz w:val="24"/>
                <w:szCs w:val="24"/>
              </w:rPr>
              <w:t xml:space="preserve"> 7.203, de 4 de </w:t>
            </w:r>
            <w:proofErr w:type="spellStart"/>
            <w:r w:rsidR="004F3136" w:rsidRPr="005B5EC0">
              <w:rPr>
                <w:rFonts w:ascii="Arial Narrow" w:hAnsi="Arial Narrow" w:cs="Arial"/>
                <w:sz w:val="24"/>
                <w:szCs w:val="24"/>
              </w:rPr>
              <w:t>junho</w:t>
            </w:r>
            <w:proofErr w:type="spellEnd"/>
            <w:r w:rsidR="004F3136" w:rsidRPr="005B5EC0">
              <w:rPr>
                <w:rFonts w:ascii="Arial Narrow" w:hAnsi="Arial Narrow" w:cs="Arial"/>
                <w:sz w:val="24"/>
                <w:szCs w:val="24"/>
              </w:rPr>
              <w:t xml:space="preserve"> de 2010).</w:t>
            </w:r>
          </w:p>
          <w:p w14:paraId="33EDB29B" w14:textId="2B3E8B5B" w:rsidR="006E3416" w:rsidRPr="005B5EC0" w:rsidRDefault="006E3416" w:rsidP="005B5EC0">
            <w:pPr>
              <w:pStyle w:val="SemEspaamento"/>
              <w:spacing w:line="360" w:lineRule="auto"/>
              <w:ind w:left="567" w:right="262"/>
              <w:jc w:val="both"/>
              <w:rPr>
                <w:rFonts w:ascii="Arial Narrow" w:hAnsi="Arial Narrow" w:cs="Arial"/>
                <w:b/>
                <w:bCs/>
                <w:sz w:val="24"/>
                <w:szCs w:val="24"/>
              </w:rPr>
            </w:pPr>
          </w:p>
          <w:p w14:paraId="0AFD7B0A" w14:textId="0D230766" w:rsidR="00CA59ED" w:rsidRPr="005B5EC0" w:rsidRDefault="00896E0B"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 xml:space="preserve">CLÁUSULA DÉCIMA </w:t>
            </w:r>
            <w:r w:rsidR="005B5EC0" w:rsidRPr="005B5EC0">
              <w:rPr>
                <w:rFonts w:ascii="Arial Narrow" w:eastAsia="Arial" w:hAnsi="Arial Narrow" w:cs="Arial"/>
                <w:b/>
                <w:bCs/>
                <w:sz w:val="24"/>
                <w:szCs w:val="24"/>
              </w:rPr>
              <w:t>TERCEIRA</w:t>
            </w:r>
            <w:r w:rsidRPr="005B5EC0">
              <w:rPr>
                <w:rFonts w:ascii="Arial Narrow" w:eastAsia="Arial" w:hAnsi="Arial Narrow" w:cs="Arial"/>
                <w:b/>
                <w:bCs/>
                <w:sz w:val="24"/>
                <w:szCs w:val="24"/>
              </w:rPr>
              <w:t xml:space="preserve"> – </w:t>
            </w:r>
            <w:r w:rsidRPr="005B5EC0">
              <w:rPr>
                <w:rFonts w:ascii="Arial Narrow" w:eastAsia="Arial" w:hAnsi="Arial Narrow" w:cs="Arial"/>
                <w:b/>
                <w:bCs/>
                <w:sz w:val="24"/>
                <w:szCs w:val="24"/>
                <w:u w:val="single"/>
              </w:rPr>
              <w:t>ALTERAÇÕES</w:t>
            </w:r>
            <w:r w:rsidRPr="005B5EC0">
              <w:rPr>
                <w:rFonts w:ascii="Arial Narrow" w:eastAsia="Arial" w:hAnsi="Arial Narrow" w:cs="Arial"/>
                <w:b/>
                <w:bCs/>
                <w:sz w:val="24"/>
                <w:szCs w:val="24"/>
              </w:rPr>
              <w:t>:</w:t>
            </w:r>
            <w:r w:rsidRPr="005B5EC0">
              <w:rPr>
                <w:rFonts w:ascii="Arial Narrow" w:eastAsia="Arial" w:hAnsi="Arial Narrow" w:cs="Arial"/>
                <w:sz w:val="24"/>
                <w:szCs w:val="24"/>
              </w:rPr>
              <w:t xml:space="preserve"> </w:t>
            </w:r>
          </w:p>
          <w:p w14:paraId="3965E63B" w14:textId="0441FCD8" w:rsidR="00CA59ED" w:rsidRPr="005B5EC0" w:rsidRDefault="00CA59ED"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3</w:t>
            </w:r>
            <w:r w:rsidRPr="005B5EC0">
              <w:rPr>
                <w:rFonts w:ascii="Arial Narrow" w:eastAsia="Arial" w:hAnsi="Arial Narrow" w:cs="Arial"/>
                <w:b/>
                <w:bCs/>
                <w:sz w:val="24"/>
                <w:szCs w:val="24"/>
              </w:rPr>
              <w:t>.1</w:t>
            </w:r>
            <w:r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 xml:space="preserve">Eventuais alterações contratuais reger-se-ão pela disciplina dos </w:t>
            </w:r>
            <w:proofErr w:type="spellStart"/>
            <w:r w:rsidR="00896E0B" w:rsidRPr="005B5EC0">
              <w:rPr>
                <w:rFonts w:ascii="Arial Narrow" w:eastAsia="Arial" w:hAnsi="Arial Narrow" w:cs="Arial"/>
                <w:sz w:val="24"/>
                <w:szCs w:val="24"/>
              </w:rPr>
              <w:t>arts</w:t>
            </w:r>
            <w:proofErr w:type="spellEnd"/>
            <w:r w:rsidR="00896E0B" w:rsidRPr="005B5EC0">
              <w:rPr>
                <w:rFonts w:ascii="Arial Narrow" w:eastAsia="Arial" w:hAnsi="Arial Narrow" w:cs="Arial"/>
                <w:sz w:val="24"/>
                <w:szCs w:val="24"/>
              </w:rPr>
              <w:t>. 124 e seguintes da Lei nº 14.133, de 2021</w:t>
            </w:r>
            <w:r w:rsidRPr="005B5EC0">
              <w:rPr>
                <w:rFonts w:ascii="Arial Narrow" w:eastAsia="Arial" w:hAnsi="Arial Narrow" w:cs="Arial"/>
                <w:sz w:val="24"/>
                <w:szCs w:val="24"/>
              </w:rPr>
              <w:t>.</w:t>
            </w:r>
          </w:p>
          <w:p w14:paraId="153E36BC" w14:textId="4021A55E" w:rsidR="00CA59ED" w:rsidRPr="005B5EC0" w:rsidRDefault="00CA59ED"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3</w:t>
            </w:r>
            <w:r w:rsidRPr="005B5EC0">
              <w:rPr>
                <w:rFonts w:ascii="Arial Narrow" w:eastAsia="Arial" w:hAnsi="Arial Narrow" w:cs="Arial"/>
                <w:b/>
                <w:bCs/>
                <w:sz w:val="24"/>
                <w:szCs w:val="24"/>
              </w:rPr>
              <w:t>.2</w:t>
            </w:r>
            <w:r w:rsidR="00896E0B" w:rsidRPr="005B5EC0">
              <w:rPr>
                <w:rFonts w:ascii="Arial Narrow" w:eastAsia="Arial" w:hAnsi="Arial Narrow" w:cs="Arial"/>
                <w:sz w:val="24"/>
                <w:szCs w:val="24"/>
              </w:rPr>
              <w:t xml:space="preserve"> O contratado é obrigado a aceitar, nas mesmas condições contratuais, os acréscimos ou supressões que se fizerem necessários, até o limite de 25% (vinte e cinco por cento) do valor inicial atualizado do contrato.</w:t>
            </w:r>
          </w:p>
          <w:p w14:paraId="0EC680D9" w14:textId="3FF058BD" w:rsidR="00E026A9" w:rsidRPr="005B5EC0" w:rsidRDefault="00CA59ED"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3</w:t>
            </w:r>
            <w:r w:rsidRPr="005B5EC0">
              <w:rPr>
                <w:rFonts w:ascii="Arial Narrow" w:eastAsia="Arial" w:hAnsi="Arial Narrow" w:cs="Arial"/>
                <w:b/>
                <w:bCs/>
                <w:sz w:val="24"/>
                <w:szCs w:val="24"/>
              </w:rPr>
              <w:t>.3</w:t>
            </w:r>
            <w:r w:rsidR="00896E0B" w:rsidRPr="005B5EC0">
              <w:rPr>
                <w:rFonts w:ascii="Arial Narrow" w:eastAsia="Arial" w:hAnsi="Arial Narrow" w:cs="Arial"/>
                <w:sz w:val="24"/>
                <w:szCs w:val="24"/>
              </w:rPr>
              <w:t xml:space="preserve">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049C14C" w14:textId="60222D00" w:rsidR="00E026A9" w:rsidRPr="005B5EC0" w:rsidRDefault="00CA59ED"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3</w:t>
            </w:r>
            <w:r w:rsidRPr="005B5EC0">
              <w:rPr>
                <w:rFonts w:ascii="Arial Narrow" w:eastAsia="Arial" w:hAnsi="Arial Narrow" w:cs="Arial"/>
                <w:b/>
                <w:bCs/>
                <w:sz w:val="24"/>
                <w:szCs w:val="24"/>
              </w:rPr>
              <w:t>.4</w:t>
            </w:r>
            <w:r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Registros que não caracterizam alteração do contrato podem ser realizados por simples apostila, dispensada a celebração de termo aditivo, na forma do art. 136 da Lei nº 14.133, de 2021.</w:t>
            </w:r>
          </w:p>
          <w:p w14:paraId="588970DA" w14:textId="77777777" w:rsidR="00F4091B" w:rsidRPr="005B5EC0" w:rsidRDefault="00F4091B" w:rsidP="00100CA9">
            <w:pPr>
              <w:spacing w:line="360" w:lineRule="auto"/>
              <w:ind w:left="567" w:right="262"/>
              <w:jc w:val="both"/>
              <w:rPr>
                <w:rFonts w:ascii="Arial Narrow" w:eastAsia="Arial" w:hAnsi="Arial Narrow" w:cs="Arial"/>
                <w:b/>
                <w:bCs/>
                <w:sz w:val="24"/>
                <w:szCs w:val="24"/>
              </w:rPr>
            </w:pPr>
          </w:p>
          <w:p w14:paraId="2BBB38EF" w14:textId="7A8C9C17" w:rsidR="00CA59ED" w:rsidRPr="005B5EC0" w:rsidRDefault="00896E0B" w:rsidP="00100CA9">
            <w:pPr>
              <w:spacing w:line="360" w:lineRule="auto"/>
              <w:ind w:left="567" w:right="262"/>
              <w:jc w:val="both"/>
              <w:rPr>
                <w:rFonts w:ascii="Arial Narrow" w:eastAsia="Arial" w:hAnsi="Arial Narrow" w:cs="Arial"/>
                <w:b/>
                <w:bCs/>
                <w:sz w:val="24"/>
                <w:szCs w:val="24"/>
              </w:rPr>
            </w:pPr>
            <w:r w:rsidRPr="005B5EC0">
              <w:rPr>
                <w:rFonts w:ascii="Arial Narrow" w:eastAsia="Arial" w:hAnsi="Arial Narrow" w:cs="Arial"/>
                <w:b/>
                <w:bCs/>
                <w:sz w:val="24"/>
                <w:szCs w:val="24"/>
              </w:rPr>
              <w:t xml:space="preserve">CLÁUSULA DÉCIMA </w:t>
            </w:r>
            <w:r w:rsidR="005B5EC0" w:rsidRPr="005B5EC0">
              <w:rPr>
                <w:rFonts w:ascii="Arial Narrow" w:eastAsia="Arial" w:hAnsi="Arial Narrow" w:cs="Arial"/>
                <w:b/>
                <w:bCs/>
                <w:sz w:val="24"/>
                <w:szCs w:val="24"/>
              </w:rPr>
              <w:t>QUARTA</w:t>
            </w:r>
            <w:r w:rsidRPr="005B5EC0">
              <w:rPr>
                <w:rFonts w:ascii="Arial Narrow" w:eastAsia="Arial" w:hAnsi="Arial Narrow" w:cs="Arial"/>
                <w:b/>
                <w:bCs/>
                <w:sz w:val="24"/>
                <w:szCs w:val="24"/>
              </w:rPr>
              <w:t xml:space="preserve"> – </w:t>
            </w:r>
            <w:r w:rsidRPr="005B5EC0">
              <w:rPr>
                <w:rFonts w:ascii="Arial Narrow" w:eastAsia="Arial" w:hAnsi="Arial Narrow" w:cs="Arial"/>
                <w:b/>
                <w:bCs/>
                <w:sz w:val="24"/>
                <w:szCs w:val="24"/>
                <w:u w:val="single"/>
              </w:rPr>
              <w:t>DOTAÇÃO ORÇAMENTÁRIA</w:t>
            </w:r>
            <w:r w:rsidRPr="005B5EC0">
              <w:rPr>
                <w:rFonts w:ascii="Arial Narrow" w:eastAsia="Arial" w:hAnsi="Arial Narrow" w:cs="Arial"/>
                <w:b/>
                <w:bCs/>
                <w:sz w:val="24"/>
                <w:szCs w:val="24"/>
              </w:rPr>
              <w:t>:</w:t>
            </w:r>
          </w:p>
          <w:p w14:paraId="4883E537" w14:textId="4C18CB97" w:rsidR="00724C24" w:rsidRPr="005B5EC0" w:rsidRDefault="00CA59ED" w:rsidP="00100CA9">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4</w:t>
            </w:r>
            <w:r w:rsidRPr="005B5EC0">
              <w:rPr>
                <w:rFonts w:ascii="Arial Narrow" w:eastAsia="Arial" w:hAnsi="Arial Narrow" w:cs="Arial"/>
                <w:b/>
                <w:bCs/>
                <w:sz w:val="24"/>
                <w:szCs w:val="24"/>
              </w:rPr>
              <w:t>.1</w:t>
            </w:r>
            <w:r w:rsidR="00896E0B" w:rsidRPr="005B5EC0">
              <w:rPr>
                <w:rFonts w:ascii="Arial Narrow" w:eastAsia="Arial" w:hAnsi="Arial Narrow" w:cs="Arial"/>
                <w:sz w:val="24"/>
                <w:szCs w:val="24"/>
              </w:rPr>
              <w:t xml:space="preserve"> As despesas decorrentes da presente contratação correrão à conta de recursos específicos consignados no Orçamento da Câmara Municipal deste exercício</w:t>
            </w:r>
            <w:r w:rsidR="009367F4" w:rsidRPr="005B5EC0">
              <w:rPr>
                <w:rFonts w:ascii="Arial Narrow" w:eastAsia="Arial" w:hAnsi="Arial Narrow" w:cs="Arial"/>
                <w:sz w:val="24"/>
                <w:szCs w:val="24"/>
              </w:rPr>
              <w:t xml:space="preserve"> (2026)</w:t>
            </w:r>
            <w:r w:rsidR="00896E0B" w:rsidRPr="005B5EC0">
              <w:rPr>
                <w:rFonts w:ascii="Arial Narrow" w:eastAsia="Arial" w:hAnsi="Arial Narrow" w:cs="Arial"/>
                <w:sz w:val="24"/>
                <w:szCs w:val="24"/>
              </w:rPr>
              <w:t>, na dotação abaixo discriminada:</w:t>
            </w:r>
          </w:p>
        </w:tc>
      </w:tr>
    </w:tbl>
    <w:p w14:paraId="402F9752" w14:textId="77777777" w:rsidR="00E026A9" w:rsidRPr="005B5EC0" w:rsidRDefault="00E026A9" w:rsidP="005B5EC0">
      <w:pPr>
        <w:spacing w:line="360" w:lineRule="auto"/>
        <w:ind w:left="567"/>
        <w:jc w:val="both"/>
        <w:rPr>
          <w:rFonts w:ascii="Arial Narrow" w:hAnsi="Arial Narrow"/>
          <w:vanish/>
          <w:sz w:val="24"/>
          <w:szCs w:val="24"/>
        </w:rPr>
      </w:pPr>
    </w:p>
    <w:tbl>
      <w:tblPr>
        <w:tblOverlap w:val="never"/>
        <w:tblW w:w="10773" w:type="dxa"/>
        <w:tblLayout w:type="fixed"/>
        <w:tblLook w:val="01E0" w:firstRow="1" w:lastRow="1" w:firstColumn="1" w:lastColumn="1" w:noHBand="0" w:noVBand="0"/>
      </w:tblPr>
      <w:tblGrid>
        <w:gridCol w:w="10773"/>
      </w:tblGrid>
      <w:tr w:rsidR="00E026A9" w:rsidRPr="005B5EC0" w14:paraId="5D4EAC58" w14:textId="77777777">
        <w:tc>
          <w:tcPr>
            <w:tcW w:w="10773" w:type="dxa"/>
            <w:tcMar>
              <w:top w:w="0" w:type="dxa"/>
              <w:left w:w="0" w:type="dxa"/>
              <w:bottom w:w="0" w:type="dxa"/>
              <w:right w:w="0" w:type="dxa"/>
            </w:tcMar>
          </w:tcPr>
          <w:tbl>
            <w:tblPr>
              <w:tblOverlap w:val="never"/>
              <w:tblW w:w="10064" w:type="dxa"/>
              <w:tblInd w:w="418" w:type="dxa"/>
              <w:tblLayout w:type="fixed"/>
              <w:tblLook w:val="01E0" w:firstRow="1" w:lastRow="1" w:firstColumn="1" w:lastColumn="1" w:noHBand="0" w:noVBand="0"/>
            </w:tblPr>
            <w:tblGrid>
              <w:gridCol w:w="1701"/>
              <w:gridCol w:w="1848"/>
              <w:gridCol w:w="1554"/>
              <w:gridCol w:w="1846"/>
              <w:gridCol w:w="3115"/>
            </w:tblGrid>
            <w:tr w:rsidR="003C0268" w:rsidRPr="005B5EC0" w14:paraId="5E824178" w14:textId="77777777" w:rsidTr="006D3214">
              <w:trPr>
                <w:trHeight w:val="413"/>
                <w:tblHeader/>
              </w:trPr>
              <w:tc>
                <w:tcPr>
                  <w:tcW w:w="10064" w:type="dxa"/>
                  <w:gridSpan w:val="5"/>
                  <w:vMerge w:val="restart"/>
                  <w:tcBorders>
                    <w:top w:val="single" w:sz="6" w:space="0" w:color="000000"/>
                    <w:left w:val="single" w:sz="6" w:space="0" w:color="000000"/>
                    <w:bottom w:val="single" w:sz="6" w:space="0" w:color="000000"/>
                    <w:right w:val="single" w:sz="6" w:space="0" w:color="000000"/>
                  </w:tcBorders>
                  <w:shd w:val="clear" w:color="auto" w:fill="C0C0C0"/>
                  <w:tcMar>
                    <w:top w:w="0" w:type="dxa"/>
                    <w:left w:w="0" w:type="dxa"/>
                    <w:bottom w:w="0" w:type="dxa"/>
                    <w:right w:w="0" w:type="dxa"/>
                  </w:tcMar>
                </w:tcPr>
                <w:p w14:paraId="7CCCF93B" w14:textId="77777777" w:rsidR="00E026A9" w:rsidRPr="005B5EC0" w:rsidRDefault="00896E0B" w:rsidP="00100CA9">
                  <w:pPr>
                    <w:spacing w:line="360" w:lineRule="auto"/>
                    <w:ind w:left="567"/>
                    <w:jc w:val="center"/>
                    <w:rPr>
                      <w:rFonts w:ascii="Arial Narrow" w:eastAsia="Arial" w:hAnsi="Arial Narrow" w:cs="Arial"/>
                      <w:b/>
                      <w:bCs/>
                      <w:sz w:val="24"/>
                      <w:szCs w:val="24"/>
                    </w:rPr>
                  </w:pPr>
                  <w:bookmarkStart w:id="12" w:name="__bookmark_20"/>
                  <w:bookmarkEnd w:id="12"/>
                  <w:r w:rsidRPr="005B5EC0">
                    <w:rPr>
                      <w:rFonts w:ascii="Arial Narrow" w:eastAsia="Arial" w:hAnsi="Arial Narrow" w:cs="Arial"/>
                      <w:b/>
                      <w:bCs/>
                      <w:sz w:val="24"/>
                      <w:szCs w:val="24"/>
                    </w:rPr>
                    <w:t>DOTAÇÕES</w:t>
                  </w:r>
                </w:p>
              </w:tc>
            </w:tr>
            <w:tr w:rsidR="003C0268" w:rsidRPr="005B5EC0" w14:paraId="6738A2F6" w14:textId="77777777" w:rsidTr="00100CA9">
              <w:trPr>
                <w:trHeight w:val="795"/>
                <w:tblHeader/>
              </w:trPr>
              <w:tc>
                <w:tcPr>
                  <w:tcW w:w="1701"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46168E4E" w14:textId="77777777" w:rsidR="00E026A9" w:rsidRPr="005B5EC0" w:rsidRDefault="00896E0B" w:rsidP="00100CA9">
                  <w:pPr>
                    <w:spacing w:line="360" w:lineRule="auto"/>
                    <w:jc w:val="both"/>
                    <w:rPr>
                      <w:rFonts w:ascii="Arial Narrow" w:eastAsia="Arial" w:hAnsi="Arial Narrow" w:cs="Arial"/>
                      <w:b/>
                      <w:bCs/>
                      <w:sz w:val="24"/>
                      <w:szCs w:val="24"/>
                    </w:rPr>
                  </w:pPr>
                  <w:r w:rsidRPr="005B5EC0">
                    <w:rPr>
                      <w:rFonts w:ascii="Arial Narrow" w:eastAsia="Arial" w:hAnsi="Arial Narrow" w:cs="Arial"/>
                      <w:b/>
                      <w:bCs/>
                      <w:sz w:val="24"/>
                      <w:szCs w:val="24"/>
                    </w:rPr>
                    <w:t>Conta da despesa</w:t>
                  </w:r>
                </w:p>
              </w:tc>
              <w:tc>
                <w:tcPr>
                  <w:tcW w:w="1848"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6A5E2DE2" w14:textId="77777777" w:rsidR="00E026A9" w:rsidRPr="005B5EC0" w:rsidRDefault="00896E0B" w:rsidP="00100CA9">
                  <w:pPr>
                    <w:spacing w:line="360" w:lineRule="auto"/>
                    <w:jc w:val="both"/>
                    <w:rPr>
                      <w:rFonts w:ascii="Arial Narrow" w:eastAsia="Arial" w:hAnsi="Arial Narrow" w:cs="Arial"/>
                      <w:b/>
                      <w:bCs/>
                      <w:sz w:val="24"/>
                      <w:szCs w:val="24"/>
                    </w:rPr>
                  </w:pPr>
                  <w:r w:rsidRPr="005B5EC0">
                    <w:rPr>
                      <w:rFonts w:ascii="Arial Narrow" w:eastAsia="Arial" w:hAnsi="Arial Narrow" w:cs="Arial"/>
                      <w:b/>
                      <w:bCs/>
                      <w:sz w:val="24"/>
                      <w:szCs w:val="24"/>
                    </w:rPr>
                    <w:t>Funcional programática</w:t>
                  </w:r>
                </w:p>
              </w:tc>
              <w:tc>
                <w:tcPr>
                  <w:tcW w:w="1554"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3A13385B" w14:textId="77777777" w:rsidR="00E026A9" w:rsidRPr="005B5EC0" w:rsidRDefault="00896E0B" w:rsidP="00100CA9">
                  <w:pPr>
                    <w:spacing w:line="360" w:lineRule="auto"/>
                    <w:jc w:val="both"/>
                    <w:rPr>
                      <w:rFonts w:ascii="Arial Narrow" w:eastAsia="Arial" w:hAnsi="Arial Narrow" w:cs="Arial"/>
                      <w:b/>
                      <w:bCs/>
                      <w:sz w:val="24"/>
                      <w:szCs w:val="24"/>
                    </w:rPr>
                  </w:pPr>
                  <w:r w:rsidRPr="005B5EC0">
                    <w:rPr>
                      <w:rFonts w:ascii="Arial Narrow" w:eastAsia="Arial" w:hAnsi="Arial Narrow" w:cs="Arial"/>
                      <w:b/>
                      <w:bCs/>
                      <w:sz w:val="24"/>
                      <w:szCs w:val="24"/>
                    </w:rPr>
                    <w:t>Fonte de recurso</w:t>
                  </w:r>
                </w:p>
              </w:tc>
              <w:tc>
                <w:tcPr>
                  <w:tcW w:w="1846"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0E65BB33" w14:textId="77777777" w:rsidR="00E026A9" w:rsidRPr="005B5EC0" w:rsidRDefault="00896E0B" w:rsidP="00100CA9">
                  <w:pPr>
                    <w:spacing w:line="360" w:lineRule="auto"/>
                    <w:jc w:val="both"/>
                    <w:rPr>
                      <w:rFonts w:ascii="Arial Narrow" w:eastAsia="Arial" w:hAnsi="Arial Narrow" w:cs="Arial"/>
                      <w:b/>
                      <w:bCs/>
                      <w:sz w:val="24"/>
                      <w:szCs w:val="24"/>
                    </w:rPr>
                  </w:pPr>
                  <w:r w:rsidRPr="005B5EC0">
                    <w:rPr>
                      <w:rFonts w:ascii="Arial Narrow" w:eastAsia="Arial" w:hAnsi="Arial Narrow" w:cs="Arial"/>
                      <w:b/>
                      <w:bCs/>
                      <w:sz w:val="24"/>
                      <w:szCs w:val="24"/>
                    </w:rPr>
                    <w:t>Natureza da despesa</w:t>
                  </w:r>
                </w:p>
              </w:tc>
              <w:tc>
                <w:tcPr>
                  <w:tcW w:w="311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6FCB5995" w14:textId="77777777" w:rsidR="00E026A9" w:rsidRPr="005B5EC0" w:rsidRDefault="00896E0B" w:rsidP="005B5EC0">
                  <w:pPr>
                    <w:spacing w:line="360" w:lineRule="auto"/>
                    <w:ind w:left="567"/>
                    <w:jc w:val="both"/>
                    <w:rPr>
                      <w:rFonts w:ascii="Arial Narrow" w:eastAsia="Arial" w:hAnsi="Arial Narrow" w:cs="Arial"/>
                      <w:b/>
                      <w:bCs/>
                      <w:sz w:val="24"/>
                      <w:szCs w:val="24"/>
                    </w:rPr>
                  </w:pPr>
                  <w:r w:rsidRPr="005B5EC0">
                    <w:rPr>
                      <w:rFonts w:ascii="Arial Narrow" w:eastAsia="Arial" w:hAnsi="Arial Narrow" w:cs="Arial"/>
                      <w:b/>
                      <w:bCs/>
                      <w:sz w:val="24"/>
                      <w:szCs w:val="24"/>
                    </w:rPr>
                    <w:t>Grau da Fonte</w:t>
                  </w:r>
                </w:p>
              </w:tc>
            </w:tr>
            <w:tr w:rsidR="003C0268" w:rsidRPr="005B5EC0" w14:paraId="468F9E79" w14:textId="77777777" w:rsidTr="00100CA9">
              <w:trPr>
                <w:trHeight w:val="523"/>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09EB3" w14:textId="79D4B5CA" w:rsidR="00E026A9" w:rsidRPr="005B5EC0" w:rsidRDefault="00064176" w:rsidP="005B5EC0">
                  <w:pPr>
                    <w:spacing w:line="360" w:lineRule="auto"/>
                    <w:ind w:left="567"/>
                    <w:jc w:val="both"/>
                    <w:rPr>
                      <w:rFonts w:ascii="Arial Narrow" w:eastAsia="Arial" w:hAnsi="Arial Narrow" w:cs="Arial"/>
                      <w:sz w:val="24"/>
                      <w:szCs w:val="24"/>
                    </w:rPr>
                  </w:pPr>
                  <w:r w:rsidRPr="005B5EC0">
                    <w:rPr>
                      <w:rFonts w:ascii="Arial Narrow" w:eastAsia="Arial" w:hAnsi="Arial Narrow" w:cs="Arial"/>
                      <w:sz w:val="24"/>
                      <w:szCs w:val="24"/>
                    </w:rPr>
                    <w:t>9</w:t>
                  </w:r>
                </w:p>
              </w:tc>
              <w:tc>
                <w:tcPr>
                  <w:tcW w:w="18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2834" w:type="dxa"/>
                    <w:jc w:val="center"/>
                    <w:tblLayout w:type="fixed"/>
                    <w:tblCellMar>
                      <w:left w:w="0" w:type="dxa"/>
                      <w:right w:w="0" w:type="dxa"/>
                    </w:tblCellMar>
                    <w:tblLook w:val="01E0" w:firstRow="1" w:lastRow="1" w:firstColumn="1" w:lastColumn="1" w:noHBand="0" w:noVBand="0"/>
                  </w:tblPr>
                  <w:tblGrid>
                    <w:gridCol w:w="2834"/>
                  </w:tblGrid>
                  <w:tr w:rsidR="003C0268" w:rsidRPr="005B5EC0" w14:paraId="6FD824CE" w14:textId="77777777">
                    <w:trPr>
                      <w:jc w:val="center"/>
                    </w:trPr>
                    <w:tc>
                      <w:tcPr>
                        <w:tcW w:w="2834" w:type="dxa"/>
                        <w:tcMar>
                          <w:top w:w="0" w:type="dxa"/>
                          <w:left w:w="0" w:type="dxa"/>
                          <w:bottom w:w="0" w:type="dxa"/>
                          <w:right w:w="0" w:type="dxa"/>
                        </w:tcMar>
                      </w:tcPr>
                      <w:p w14:paraId="1864D8A6" w14:textId="08654854" w:rsidR="00E026A9" w:rsidRPr="005B5EC0" w:rsidRDefault="00064176" w:rsidP="005B5EC0">
                        <w:pPr>
                          <w:spacing w:line="360" w:lineRule="auto"/>
                          <w:ind w:left="567"/>
                          <w:jc w:val="both"/>
                          <w:rPr>
                            <w:rFonts w:ascii="Arial Narrow" w:hAnsi="Arial Narrow"/>
                            <w:sz w:val="24"/>
                            <w:szCs w:val="24"/>
                          </w:rPr>
                        </w:pPr>
                        <w:r w:rsidRPr="005B5EC0">
                          <w:rPr>
                            <w:rFonts w:ascii="Arial Narrow" w:eastAsia="Arial" w:hAnsi="Arial Narrow" w:cs="Arial"/>
                            <w:color w:val="000000"/>
                            <w:sz w:val="24"/>
                            <w:szCs w:val="24"/>
                          </w:rPr>
                          <w:t>0001.0031.0101</w:t>
                        </w:r>
                      </w:p>
                    </w:tc>
                  </w:tr>
                </w:tbl>
                <w:p w14:paraId="5208F523" w14:textId="77777777" w:rsidR="00E026A9" w:rsidRPr="005B5EC0" w:rsidRDefault="00E026A9" w:rsidP="005B5EC0">
                  <w:pPr>
                    <w:spacing w:line="360" w:lineRule="auto"/>
                    <w:ind w:left="567"/>
                    <w:jc w:val="both"/>
                    <w:rPr>
                      <w:rFonts w:ascii="Arial Narrow" w:hAnsi="Arial Narrow"/>
                      <w:sz w:val="24"/>
                      <w:szCs w:val="24"/>
                    </w:rPr>
                  </w:pPr>
                </w:p>
              </w:tc>
              <w:tc>
                <w:tcPr>
                  <w:tcW w:w="1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114C2" w14:textId="77777777" w:rsidR="00E026A9" w:rsidRPr="005B5EC0" w:rsidRDefault="00896E0B" w:rsidP="005B5EC0">
                  <w:pPr>
                    <w:spacing w:line="360" w:lineRule="auto"/>
                    <w:ind w:left="567"/>
                    <w:jc w:val="both"/>
                    <w:rPr>
                      <w:rFonts w:ascii="Arial Narrow" w:eastAsia="Arial" w:hAnsi="Arial Narrow" w:cs="Arial"/>
                      <w:sz w:val="24"/>
                      <w:szCs w:val="24"/>
                    </w:rPr>
                  </w:pPr>
                  <w:r w:rsidRPr="005B5EC0">
                    <w:rPr>
                      <w:rFonts w:ascii="Arial Narrow" w:eastAsia="Arial" w:hAnsi="Arial Narrow" w:cs="Arial"/>
                      <w:sz w:val="24"/>
                      <w:szCs w:val="24"/>
                    </w:rPr>
                    <w:t>00001</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63688" w14:textId="45064595" w:rsidR="00E026A9" w:rsidRPr="005B5EC0" w:rsidRDefault="00064176" w:rsidP="00100CA9">
                  <w:pPr>
                    <w:spacing w:line="360" w:lineRule="auto"/>
                    <w:jc w:val="both"/>
                    <w:rPr>
                      <w:rFonts w:ascii="Arial Narrow" w:eastAsia="Arial" w:hAnsi="Arial Narrow" w:cs="Arial"/>
                      <w:sz w:val="24"/>
                      <w:szCs w:val="24"/>
                    </w:rPr>
                  </w:pPr>
                  <w:r w:rsidRPr="005B5EC0">
                    <w:rPr>
                      <w:rFonts w:ascii="Arial Narrow" w:eastAsia="Arial" w:hAnsi="Arial Narrow" w:cs="Arial"/>
                      <w:sz w:val="24"/>
                      <w:szCs w:val="24"/>
                    </w:rPr>
                    <w:t>3.3.90.39.00.00</w:t>
                  </w:r>
                </w:p>
              </w:tc>
              <w:tc>
                <w:tcPr>
                  <w:tcW w:w="31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6FA5E" w14:textId="31FF0BFC" w:rsidR="00E026A9" w:rsidRPr="005B5EC0" w:rsidRDefault="00064176" w:rsidP="005B5EC0">
                  <w:pPr>
                    <w:spacing w:line="360" w:lineRule="auto"/>
                    <w:ind w:left="567"/>
                    <w:jc w:val="both"/>
                    <w:rPr>
                      <w:rFonts w:ascii="Arial Narrow" w:eastAsia="Arial" w:hAnsi="Arial Narrow" w:cs="Arial"/>
                      <w:sz w:val="24"/>
                      <w:szCs w:val="24"/>
                    </w:rPr>
                  </w:pPr>
                  <w:r w:rsidRPr="005B5EC0">
                    <w:rPr>
                      <w:rFonts w:ascii="Arial Narrow" w:eastAsia="Arial" w:hAnsi="Arial Narrow" w:cs="Arial"/>
                      <w:sz w:val="24"/>
                      <w:szCs w:val="24"/>
                    </w:rPr>
                    <w:t xml:space="preserve">Do </w:t>
                  </w:r>
                  <w:r w:rsidR="00100CA9" w:rsidRPr="005B5EC0">
                    <w:rPr>
                      <w:rFonts w:ascii="Arial Narrow" w:eastAsia="Arial" w:hAnsi="Arial Narrow" w:cs="Arial"/>
                      <w:sz w:val="24"/>
                      <w:szCs w:val="24"/>
                    </w:rPr>
                    <w:t>Exercício</w:t>
                  </w:r>
                </w:p>
              </w:tc>
            </w:tr>
          </w:tbl>
          <w:p w14:paraId="0EBF55E3" w14:textId="77777777" w:rsidR="00E026A9" w:rsidRPr="005B5EC0" w:rsidRDefault="00E026A9" w:rsidP="005B5EC0">
            <w:pPr>
              <w:spacing w:line="360" w:lineRule="auto"/>
              <w:ind w:left="567"/>
              <w:jc w:val="both"/>
              <w:rPr>
                <w:rFonts w:ascii="Arial Narrow" w:hAnsi="Arial Narrow"/>
                <w:sz w:val="24"/>
                <w:szCs w:val="24"/>
              </w:rPr>
            </w:pPr>
          </w:p>
        </w:tc>
      </w:tr>
    </w:tbl>
    <w:p w14:paraId="2E36A5BB" w14:textId="77777777" w:rsidR="00E026A9" w:rsidRPr="005B5EC0" w:rsidRDefault="00E026A9" w:rsidP="005B5EC0">
      <w:pPr>
        <w:spacing w:line="360" w:lineRule="auto"/>
        <w:ind w:left="567"/>
        <w:jc w:val="both"/>
        <w:rPr>
          <w:rFonts w:ascii="Arial Narrow" w:hAnsi="Arial Narrow"/>
          <w:vanish/>
          <w:sz w:val="24"/>
          <w:szCs w:val="24"/>
        </w:rPr>
      </w:pPr>
    </w:p>
    <w:tbl>
      <w:tblPr>
        <w:tblOverlap w:val="never"/>
        <w:tblW w:w="10773" w:type="dxa"/>
        <w:tblLayout w:type="fixed"/>
        <w:tblCellMar>
          <w:left w:w="0" w:type="dxa"/>
          <w:right w:w="0" w:type="dxa"/>
        </w:tblCellMar>
        <w:tblLook w:val="01E0" w:firstRow="1" w:lastRow="1" w:firstColumn="1" w:lastColumn="1" w:noHBand="0" w:noVBand="0"/>
      </w:tblPr>
      <w:tblGrid>
        <w:gridCol w:w="10773"/>
      </w:tblGrid>
      <w:tr w:rsidR="003C0268" w:rsidRPr="005B5EC0" w14:paraId="1C238C94" w14:textId="77777777">
        <w:tc>
          <w:tcPr>
            <w:tcW w:w="10773" w:type="dxa"/>
            <w:tcMar>
              <w:top w:w="200" w:type="dxa"/>
              <w:left w:w="20" w:type="dxa"/>
              <w:bottom w:w="20" w:type="dxa"/>
              <w:right w:w="20" w:type="dxa"/>
            </w:tcMar>
          </w:tcPr>
          <w:p w14:paraId="0180B0C8" w14:textId="3E9126EC" w:rsidR="00E026A9" w:rsidRPr="005B5EC0" w:rsidRDefault="009367F4" w:rsidP="005B5EC0">
            <w:pPr>
              <w:spacing w:line="360" w:lineRule="auto"/>
              <w:ind w:left="567" w:right="261"/>
              <w:jc w:val="both"/>
              <w:rPr>
                <w:rFonts w:ascii="Arial Narrow" w:eastAsia="Arial" w:hAnsi="Arial Narrow" w:cs="Arial"/>
                <w:sz w:val="24"/>
                <w:szCs w:val="24"/>
              </w:rPr>
            </w:pPr>
            <w:bookmarkStart w:id="13" w:name="__bookmark_22"/>
            <w:bookmarkEnd w:id="13"/>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4</w:t>
            </w:r>
            <w:r w:rsidRPr="005B5EC0">
              <w:rPr>
                <w:rFonts w:ascii="Arial Narrow" w:eastAsia="Arial" w:hAnsi="Arial Narrow" w:cs="Arial"/>
                <w:b/>
                <w:bCs/>
                <w:sz w:val="24"/>
                <w:szCs w:val="24"/>
              </w:rPr>
              <w:t>.2</w:t>
            </w:r>
            <w:r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A dotação relativa aos exercícios financeiros subsequentes será indicada após aprovação da Lei Orçamentária respectiva e liberação dos créditos correspondentes, mediante apostilamentos.</w:t>
            </w:r>
          </w:p>
          <w:p w14:paraId="50620706" w14:textId="44FE3F49" w:rsidR="009367F4" w:rsidRPr="005B5EC0" w:rsidRDefault="009367F4" w:rsidP="00100CA9">
            <w:pPr>
              <w:spacing w:line="360" w:lineRule="auto"/>
              <w:ind w:left="567" w:right="261"/>
              <w:jc w:val="both"/>
              <w:rPr>
                <w:rFonts w:ascii="Arial Narrow" w:eastAsia="Arial" w:hAnsi="Arial Narrow" w:cs="Arial"/>
                <w:sz w:val="24"/>
                <w:szCs w:val="24"/>
              </w:rPr>
            </w:pPr>
            <w:r w:rsidRPr="005B5EC0">
              <w:rPr>
                <w:rFonts w:ascii="Arial Narrow" w:eastAsia="Arial" w:hAnsi="Arial Narrow" w:cs="Arial"/>
                <w:b/>
                <w:bCs/>
                <w:sz w:val="24"/>
                <w:szCs w:val="24"/>
              </w:rPr>
              <w:lastRenderedPageBreak/>
              <w:t>1</w:t>
            </w:r>
            <w:r w:rsidR="005B5EC0" w:rsidRPr="005B5EC0">
              <w:rPr>
                <w:rFonts w:ascii="Arial Narrow" w:eastAsia="Arial" w:hAnsi="Arial Narrow" w:cs="Arial"/>
                <w:b/>
                <w:bCs/>
                <w:sz w:val="24"/>
                <w:szCs w:val="24"/>
              </w:rPr>
              <w:t>4</w:t>
            </w:r>
            <w:r w:rsidRPr="005B5EC0">
              <w:rPr>
                <w:rFonts w:ascii="Arial Narrow" w:eastAsia="Arial" w:hAnsi="Arial Narrow" w:cs="Arial"/>
                <w:b/>
                <w:bCs/>
                <w:sz w:val="24"/>
                <w:szCs w:val="24"/>
              </w:rPr>
              <w:t>.2.1</w:t>
            </w:r>
            <w:r w:rsidRPr="005B5EC0">
              <w:rPr>
                <w:rFonts w:ascii="Arial Narrow" w:eastAsia="Arial" w:hAnsi="Arial Narrow" w:cs="Arial"/>
                <w:sz w:val="24"/>
                <w:szCs w:val="24"/>
              </w:rPr>
              <w:t xml:space="preserve"> Deverá ser requisitado ao setor de contabilidade deste órgão um novo parecer sobre a disponibilidade orçamentária quando do início de um novo exercício, haja visto que os recursos orçamentários estão vinculados a Lei Orçamentaria Anual do respectivo exercício financeiro, conforme disposto no item anterior.</w:t>
            </w:r>
          </w:p>
          <w:p w14:paraId="5BB44459" w14:textId="77777777" w:rsidR="009367F4" w:rsidRPr="005B5EC0" w:rsidRDefault="009367F4" w:rsidP="00100CA9">
            <w:pPr>
              <w:spacing w:line="360" w:lineRule="auto"/>
              <w:ind w:left="567" w:right="261"/>
              <w:jc w:val="both"/>
              <w:rPr>
                <w:rFonts w:ascii="Arial Narrow" w:hAnsi="Arial Narrow"/>
                <w:sz w:val="24"/>
                <w:szCs w:val="24"/>
              </w:rPr>
            </w:pPr>
          </w:p>
          <w:p w14:paraId="2DAEFC00" w14:textId="174BF6E7" w:rsidR="009367F4" w:rsidRPr="005B5EC0" w:rsidRDefault="00896E0B" w:rsidP="00100CA9">
            <w:pPr>
              <w:spacing w:line="360" w:lineRule="auto"/>
              <w:ind w:left="567" w:right="261"/>
              <w:jc w:val="both"/>
              <w:rPr>
                <w:rFonts w:ascii="Arial Narrow" w:eastAsia="Arial" w:hAnsi="Arial Narrow" w:cs="Arial"/>
                <w:sz w:val="24"/>
                <w:szCs w:val="24"/>
              </w:rPr>
            </w:pPr>
            <w:r w:rsidRPr="005B5EC0">
              <w:rPr>
                <w:rFonts w:ascii="Arial Narrow" w:eastAsia="Arial" w:hAnsi="Arial Narrow" w:cs="Arial"/>
                <w:b/>
                <w:bCs/>
                <w:sz w:val="24"/>
                <w:szCs w:val="24"/>
              </w:rPr>
              <w:t xml:space="preserve">CLAUSULA DÉCIMA </w:t>
            </w:r>
            <w:r w:rsidR="005B5EC0" w:rsidRPr="005B5EC0">
              <w:rPr>
                <w:rFonts w:ascii="Arial Narrow" w:eastAsia="Arial" w:hAnsi="Arial Narrow" w:cs="Arial"/>
                <w:b/>
                <w:bCs/>
                <w:sz w:val="24"/>
                <w:szCs w:val="24"/>
              </w:rPr>
              <w:t>QUINTA</w:t>
            </w:r>
            <w:r w:rsidRPr="005B5EC0">
              <w:rPr>
                <w:rFonts w:ascii="Arial Narrow" w:eastAsia="Arial" w:hAnsi="Arial Narrow" w:cs="Arial"/>
                <w:b/>
                <w:bCs/>
                <w:sz w:val="24"/>
                <w:szCs w:val="24"/>
              </w:rPr>
              <w:t xml:space="preserve"> - </w:t>
            </w:r>
            <w:r w:rsidRPr="005B5EC0">
              <w:rPr>
                <w:rFonts w:ascii="Arial Narrow" w:eastAsia="Arial" w:hAnsi="Arial Narrow" w:cs="Arial"/>
                <w:b/>
                <w:bCs/>
                <w:sz w:val="24"/>
                <w:szCs w:val="24"/>
                <w:u w:val="single"/>
              </w:rPr>
              <w:t>DA POLÍTICA ANTICORRUPÇÃO</w:t>
            </w:r>
            <w:r w:rsidRPr="005B5EC0">
              <w:rPr>
                <w:rFonts w:ascii="Arial Narrow" w:eastAsia="Arial" w:hAnsi="Arial Narrow" w:cs="Arial"/>
                <w:b/>
                <w:bCs/>
                <w:sz w:val="24"/>
                <w:szCs w:val="24"/>
              </w:rPr>
              <w:t>:</w:t>
            </w:r>
            <w:r w:rsidRPr="005B5EC0">
              <w:rPr>
                <w:rFonts w:ascii="Arial Narrow" w:eastAsia="Arial" w:hAnsi="Arial Narrow" w:cs="Arial"/>
                <w:sz w:val="24"/>
                <w:szCs w:val="24"/>
              </w:rPr>
              <w:t xml:space="preserve"> </w:t>
            </w:r>
          </w:p>
          <w:p w14:paraId="2D065488" w14:textId="6D466853" w:rsidR="00E026A9" w:rsidRPr="005B5EC0" w:rsidRDefault="009367F4" w:rsidP="00100CA9">
            <w:pPr>
              <w:spacing w:line="360" w:lineRule="auto"/>
              <w:ind w:left="567" w:right="261"/>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5</w:t>
            </w:r>
            <w:r w:rsidRPr="005B5EC0">
              <w:rPr>
                <w:rFonts w:ascii="Arial Narrow" w:eastAsia="Arial" w:hAnsi="Arial Narrow" w:cs="Arial"/>
                <w:b/>
                <w:bCs/>
                <w:sz w:val="24"/>
                <w:szCs w:val="24"/>
              </w:rPr>
              <w:t xml:space="preserve">.1 </w:t>
            </w:r>
            <w:r w:rsidR="00896E0B" w:rsidRPr="005B5EC0">
              <w:rPr>
                <w:rFonts w:ascii="Arial Narrow" w:eastAsia="Arial" w:hAnsi="Arial Narrow" w:cs="Arial"/>
                <w:sz w:val="24"/>
                <w:szCs w:val="24"/>
              </w:rPr>
              <w:t>O CONTRATADO compromete-se a observar os preceitos legais instituídos pelo ordenamento jurídico brasileiro no que tange o combate à corrupção, em especial a Lei nº 12.846/13, e demais leis cabíveis, não se limitando à legislação brasileira, e de estender a todos os seus dirigentes, empregados, contratados e colaboradores, assim como a terceiros que a representem, a obrigação de cumprir estas diretrizes.</w:t>
            </w:r>
          </w:p>
          <w:p w14:paraId="66E5B8A6" w14:textId="1478C151" w:rsidR="00E026A9" w:rsidRPr="005B5EC0" w:rsidRDefault="009367F4" w:rsidP="00100CA9">
            <w:pPr>
              <w:spacing w:line="360" w:lineRule="auto"/>
              <w:ind w:left="567" w:right="261"/>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5</w:t>
            </w:r>
            <w:r w:rsidRPr="005B5EC0">
              <w:rPr>
                <w:rFonts w:ascii="Arial Narrow" w:eastAsia="Arial" w:hAnsi="Arial Narrow" w:cs="Arial"/>
                <w:b/>
                <w:bCs/>
                <w:sz w:val="24"/>
                <w:szCs w:val="24"/>
              </w:rPr>
              <w:t xml:space="preserve">.2 </w:t>
            </w:r>
            <w:r w:rsidR="00896E0B" w:rsidRPr="005B5EC0">
              <w:rPr>
                <w:rFonts w:ascii="Arial Narrow" w:eastAsia="Arial" w:hAnsi="Arial Narrow" w:cs="Arial"/>
                <w:sz w:val="24"/>
                <w:szCs w:val="24"/>
              </w:rPr>
              <w:t>O CONTRATADO declara por si e por seus administradores, funcionários, representantes e outras pessoas que agem em seu nome, direta ou indiretamente, estar ciente dos dispositivos contidos na Lei nº12.846/13.</w:t>
            </w:r>
          </w:p>
          <w:p w14:paraId="15E9B0F1" w14:textId="5A06A4F2" w:rsidR="00E026A9" w:rsidRPr="005B5EC0" w:rsidRDefault="009367F4" w:rsidP="00100CA9">
            <w:pPr>
              <w:spacing w:line="360" w:lineRule="auto"/>
              <w:ind w:left="567" w:right="261"/>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5</w:t>
            </w:r>
            <w:r w:rsidRPr="005B5EC0">
              <w:rPr>
                <w:rFonts w:ascii="Arial Narrow" w:eastAsia="Arial" w:hAnsi="Arial Narrow" w:cs="Arial"/>
                <w:b/>
                <w:bCs/>
                <w:sz w:val="24"/>
                <w:szCs w:val="24"/>
              </w:rPr>
              <w:t xml:space="preserve">.3 </w:t>
            </w:r>
            <w:r w:rsidR="00896E0B" w:rsidRPr="005B5EC0">
              <w:rPr>
                <w:rFonts w:ascii="Arial Narrow" w:eastAsia="Arial" w:hAnsi="Arial Narrow" w:cs="Arial"/>
                <w:sz w:val="24"/>
                <w:szCs w:val="24"/>
              </w:rPr>
              <w:t>O CONTRATADO se obriga a tomar todas as providências para fazer com que seus administradores, funcionários e representantes tomem ciência quanto ao teor da mencionada lei.</w:t>
            </w:r>
          </w:p>
          <w:p w14:paraId="4135D1F6" w14:textId="381B907A" w:rsidR="00E026A9" w:rsidRPr="005B5EC0" w:rsidRDefault="009367F4" w:rsidP="00100CA9">
            <w:pPr>
              <w:spacing w:line="360" w:lineRule="auto"/>
              <w:ind w:left="567" w:right="261"/>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5</w:t>
            </w:r>
            <w:r w:rsidRPr="005B5EC0">
              <w:rPr>
                <w:rFonts w:ascii="Arial Narrow" w:eastAsia="Arial" w:hAnsi="Arial Narrow" w:cs="Arial"/>
                <w:b/>
                <w:bCs/>
                <w:sz w:val="24"/>
                <w:szCs w:val="24"/>
              </w:rPr>
              <w:t xml:space="preserve">.4 </w:t>
            </w:r>
            <w:r w:rsidR="00896E0B" w:rsidRPr="005B5EC0">
              <w:rPr>
                <w:rFonts w:ascii="Arial Narrow" w:eastAsia="Arial" w:hAnsi="Arial Narrow" w:cs="Arial"/>
                <w:sz w:val="24"/>
                <w:szCs w:val="24"/>
              </w:rPr>
              <w:t>O CONTRATADO compromete-se em abster-se das seguintes práticas:</w:t>
            </w:r>
          </w:p>
          <w:p w14:paraId="48C49DFD" w14:textId="77777777" w:rsidR="00E026A9" w:rsidRPr="005B5EC0" w:rsidRDefault="00896E0B" w:rsidP="00100CA9">
            <w:pPr>
              <w:spacing w:line="360" w:lineRule="auto"/>
              <w:ind w:left="567" w:right="262"/>
              <w:jc w:val="both"/>
              <w:rPr>
                <w:rFonts w:ascii="Arial Narrow" w:hAnsi="Arial Narrow"/>
                <w:sz w:val="24"/>
                <w:szCs w:val="24"/>
              </w:rPr>
            </w:pPr>
            <w:r w:rsidRPr="005B5EC0">
              <w:rPr>
                <w:rFonts w:ascii="Arial Narrow" w:eastAsia="Arial" w:hAnsi="Arial Narrow" w:cs="Arial"/>
                <w:sz w:val="24"/>
                <w:szCs w:val="24"/>
              </w:rPr>
              <w:t>a. “prática corrupta”: oferecer, dar, receber ou solicitar, direta ou indiretamente, qualquer vantagem com o objetivo de influenciar a ação de servidor público no processo de licitação ou na execução do contrato;</w:t>
            </w:r>
          </w:p>
          <w:p w14:paraId="39EDC1A9" w14:textId="77777777" w:rsidR="00E026A9" w:rsidRPr="005B5EC0" w:rsidRDefault="00896E0B" w:rsidP="00100CA9">
            <w:pPr>
              <w:spacing w:line="360" w:lineRule="auto"/>
              <w:ind w:left="567" w:right="262"/>
              <w:jc w:val="both"/>
              <w:rPr>
                <w:rFonts w:ascii="Arial Narrow" w:hAnsi="Arial Narrow"/>
                <w:sz w:val="24"/>
                <w:szCs w:val="24"/>
              </w:rPr>
            </w:pPr>
            <w:r w:rsidRPr="005B5EC0">
              <w:rPr>
                <w:rFonts w:ascii="Arial Narrow" w:eastAsia="Arial" w:hAnsi="Arial Narrow" w:cs="Arial"/>
                <w:sz w:val="24"/>
                <w:szCs w:val="24"/>
              </w:rPr>
              <w:t>b. “prática fraudulenta”: a falsificação ou omissão dos fatos, com o objetivo de influenciar o processo de licitação ou de execução do contrato;</w:t>
            </w:r>
          </w:p>
          <w:p w14:paraId="712B468F" w14:textId="77777777" w:rsidR="00E026A9" w:rsidRPr="005B5EC0" w:rsidRDefault="00896E0B" w:rsidP="00100CA9">
            <w:pPr>
              <w:spacing w:line="360" w:lineRule="auto"/>
              <w:ind w:left="567" w:right="262"/>
              <w:jc w:val="both"/>
              <w:rPr>
                <w:rFonts w:ascii="Arial Narrow" w:hAnsi="Arial Narrow"/>
                <w:sz w:val="24"/>
                <w:szCs w:val="24"/>
              </w:rPr>
            </w:pPr>
            <w:r w:rsidRPr="005B5EC0">
              <w:rPr>
                <w:rFonts w:ascii="Arial Narrow" w:eastAsia="Arial" w:hAnsi="Arial Narrow" w:cs="Arial"/>
                <w:sz w:val="24"/>
                <w:szCs w:val="24"/>
              </w:rPr>
              <w:t>c. “prática conluiada”: esquematizar ou estabelecer um acordo entre dois ou mais licitantes, com ou sem o conhecimento de representantes ou prepostos do órgão licitador, visando estabelecer preços em níveis artificiais e não competitivos;</w:t>
            </w:r>
          </w:p>
          <w:p w14:paraId="243ED7CF" w14:textId="77777777" w:rsidR="00E026A9" w:rsidRPr="005B5EC0" w:rsidRDefault="00896E0B" w:rsidP="00100CA9">
            <w:pPr>
              <w:spacing w:line="360" w:lineRule="auto"/>
              <w:ind w:left="567" w:right="262"/>
              <w:jc w:val="both"/>
              <w:rPr>
                <w:rFonts w:ascii="Arial Narrow" w:hAnsi="Arial Narrow"/>
                <w:sz w:val="24"/>
                <w:szCs w:val="24"/>
              </w:rPr>
            </w:pPr>
            <w:r w:rsidRPr="005B5EC0">
              <w:rPr>
                <w:rFonts w:ascii="Arial Narrow" w:eastAsia="Arial" w:hAnsi="Arial Narrow" w:cs="Arial"/>
                <w:sz w:val="24"/>
                <w:szCs w:val="24"/>
              </w:rPr>
              <w:t>d. “prática coercitiva”: causar dano ou ameaçar causar dano, direta ou indiretamente, às pessoas ou sua propriedade, visando influenciar sua participação em um processo licitatório ou afetar a execução do contrato;</w:t>
            </w:r>
          </w:p>
          <w:p w14:paraId="19E9DD6B" w14:textId="77777777" w:rsidR="00E026A9" w:rsidRPr="005B5EC0" w:rsidRDefault="00896E0B" w:rsidP="00100CA9">
            <w:pPr>
              <w:spacing w:line="360" w:lineRule="auto"/>
              <w:ind w:left="567" w:right="262"/>
              <w:jc w:val="both"/>
              <w:rPr>
                <w:rFonts w:ascii="Arial Narrow" w:hAnsi="Arial Narrow"/>
                <w:sz w:val="24"/>
                <w:szCs w:val="24"/>
              </w:rPr>
            </w:pPr>
            <w:r w:rsidRPr="005B5EC0">
              <w:rPr>
                <w:rFonts w:ascii="Arial Narrow" w:eastAsia="Arial" w:hAnsi="Arial Narrow" w:cs="Arial"/>
                <w:sz w:val="24"/>
                <w:szCs w:val="24"/>
              </w:rPr>
              <w:t>e. “prática obstrutiva”: (i) destruir, falsificar, alterar ou ocultar provas em inspeções ou fazer declarações falsas aos representantes do organismo financeiro multilateral, com objetivo de impedir materialmente a apuração de alegações de prática prevista acima; (</w:t>
            </w:r>
            <w:proofErr w:type="spellStart"/>
            <w:r w:rsidRPr="005B5EC0">
              <w:rPr>
                <w:rFonts w:ascii="Arial Narrow" w:eastAsia="Arial" w:hAnsi="Arial Narrow" w:cs="Arial"/>
                <w:sz w:val="24"/>
                <w:szCs w:val="24"/>
              </w:rPr>
              <w:t>ii</w:t>
            </w:r>
            <w:proofErr w:type="spellEnd"/>
            <w:r w:rsidRPr="005B5EC0">
              <w:rPr>
                <w:rFonts w:ascii="Arial Narrow" w:eastAsia="Arial" w:hAnsi="Arial Narrow" w:cs="Arial"/>
                <w:sz w:val="24"/>
                <w:szCs w:val="24"/>
              </w:rPr>
              <w:t>) atos cuja intenção seja impedir materialmente o exercício do direito de o organismo financeiro multilateral promover a inspeção.</w:t>
            </w:r>
          </w:p>
          <w:p w14:paraId="3BE014B5" w14:textId="69BEB372" w:rsidR="00E026A9" w:rsidRPr="005B5EC0" w:rsidRDefault="009367F4" w:rsidP="00100CA9">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5</w:t>
            </w:r>
            <w:r w:rsidRPr="005B5EC0">
              <w:rPr>
                <w:rFonts w:ascii="Arial Narrow" w:eastAsia="Arial" w:hAnsi="Arial Narrow" w:cs="Arial"/>
                <w:b/>
                <w:bCs/>
                <w:sz w:val="24"/>
                <w:szCs w:val="24"/>
              </w:rPr>
              <w:t xml:space="preserve">.5 </w:t>
            </w:r>
            <w:r w:rsidR="00896E0B" w:rsidRPr="005B5EC0">
              <w:rPr>
                <w:rFonts w:ascii="Arial Narrow" w:eastAsia="Arial" w:hAnsi="Arial Narrow" w:cs="Arial"/>
                <w:sz w:val="24"/>
                <w:szCs w:val="24"/>
              </w:rPr>
              <w:t>O CONTRATADO compromete-se em abster-se de praticar atos que atentem contra o patrimônio público nacional ou estrangeiro, contra os princípios da administração pública ou contra os compromissos internacionais assumidos pelo Brasil, conforme definidos no art. 5º, da Lei Federal nº12.846/2013.</w:t>
            </w:r>
          </w:p>
          <w:p w14:paraId="1E873E7F" w14:textId="482EC0CC" w:rsidR="00E026A9" w:rsidRPr="005B5EC0" w:rsidRDefault="009367F4"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lastRenderedPageBreak/>
              <w:t>1</w:t>
            </w:r>
            <w:r w:rsidR="005B5EC0" w:rsidRPr="005B5EC0">
              <w:rPr>
                <w:rFonts w:ascii="Arial Narrow" w:eastAsia="Arial" w:hAnsi="Arial Narrow" w:cs="Arial"/>
                <w:b/>
                <w:bCs/>
                <w:sz w:val="24"/>
                <w:szCs w:val="24"/>
              </w:rPr>
              <w:t>5</w:t>
            </w:r>
            <w:r w:rsidRPr="005B5EC0">
              <w:rPr>
                <w:rFonts w:ascii="Arial Narrow" w:eastAsia="Arial" w:hAnsi="Arial Narrow" w:cs="Arial"/>
                <w:b/>
                <w:bCs/>
                <w:sz w:val="24"/>
                <w:szCs w:val="24"/>
              </w:rPr>
              <w:t xml:space="preserve">.6 </w:t>
            </w:r>
            <w:r w:rsidR="00896E0B" w:rsidRPr="005B5EC0">
              <w:rPr>
                <w:rFonts w:ascii="Arial Narrow" w:eastAsia="Arial" w:hAnsi="Arial Narrow" w:cs="Arial"/>
                <w:sz w:val="24"/>
                <w:szCs w:val="24"/>
              </w:rPr>
              <w:t>O CONTRATADO se obriga a conduzir seus negócios e práticas comerciais de forma ética e íntegra em conformidade com os preceitos legais vigentes no País.</w:t>
            </w:r>
          </w:p>
          <w:p w14:paraId="45754057" w14:textId="5C81989F" w:rsidR="00E026A9" w:rsidRPr="005B5EC0" w:rsidRDefault="009367F4"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5</w:t>
            </w:r>
            <w:r w:rsidRPr="005B5EC0">
              <w:rPr>
                <w:rFonts w:ascii="Arial Narrow" w:eastAsia="Arial" w:hAnsi="Arial Narrow" w:cs="Arial"/>
                <w:b/>
                <w:bCs/>
                <w:sz w:val="24"/>
                <w:szCs w:val="24"/>
              </w:rPr>
              <w:t xml:space="preserve">.7 </w:t>
            </w:r>
            <w:r w:rsidR="00896E0B" w:rsidRPr="005B5EC0">
              <w:rPr>
                <w:rFonts w:ascii="Arial Narrow" w:eastAsia="Arial" w:hAnsi="Arial Narrow" w:cs="Arial"/>
                <w:sz w:val="24"/>
                <w:szCs w:val="24"/>
              </w:rPr>
              <w:t>O CONTRATADO se obriga a notificar prontamente, por escrito, à CONTRATANTE a respeito de qualquer suspeita ou violação do disposto nas leis anticorrupção, e ainda de participação em práticas de suborno ou corrupção, assim como o descumprimento de qualquer declaração prevista nesta Cláusula.</w:t>
            </w:r>
          </w:p>
          <w:p w14:paraId="3E3217E8" w14:textId="206D9300" w:rsidR="00E026A9" w:rsidRPr="005B5EC0" w:rsidRDefault="009367F4"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5</w:t>
            </w:r>
            <w:r w:rsidRPr="005B5EC0">
              <w:rPr>
                <w:rFonts w:ascii="Arial Narrow" w:eastAsia="Arial" w:hAnsi="Arial Narrow" w:cs="Arial"/>
                <w:b/>
                <w:bCs/>
                <w:sz w:val="24"/>
                <w:szCs w:val="24"/>
              </w:rPr>
              <w:t xml:space="preserve">.8 </w:t>
            </w:r>
            <w:r w:rsidR="00896E0B" w:rsidRPr="005B5EC0">
              <w:rPr>
                <w:rFonts w:ascii="Arial Narrow" w:eastAsia="Arial" w:hAnsi="Arial Narrow" w:cs="Arial"/>
                <w:sz w:val="24"/>
                <w:szCs w:val="24"/>
              </w:rPr>
              <w:t>O CONTRATADO declara que, direta ou indiretamente, não irá receber, transferir, manter, usar ou esconder recursos que decorram de qualquer atividade ilícita, bem como não irá contratar como empregado ou de alguma forma manter relacionamento profissional com pessoas físicas ou jurídicas envolvidas em atividades criminosas, em especial, pessoas investigadas pelos delitos previstos nas leis anticorrupção, de lavagem de dinheiro, tráfico de drogas e terrorismo.</w:t>
            </w:r>
          </w:p>
          <w:p w14:paraId="22CBF201" w14:textId="77777777" w:rsidR="00F4091B" w:rsidRPr="005B5EC0" w:rsidRDefault="00F4091B" w:rsidP="005B5EC0">
            <w:pPr>
              <w:spacing w:line="360" w:lineRule="auto"/>
              <w:ind w:left="567" w:right="262"/>
              <w:jc w:val="both"/>
              <w:rPr>
                <w:rFonts w:ascii="Arial Narrow" w:eastAsia="Arial" w:hAnsi="Arial Narrow" w:cs="Arial"/>
                <w:b/>
                <w:bCs/>
                <w:sz w:val="24"/>
                <w:szCs w:val="24"/>
              </w:rPr>
            </w:pPr>
          </w:p>
          <w:p w14:paraId="050FD839" w14:textId="00C8F8B4" w:rsidR="009367F4" w:rsidRPr="005B5EC0" w:rsidRDefault="00896E0B" w:rsidP="005B5EC0">
            <w:pPr>
              <w:spacing w:line="360" w:lineRule="auto"/>
              <w:ind w:left="567" w:right="262"/>
              <w:jc w:val="both"/>
              <w:rPr>
                <w:rFonts w:ascii="Arial Narrow" w:eastAsia="Arial" w:hAnsi="Arial Narrow" w:cs="Arial"/>
                <w:b/>
                <w:bCs/>
                <w:sz w:val="24"/>
                <w:szCs w:val="24"/>
              </w:rPr>
            </w:pPr>
            <w:r w:rsidRPr="005B5EC0">
              <w:rPr>
                <w:rFonts w:ascii="Arial Narrow" w:eastAsia="Arial" w:hAnsi="Arial Narrow" w:cs="Arial"/>
                <w:b/>
                <w:bCs/>
                <w:sz w:val="24"/>
                <w:szCs w:val="24"/>
              </w:rPr>
              <w:t xml:space="preserve">CLAUSULA DÉCIMA </w:t>
            </w:r>
            <w:r w:rsidR="005B5EC0" w:rsidRPr="005B5EC0">
              <w:rPr>
                <w:rFonts w:ascii="Arial Narrow" w:eastAsia="Arial" w:hAnsi="Arial Narrow" w:cs="Arial"/>
                <w:b/>
                <w:bCs/>
                <w:sz w:val="24"/>
                <w:szCs w:val="24"/>
              </w:rPr>
              <w:t>SEXTA</w:t>
            </w:r>
            <w:r w:rsidRPr="005B5EC0">
              <w:rPr>
                <w:rFonts w:ascii="Arial Narrow" w:eastAsia="Arial" w:hAnsi="Arial Narrow" w:cs="Arial"/>
                <w:b/>
                <w:bCs/>
                <w:sz w:val="24"/>
                <w:szCs w:val="24"/>
              </w:rPr>
              <w:t xml:space="preserve"> - </w:t>
            </w:r>
            <w:r w:rsidRPr="005B5EC0">
              <w:rPr>
                <w:rFonts w:ascii="Arial Narrow" w:eastAsia="Arial" w:hAnsi="Arial Narrow" w:cs="Arial"/>
                <w:b/>
                <w:bCs/>
                <w:sz w:val="24"/>
                <w:szCs w:val="24"/>
                <w:u w:val="single"/>
              </w:rPr>
              <w:t>OBRIGAÇÕES PERTINENTES À LGPD</w:t>
            </w:r>
            <w:r w:rsidRPr="005B5EC0">
              <w:rPr>
                <w:rFonts w:ascii="Arial Narrow" w:eastAsia="Arial" w:hAnsi="Arial Narrow" w:cs="Arial"/>
                <w:b/>
                <w:bCs/>
                <w:sz w:val="24"/>
                <w:szCs w:val="24"/>
              </w:rPr>
              <w:t>:</w:t>
            </w:r>
          </w:p>
          <w:p w14:paraId="4BE6BD9A" w14:textId="63F41AA7" w:rsidR="00E026A9" w:rsidRPr="005B5EC0" w:rsidRDefault="009367F4"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6</w:t>
            </w:r>
            <w:r w:rsidRPr="005B5EC0">
              <w:rPr>
                <w:rFonts w:ascii="Arial Narrow" w:eastAsia="Arial" w:hAnsi="Arial Narrow" w:cs="Arial"/>
                <w:b/>
                <w:bCs/>
                <w:sz w:val="24"/>
                <w:szCs w:val="24"/>
              </w:rPr>
              <w:t>.1</w:t>
            </w:r>
            <w:r w:rsidR="00896E0B" w:rsidRPr="005B5EC0">
              <w:rPr>
                <w:rFonts w:ascii="Arial Narrow" w:eastAsia="Arial" w:hAnsi="Arial Narrow" w:cs="Arial"/>
                <w:sz w:val="24"/>
                <w:szCs w:val="24"/>
              </w:rPr>
              <w:t xml:space="preserve"> As partes deverão cumprir a </w:t>
            </w:r>
            <w:hyperlink r:id="rId25" w:history="1">
              <w:r w:rsidR="00896E0B" w:rsidRPr="005B5EC0">
                <w:rPr>
                  <w:rStyle w:val="Hyperlink"/>
                  <w:rFonts w:ascii="Arial Narrow" w:eastAsia="Arial" w:hAnsi="Arial Narrow" w:cs="Arial"/>
                  <w:color w:val="auto"/>
                  <w:sz w:val="24"/>
                  <w:szCs w:val="24"/>
                </w:rPr>
                <w:t>Lei nº 13.709, de 14 de agosto de 2018 (LGPD)</w:t>
              </w:r>
            </w:hyperlink>
            <w:r w:rsidR="00896E0B" w:rsidRPr="005B5EC0">
              <w:rPr>
                <w:rFonts w:ascii="Arial Narrow" w:eastAsia="Arial" w:hAnsi="Arial Narrow" w:cs="Arial"/>
                <w:sz w:val="24"/>
                <w:szCs w:val="24"/>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6E048DF1" w14:textId="34527978" w:rsidR="00E026A9" w:rsidRPr="005B5EC0" w:rsidRDefault="009367F4"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6</w:t>
            </w:r>
            <w:r w:rsidRPr="005B5EC0">
              <w:rPr>
                <w:rFonts w:ascii="Arial Narrow" w:eastAsia="Arial" w:hAnsi="Arial Narrow" w:cs="Arial"/>
                <w:b/>
                <w:bCs/>
                <w:sz w:val="24"/>
                <w:szCs w:val="24"/>
              </w:rPr>
              <w:t xml:space="preserve">.2 </w:t>
            </w:r>
            <w:r w:rsidR="00896E0B" w:rsidRPr="005B5EC0">
              <w:rPr>
                <w:rFonts w:ascii="Arial Narrow" w:eastAsia="Arial" w:hAnsi="Arial Narrow" w:cs="Arial"/>
                <w:sz w:val="24"/>
                <w:szCs w:val="24"/>
              </w:rPr>
              <w:t xml:space="preserve">Os dados obtidos somente poderão ser utilizados para as finalidades que justificaram seu acesso e de acordo com a boa-fé e com os princípios do </w:t>
            </w:r>
            <w:hyperlink r:id="rId26" w:anchor="art6" w:history="1">
              <w:r w:rsidR="00896E0B" w:rsidRPr="005B5EC0">
                <w:rPr>
                  <w:rStyle w:val="Hyperlink"/>
                  <w:rFonts w:ascii="Arial Narrow" w:eastAsia="Arial" w:hAnsi="Arial Narrow" w:cs="Arial"/>
                  <w:color w:val="auto"/>
                  <w:sz w:val="24"/>
                  <w:szCs w:val="24"/>
                </w:rPr>
                <w:t>art. 6º da LGPD</w:t>
              </w:r>
            </w:hyperlink>
            <w:r w:rsidR="00896E0B" w:rsidRPr="005B5EC0">
              <w:rPr>
                <w:rFonts w:ascii="Arial Narrow" w:eastAsia="Arial" w:hAnsi="Arial Narrow" w:cs="Arial"/>
                <w:sz w:val="24"/>
                <w:szCs w:val="24"/>
              </w:rPr>
              <w:t>.</w:t>
            </w:r>
          </w:p>
          <w:p w14:paraId="3FC63DF4" w14:textId="47CE3874" w:rsidR="00E026A9" w:rsidRPr="005B5EC0" w:rsidRDefault="009367F4"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6</w:t>
            </w:r>
            <w:r w:rsidRPr="005B5EC0">
              <w:rPr>
                <w:rFonts w:ascii="Arial Narrow" w:eastAsia="Arial" w:hAnsi="Arial Narrow" w:cs="Arial"/>
                <w:b/>
                <w:bCs/>
                <w:sz w:val="24"/>
                <w:szCs w:val="24"/>
              </w:rPr>
              <w:t xml:space="preserve">.3 </w:t>
            </w:r>
            <w:r w:rsidR="00896E0B" w:rsidRPr="005B5EC0">
              <w:rPr>
                <w:rFonts w:ascii="Arial Narrow" w:eastAsia="Arial" w:hAnsi="Arial Narrow" w:cs="Arial"/>
                <w:sz w:val="24"/>
                <w:szCs w:val="24"/>
              </w:rPr>
              <w:t>É vedado o compartilhamento com terceiros dos dados obtidos fora das hipóteses permitidas em Lei.</w:t>
            </w:r>
          </w:p>
          <w:p w14:paraId="408F3D9A" w14:textId="5A5CF3EA" w:rsidR="009367F4" w:rsidRPr="005B5EC0" w:rsidRDefault="009367F4" w:rsidP="005B5EC0">
            <w:pPr>
              <w:spacing w:line="360" w:lineRule="auto"/>
              <w:ind w:left="567" w:right="262"/>
              <w:jc w:val="both"/>
              <w:rPr>
                <w:rFonts w:ascii="Arial Narrow" w:eastAsia="Arial" w:hAnsi="Arial Narrow" w:cs="Arial"/>
                <w:b/>
                <w:bCs/>
                <w:sz w:val="24"/>
                <w:szCs w:val="24"/>
              </w:rPr>
            </w:pPr>
            <w:r w:rsidRPr="005B5EC0">
              <w:rPr>
                <w:rFonts w:ascii="Arial Narrow" w:hAnsi="Arial Narrow" w:cs="Arial"/>
                <w:b/>
                <w:bCs/>
                <w:sz w:val="24"/>
                <w:szCs w:val="24"/>
              </w:rPr>
              <w:t>1</w:t>
            </w:r>
            <w:r w:rsidR="005B5EC0" w:rsidRPr="005B5EC0">
              <w:rPr>
                <w:rFonts w:ascii="Arial Narrow" w:hAnsi="Arial Narrow" w:cs="Arial"/>
                <w:b/>
                <w:bCs/>
                <w:sz w:val="24"/>
                <w:szCs w:val="24"/>
              </w:rPr>
              <w:t>6</w:t>
            </w:r>
            <w:r w:rsidRPr="005B5EC0">
              <w:rPr>
                <w:rFonts w:ascii="Arial Narrow" w:hAnsi="Arial Narrow" w:cs="Arial"/>
                <w:b/>
                <w:bCs/>
                <w:sz w:val="24"/>
                <w:szCs w:val="24"/>
              </w:rPr>
              <w:t>.</w:t>
            </w:r>
            <w:r w:rsidR="00064176" w:rsidRPr="005B5EC0">
              <w:rPr>
                <w:rFonts w:ascii="Arial Narrow" w:hAnsi="Arial Narrow" w:cs="Arial"/>
                <w:b/>
                <w:bCs/>
                <w:sz w:val="24"/>
                <w:szCs w:val="24"/>
              </w:rPr>
              <w:t>4</w:t>
            </w:r>
            <w:r w:rsidRPr="005B5EC0">
              <w:rPr>
                <w:rFonts w:ascii="Arial Narrow" w:hAnsi="Arial Narrow" w:cs="Arial"/>
                <w:sz w:val="24"/>
                <w:szCs w:val="24"/>
              </w:rPr>
              <w:t xml:space="preserve"> A Administração deverá ser informada no prazo de 5 (cinco) dias úteis sobre todos os contratos de </w:t>
            </w:r>
            <w:proofErr w:type="spellStart"/>
            <w:r w:rsidRPr="005B5EC0">
              <w:rPr>
                <w:rFonts w:ascii="Arial Narrow" w:hAnsi="Arial Narrow" w:cs="Arial"/>
                <w:sz w:val="24"/>
                <w:szCs w:val="24"/>
              </w:rPr>
              <w:t>suboperação</w:t>
            </w:r>
            <w:proofErr w:type="spellEnd"/>
            <w:r w:rsidRPr="005B5EC0">
              <w:rPr>
                <w:rFonts w:ascii="Arial Narrow" w:hAnsi="Arial Narrow" w:cs="Arial"/>
                <w:sz w:val="24"/>
                <w:szCs w:val="24"/>
              </w:rPr>
              <w:t xml:space="preserve"> firmados ou que venham a ser celebrados pelo CONTRATADO</w:t>
            </w:r>
            <w:r w:rsidR="001A2C5B" w:rsidRPr="005B5EC0">
              <w:rPr>
                <w:rFonts w:ascii="Arial Narrow" w:hAnsi="Arial Narrow" w:cs="Arial"/>
                <w:sz w:val="24"/>
                <w:szCs w:val="24"/>
              </w:rPr>
              <w:t>.</w:t>
            </w:r>
          </w:p>
          <w:p w14:paraId="523B0241" w14:textId="79DDEA8A" w:rsidR="00E026A9" w:rsidRPr="005B5EC0" w:rsidRDefault="009367F4"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6</w:t>
            </w:r>
            <w:r w:rsidRPr="005B5EC0">
              <w:rPr>
                <w:rFonts w:ascii="Arial Narrow" w:eastAsia="Arial" w:hAnsi="Arial Narrow" w:cs="Arial"/>
                <w:b/>
                <w:bCs/>
                <w:sz w:val="24"/>
                <w:szCs w:val="24"/>
              </w:rPr>
              <w:t>.</w:t>
            </w:r>
            <w:r w:rsidR="00064176" w:rsidRPr="005B5EC0">
              <w:rPr>
                <w:rFonts w:ascii="Arial Narrow" w:eastAsia="Arial" w:hAnsi="Arial Narrow" w:cs="Arial"/>
                <w:b/>
                <w:bCs/>
                <w:sz w:val="24"/>
                <w:szCs w:val="24"/>
              </w:rPr>
              <w:t>5</w:t>
            </w:r>
            <w:r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 xml:space="preserve">Terminado o tratamento dos dados nos termos do </w:t>
            </w:r>
            <w:hyperlink r:id="rId27" w:anchor="art15" w:history="1">
              <w:r w:rsidR="00896E0B" w:rsidRPr="005B5EC0">
                <w:rPr>
                  <w:rStyle w:val="Hyperlink"/>
                  <w:rFonts w:ascii="Arial Narrow" w:eastAsia="Arial" w:hAnsi="Arial Narrow" w:cs="Arial"/>
                  <w:color w:val="auto"/>
                  <w:sz w:val="24"/>
                  <w:szCs w:val="24"/>
                </w:rPr>
                <w:t>art. 15 da LGPD</w:t>
              </w:r>
            </w:hyperlink>
            <w:r w:rsidR="00896E0B" w:rsidRPr="005B5EC0">
              <w:rPr>
                <w:rFonts w:ascii="Arial Narrow" w:eastAsia="Arial" w:hAnsi="Arial Narrow" w:cs="Arial"/>
                <w:sz w:val="24"/>
                <w:szCs w:val="24"/>
              </w:rPr>
              <w:t xml:space="preserve">, é dever do contratado eliminá-los, com exceção das hipóteses do </w:t>
            </w:r>
            <w:hyperlink r:id="rId28" w:anchor="art16" w:history="1">
              <w:r w:rsidR="00896E0B" w:rsidRPr="005B5EC0">
                <w:rPr>
                  <w:rStyle w:val="Hyperlink"/>
                  <w:rFonts w:ascii="Arial Narrow" w:eastAsia="Arial" w:hAnsi="Arial Narrow" w:cs="Arial"/>
                  <w:color w:val="auto"/>
                  <w:sz w:val="24"/>
                  <w:szCs w:val="24"/>
                </w:rPr>
                <w:t>art. 16 da LGPD</w:t>
              </w:r>
            </w:hyperlink>
            <w:r w:rsidR="00896E0B" w:rsidRPr="005B5EC0">
              <w:rPr>
                <w:rFonts w:ascii="Arial Narrow" w:eastAsia="Arial" w:hAnsi="Arial Narrow" w:cs="Arial"/>
                <w:sz w:val="24"/>
                <w:szCs w:val="24"/>
              </w:rPr>
              <w:t>, incluindo aquelas em que houver necessidade de guarda de documentação para fins de comprovação do cumprimento de obrigações legais ou contratuais e somente enquanto não prescritas essas obrigações.</w:t>
            </w:r>
          </w:p>
          <w:p w14:paraId="3CD25221" w14:textId="12A13420" w:rsidR="00E026A9" w:rsidRPr="005B5EC0" w:rsidRDefault="001A2C5B"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6</w:t>
            </w:r>
            <w:r w:rsidRPr="005B5EC0">
              <w:rPr>
                <w:rFonts w:ascii="Arial Narrow" w:eastAsia="Arial" w:hAnsi="Arial Narrow" w:cs="Arial"/>
                <w:b/>
                <w:bCs/>
                <w:sz w:val="24"/>
                <w:szCs w:val="24"/>
              </w:rPr>
              <w:t>.</w:t>
            </w:r>
            <w:r w:rsidR="00064176" w:rsidRPr="005B5EC0">
              <w:rPr>
                <w:rFonts w:ascii="Arial Narrow" w:eastAsia="Arial" w:hAnsi="Arial Narrow" w:cs="Arial"/>
                <w:b/>
                <w:bCs/>
                <w:sz w:val="24"/>
                <w:szCs w:val="24"/>
              </w:rPr>
              <w:t>6</w:t>
            </w:r>
            <w:r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É dever do contratado orientar e treinar seus empregados sobre os deveres, requisitos e responsabilidades decorrentes da LGPD.</w:t>
            </w:r>
          </w:p>
          <w:p w14:paraId="6BA57FA5" w14:textId="7AD6BB9F" w:rsidR="00E026A9" w:rsidRPr="005B5EC0" w:rsidRDefault="001A2C5B"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6</w:t>
            </w:r>
            <w:r w:rsidRPr="005B5EC0">
              <w:rPr>
                <w:rFonts w:ascii="Arial Narrow" w:eastAsia="Arial" w:hAnsi="Arial Narrow" w:cs="Arial"/>
                <w:b/>
                <w:bCs/>
                <w:sz w:val="24"/>
                <w:szCs w:val="24"/>
              </w:rPr>
              <w:t>.</w:t>
            </w:r>
            <w:r w:rsidR="00064176" w:rsidRPr="005B5EC0">
              <w:rPr>
                <w:rFonts w:ascii="Arial Narrow" w:eastAsia="Arial" w:hAnsi="Arial Narrow" w:cs="Arial"/>
                <w:b/>
                <w:bCs/>
                <w:sz w:val="24"/>
                <w:szCs w:val="24"/>
              </w:rPr>
              <w:t>7</w:t>
            </w:r>
            <w:r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 xml:space="preserve">O Contratado deverá exigir de </w:t>
            </w:r>
            <w:proofErr w:type="spellStart"/>
            <w:r w:rsidR="00896E0B" w:rsidRPr="005B5EC0">
              <w:rPr>
                <w:rFonts w:ascii="Arial Narrow" w:eastAsia="Arial" w:hAnsi="Arial Narrow" w:cs="Arial"/>
                <w:sz w:val="24"/>
                <w:szCs w:val="24"/>
              </w:rPr>
              <w:t>suboperadores</w:t>
            </w:r>
            <w:proofErr w:type="spellEnd"/>
            <w:r w:rsidR="00896E0B" w:rsidRPr="005B5EC0">
              <w:rPr>
                <w:rFonts w:ascii="Arial Narrow" w:eastAsia="Arial" w:hAnsi="Arial Narrow" w:cs="Arial"/>
                <w:sz w:val="24"/>
                <w:szCs w:val="24"/>
              </w:rPr>
              <w:t xml:space="preserve"> e subcontratados o cumprimento dos deveres da presente cláusula, permanecendo integralmente responsável por garantir sua observância.</w:t>
            </w:r>
          </w:p>
          <w:p w14:paraId="471EDDF8" w14:textId="6C67481A" w:rsidR="00E026A9" w:rsidRPr="005B5EC0" w:rsidRDefault="001A2C5B"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6</w:t>
            </w:r>
            <w:r w:rsidRPr="005B5EC0">
              <w:rPr>
                <w:rFonts w:ascii="Arial Narrow" w:eastAsia="Arial" w:hAnsi="Arial Narrow" w:cs="Arial"/>
                <w:b/>
                <w:bCs/>
                <w:sz w:val="24"/>
                <w:szCs w:val="24"/>
              </w:rPr>
              <w:t>.</w:t>
            </w:r>
            <w:r w:rsidR="00064176" w:rsidRPr="005B5EC0">
              <w:rPr>
                <w:rFonts w:ascii="Arial Narrow" w:eastAsia="Arial" w:hAnsi="Arial Narrow" w:cs="Arial"/>
                <w:b/>
                <w:bCs/>
                <w:sz w:val="24"/>
                <w:szCs w:val="24"/>
              </w:rPr>
              <w:t>8</w:t>
            </w:r>
            <w:r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O Contratante poderá realizar diligência para aferir o cumprimento dessa cláusula, devendo o Contratado atender prontamente eventuais pedidos de comprovação formulados.</w:t>
            </w:r>
          </w:p>
          <w:p w14:paraId="063644D8" w14:textId="04AF2BDA" w:rsidR="00E026A9" w:rsidRPr="005B5EC0" w:rsidRDefault="00CE2DE7" w:rsidP="00100CA9">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lastRenderedPageBreak/>
              <w:t>1</w:t>
            </w:r>
            <w:r w:rsidR="005B5EC0" w:rsidRPr="005B5EC0">
              <w:rPr>
                <w:rFonts w:ascii="Arial Narrow" w:eastAsia="Arial" w:hAnsi="Arial Narrow" w:cs="Arial"/>
                <w:b/>
                <w:bCs/>
                <w:sz w:val="24"/>
                <w:szCs w:val="24"/>
              </w:rPr>
              <w:t>6</w:t>
            </w:r>
            <w:r w:rsidRPr="005B5EC0">
              <w:rPr>
                <w:rFonts w:ascii="Arial Narrow" w:eastAsia="Arial" w:hAnsi="Arial Narrow" w:cs="Arial"/>
                <w:b/>
                <w:bCs/>
                <w:sz w:val="24"/>
                <w:szCs w:val="24"/>
              </w:rPr>
              <w:t>.</w:t>
            </w:r>
            <w:r w:rsidR="00064176" w:rsidRPr="005B5EC0">
              <w:rPr>
                <w:rFonts w:ascii="Arial Narrow" w:eastAsia="Arial" w:hAnsi="Arial Narrow" w:cs="Arial"/>
                <w:b/>
                <w:bCs/>
                <w:sz w:val="24"/>
                <w:szCs w:val="24"/>
              </w:rPr>
              <w:t>9</w:t>
            </w:r>
            <w:r w:rsidRPr="005B5EC0">
              <w:rPr>
                <w:rFonts w:ascii="Arial Narrow" w:eastAsia="Arial" w:hAnsi="Arial Narrow" w:cs="Arial"/>
                <w:b/>
                <w:bCs/>
                <w:sz w:val="24"/>
                <w:szCs w:val="24"/>
              </w:rPr>
              <w:t xml:space="preserve"> </w:t>
            </w:r>
            <w:r w:rsidR="00896E0B" w:rsidRPr="005B5EC0">
              <w:rPr>
                <w:rFonts w:ascii="Arial Narrow" w:eastAsia="Arial" w:hAnsi="Arial Narrow" w:cs="Arial"/>
                <w:sz w:val="24"/>
                <w:szCs w:val="24"/>
              </w:rPr>
              <w:t>O Contratado deverá prestar, no prazo fixado pelo Contratante, prorrogável justificadamente, quaisquer informações acerca dos dados pessoais para cumprimento da LGPD, inclusive quanto a eventual descarte realizado.</w:t>
            </w:r>
          </w:p>
          <w:p w14:paraId="6AFBCC76" w14:textId="4928C053" w:rsidR="00E026A9" w:rsidRPr="005B5EC0" w:rsidRDefault="00F4091B" w:rsidP="00100CA9">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6</w:t>
            </w:r>
            <w:r w:rsidRPr="005B5EC0">
              <w:rPr>
                <w:rFonts w:ascii="Arial Narrow" w:eastAsia="Arial" w:hAnsi="Arial Narrow" w:cs="Arial"/>
                <w:b/>
                <w:bCs/>
                <w:sz w:val="24"/>
                <w:szCs w:val="24"/>
              </w:rPr>
              <w:t>.1</w:t>
            </w:r>
            <w:r w:rsidR="00064176" w:rsidRPr="005B5EC0">
              <w:rPr>
                <w:rFonts w:ascii="Arial Narrow" w:eastAsia="Arial" w:hAnsi="Arial Narrow" w:cs="Arial"/>
                <w:b/>
                <w:bCs/>
                <w:sz w:val="24"/>
                <w:szCs w:val="24"/>
              </w:rPr>
              <w:t>0</w:t>
            </w:r>
            <w:r w:rsidRPr="005B5EC0">
              <w:rPr>
                <w:rFonts w:ascii="Arial Narrow" w:eastAsia="Arial" w:hAnsi="Arial Narrow" w:cs="Arial"/>
                <w:b/>
                <w:bCs/>
                <w:sz w:val="24"/>
                <w:szCs w:val="24"/>
              </w:rPr>
              <w:t xml:space="preserve"> </w:t>
            </w:r>
            <w:r w:rsidR="00896E0B" w:rsidRPr="005B5EC0">
              <w:rPr>
                <w:rFonts w:ascii="Arial Narrow" w:eastAsia="Arial" w:hAnsi="Arial Narrow" w:cs="Arial"/>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29" w:history="1">
              <w:r w:rsidR="00896E0B" w:rsidRPr="005B5EC0">
                <w:rPr>
                  <w:rStyle w:val="Hyperlink"/>
                  <w:rFonts w:ascii="Arial Narrow" w:eastAsia="Arial" w:hAnsi="Arial Narrow" w:cs="Arial"/>
                  <w:color w:val="auto"/>
                  <w:sz w:val="24"/>
                  <w:szCs w:val="24"/>
                </w:rPr>
                <w:t>LGPD, art. 37</w:t>
              </w:r>
            </w:hyperlink>
            <w:r w:rsidR="00896E0B" w:rsidRPr="005B5EC0">
              <w:rPr>
                <w:rFonts w:ascii="Arial Narrow" w:eastAsia="Arial" w:hAnsi="Arial Narrow" w:cs="Arial"/>
                <w:sz w:val="24"/>
                <w:szCs w:val="24"/>
              </w:rPr>
              <w:t>), com cada acesso, data, horário e registro da finalidade, para efeito de responsabilização, em caso de eventuais omissões, desvios ou abusos.</w:t>
            </w:r>
          </w:p>
          <w:p w14:paraId="58DFBB55" w14:textId="7A420F17" w:rsidR="00E026A9" w:rsidRPr="005B5EC0" w:rsidRDefault="00F4091B" w:rsidP="00100CA9">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6</w:t>
            </w:r>
            <w:r w:rsidRPr="005B5EC0">
              <w:rPr>
                <w:rFonts w:ascii="Arial Narrow" w:eastAsia="Arial" w:hAnsi="Arial Narrow" w:cs="Arial"/>
                <w:b/>
                <w:bCs/>
                <w:sz w:val="24"/>
                <w:szCs w:val="24"/>
              </w:rPr>
              <w:t>.1</w:t>
            </w:r>
            <w:r w:rsidR="00064176" w:rsidRPr="005B5EC0">
              <w:rPr>
                <w:rFonts w:ascii="Arial Narrow" w:eastAsia="Arial" w:hAnsi="Arial Narrow" w:cs="Arial"/>
                <w:b/>
                <w:bCs/>
                <w:sz w:val="24"/>
                <w:szCs w:val="24"/>
              </w:rPr>
              <w:t>0</w:t>
            </w:r>
            <w:r w:rsidRPr="005B5EC0">
              <w:rPr>
                <w:rFonts w:ascii="Arial Narrow" w:eastAsia="Arial" w:hAnsi="Arial Narrow" w:cs="Arial"/>
                <w:b/>
                <w:bCs/>
                <w:sz w:val="24"/>
                <w:szCs w:val="24"/>
              </w:rPr>
              <w:t>.1</w:t>
            </w:r>
            <w:r w:rsidRPr="005B5EC0">
              <w:rPr>
                <w:rFonts w:ascii="Arial Narrow" w:eastAsia="Arial" w:hAnsi="Arial Narrow" w:cs="Arial"/>
                <w:sz w:val="24"/>
                <w:szCs w:val="24"/>
              </w:rPr>
              <w:t xml:space="preserve"> </w:t>
            </w:r>
            <w:r w:rsidR="00896E0B" w:rsidRPr="005B5EC0">
              <w:rPr>
                <w:rFonts w:ascii="Arial Narrow" w:eastAsia="Arial" w:hAnsi="Arial Narrow" w:cs="Arial"/>
                <w:sz w:val="24"/>
                <w:szCs w:val="24"/>
              </w:rPr>
              <w:t>Os referidos bancos de dados devem ser desenvolvidos em formato interoperável, a fim de garantir a reutilização desses dados pela Administração nas hipóteses previstas na LGPD.</w:t>
            </w:r>
          </w:p>
          <w:p w14:paraId="1A229E72" w14:textId="539120F0" w:rsidR="00E026A9" w:rsidRPr="005B5EC0" w:rsidRDefault="00F4091B" w:rsidP="00100CA9">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6</w:t>
            </w:r>
            <w:r w:rsidRPr="005B5EC0">
              <w:rPr>
                <w:rFonts w:ascii="Arial Narrow" w:eastAsia="Arial" w:hAnsi="Arial Narrow" w:cs="Arial"/>
                <w:b/>
                <w:bCs/>
                <w:sz w:val="24"/>
                <w:szCs w:val="24"/>
              </w:rPr>
              <w:t>.1</w:t>
            </w:r>
            <w:r w:rsidR="00064176" w:rsidRPr="005B5EC0">
              <w:rPr>
                <w:rFonts w:ascii="Arial Narrow" w:eastAsia="Arial" w:hAnsi="Arial Narrow" w:cs="Arial"/>
                <w:b/>
                <w:bCs/>
                <w:sz w:val="24"/>
                <w:szCs w:val="24"/>
              </w:rPr>
              <w:t>1</w:t>
            </w:r>
            <w:r w:rsidRPr="005B5EC0">
              <w:rPr>
                <w:rFonts w:ascii="Arial Narrow" w:eastAsia="Arial" w:hAnsi="Arial Narrow" w:cs="Arial"/>
                <w:b/>
                <w:bCs/>
                <w:sz w:val="24"/>
                <w:szCs w:val="24"/>
              </w:rPr>
              <w:t xml:space="preserve"> </w:t>
            </w:r>
            <w:r w:rsidR="00896E0B" w:rsidRPr="005B5EC0">
              <w:rPr>
                <w:rFonts w:ascii="Arial Narrow" w:eastAsia="Arial" w:hAnsi="Arial Narrow" w:cs="Arial"/>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5D691DC2" w14:textId="5B1D19D4" w:rsidR="00064176" w:rsidRPr="005B5EC0" w:rsidRDefault="00064176" w:rsidP="00100CA9">
            <w:pPr>
              <w:spacing w:line="360" w:lineRule="auto"/>
              <w:ind w:left="567" w:right="262"/>
              <w:jc w:val="both"/>
              <w:rPr>
                <w:rFonts w:ascii="Arial Narrow" w:hAnsi="Arial Narrow" w:cs="Arial"/>
                <w:bCs/>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6</w:t>
            </w:r>
            <w:r w:rsidRPr="005B5EC0">
              <w:rPr>
                <w:rFonts w:ascii="Arial Narrow" w:eastAsia="Arial" w:hAnsi="Arial Narrow" w:cs="Arial"/>
                <w:b/>
                <w:bCs/>
                <w:sz w:val="24"/>
                <w:szCs w:val="24"/>
              </w:rPr>
              <w:t xml:space="preserve">.12 </w:t>
            </w:r>
            <w:r w:rsidRPr="005B5EC0">
              <w:rPr>
                <w:rFonts w:ascii="Arial Narrow" w:hAnsi="Arial Narrow" w:cs="Arial"/>
                <w:bCs/>
                <w:sz w:val="24"/>
                <w:szCs w:val="24"/>
              </w:rPr>
              <w:t>Os empregados, prepostos ou colaboradores da futura contratada que, em razão da execução contratual, tiverem acesso a dados pessoais, inclusive dados pessoais sensíveis, nos termos da Lei Geral de Proteção de Dados Pessoais, deverão firmar previamente Termo de Confidencialidade e Sigilo, comprometendo-se a manter absoluto sigilo sobre as informações a que tiverem acesso, vedada qualquer forma de divulgação, reprodução ou utilização para finalidade diversa da execução contratual.</w:t>
            </w:r>
          </w:p>
          <w:p w14:paraId="1977F5A4" w14:textId="24A77325" w:rsidR="00064176" w:rsidRPr="005B5EC0" w:rsidRDefault="00064176" w:rsidP="00100CA9">
            <w:pPr>
              <w:spacing w:line="360" w:lineRule="auto"/>
              <w:ind w:left="567" w:right="262"/>
              <w:jc w:val="both"/>
              <w:rPr>
                <w:rFonts w:ascii="Arial Narrow" w:hAnsi="Arial Narrow" w:cs="Arial"/>
                <w:sz w:val="24"/>
                <w:szCs w:val="24"/>
              </w:rPr>
            </w:pPr>
            <w:r w:rsidRPr="005B5EC0">
              <w:rPr>
                <w:rFonts w:ascii="Arial Narrow" w:hAnsi="Arial Narrow" w:cs="Arial"/>
                <w:bCs/>
                <w:sz w:val="24"/>
                <w:szCs w:val="24"/>
              </w:rPr>
              <w:t>A contratada será integralmente responsável por orientar, treinar e supervisionar seus empregados quanto ao adequado tratamento dos dados pessoais, respondendo civil, administrativa e penalmente por quaisquer incidentes, vazamentos ou tratamentos irregulares decorrentes de dolo ou culpa de seus prepostos, sem prejuízo da aplicação das penalidades contratuais cabíveis, inclusive multa e rescisão contratual.</w:t>
            </w:r>
          </w:p>
          <w:p w14:paraId="3D254AD7" w14:textId="77777777" w:rsidR="00F4091B" w:rsidRPr="005B5EC0" w:rsidRDefault="00F4091B" w:rsidP="005B5EC0">
            <w:pPr>
              <w:spacing w:line="360" w:lineRule="auto"/>
              <w:ind w:left="567" w:right="261"/>
              <w:jc w:val="both"/>
              <w:rPr>
                <w:rFonts w:ascii="Arial Narrow" w:eastAsia="Arial" w:hAnsi="Arial Narrow" w:cs="Arial"/>
                <w:b/>
                <w:bCs/>
                <w:sz w:val="24"/>
                <w:szCs w:val="24"/>
              </w:rPr>
            </w:pPr>
          </w:p>
          <w:p w14:paraId="5AB4E243" w14:textId="03E54302" w:rsidR="00F4091B" w:rsidRPr="005B5EC0" w:rsidRDefault="00896E0B" w:rsidP="00100CA9">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 xml:space="preserve">CLAUSULA DÉCIMA </w:t>
            </w:r>
            <w:r w:rsidR="005B5EC0" w:rsidRPr="005B5EC0">
              <w:rPr>
                <w:rFonts w:ascii="Arial Narrow" w:eastAsia="Arial" w:hAnsi="Arial Narrow" w:cs="Arial"/>
                <w:b/>
                <w:bCs/>
                <w:sz w:val="24"/>
                <w:szCs w:val="24"/>
              </w:rPr>
              <w:t>SETIMA</w:t>
            </w:r>
            <w:r w:rsidRPr="005B5EC0">
              <w:rPr>
                <w:rFonts w:ascii="Arial Narrow" w:eastAsia="Arial" w:hAnsi="Arial Narrow" w:cs="Arial"/>
                <w:b/>
                <w:bCs/>
                <w:sz w:val="24"/>
                <w:szCs w:val="24"/>
              </w:rPr>
              <w:t xml:space="preserve"> - </w:t>
            </w:r>
            <w:r w:rsidRPr="005B5EC0">
              <w:rPr>
                <w:rFonts w:ascii="Arial Narrow" w:eastAsia="Arial" w:hAnsi="Arial Narrow" w:cs="Arial"/>
                <w:b/>
                <w:bCs/>
                <w:sz w:val="24"/>
                <w:szCs w:val="24"/>
                <w:u w:val="single"/>
              </w:rPr>
              <w:t>DAS DECLARAÇÕES DO CONTRATADO</w:t>
            </w:r>
            <w:r w:rsidRPr="005B5EC0">
              <w:rPr>
                <w:rFonts w:ascii="Arial Narrow" w:eastAsia="Arial" w:hAnsi="Arial Narrow" w:cs="Arial"/>
                <w:b/>
                <w:bCs/>
                <w:sz w:val="24"/>
                <w:szCs w:val="24"/>
              </w:rPr>
              <w:t>:</w:t>
            </w:r>
            <w:r w:rsidRPr="005B5EC0">
              <w:rPr>
                <w:rFonts w:ascii="Arial Narrow" w:eastAsia="Arial" w:hAnsi="Arial Narrow" w:cs="Arial"/>
                <w:sz w:val="24"/>
                <w:szCs w:val="24"/>
              </w:rPr>
              <w:t xml:space="preserve"> </w:t>
            </w:r>
          </w:p>
          <w:p w14:paraId="6858FB1B" w14:textId="2BE17095" w:rsidR="00E026A9" w:rsidRPr="005B5EC0" w:rsidRDefault="00F4091B" w:rsidP="00100CA9">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7</w:t>
            </w:r>
            <w:r w:rsidRPr="005B5EC0">
              <w:rPr>
                <w:rFonts w:ascii="Arial Narrow" w:eastAsia="Arial" w:hAnsi="Arial Narrow" w:cs="Arial"/>
                <w:b/>
                <w:bCs/>
                <w:sz w:val="24"/>
                <w:szCs w:val="24"/>
              </w:rPr>
              <w:t xml:space="preserve">.1 </w:t>
            </w:r>
            <w:r w:rsidR="00896E0B" w:rsidRPr="005B5EC0">
              <w:rPr>
                <w:rFonts w:ascii="Arial Narrow" w:eastAsia="Arial" w:hAnsi="Arial Narrow" w:cs="Arial"/>
                <w:sz w:val="24"/>
                <w:szCs w:val="24"/>
              </w:rPr>
              <w:t>Para os fins do disposto na Súmula Vinculante nº 13, editada pelo Supremo Tribunal Federal, Acórdão nº 2745/2010 do Tribunal de Contas do Estado do Paraná, o Contratado declara que NÃO POSSUI cônjuge, companheiro ou parentes que sejam agentes políticos ou exerçam cargo comissionado ou função gratificada na Administração Pública Direta ou Indireta do Poder Executivo e do Poder Legislativo Municipal.</w:t>
            </w:r>
          </w:p>
          <w:p w14:paraId="38A621B0" w14:textId="1EAC7A91" w:rsidR="00E026A9" w:rsidRPr="005B5EC0" w:rsidRDefault="00F4091B" w:rsidP="00100CA9">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7</w:t>
            </w:r>
            <w:r w:rsidRPr="005B5EC0">
              <w:rPr>
                <w:rFonts w:ascii="Arial Narrow" w:eastAsia="Arial" w:hAnsi="Arial Narrow" w:cs="Arial"/>
                <w:b/>
                <w:bCs/>
                <w:sz w:val="24"/>
                <w:szCs w:val="24"/>
              </w:rPr>
              <w:t xml:space="preserve">.2 </w:t>
            </w:r>
            <w:r w:rsidR="00896E0B" w:rsidRPr="005B5EC0">
              <w:rPr>
                <w:rFonts w:ascii="Arial Narrow" w:eastAsia="Arial" w:hAnsi="Arial Narrow" w:cs="Arial"/>
                <w:sz w:val="24"/>
                <w:szCs w:val="24"/>
              </w:rPr>
              <w:t>Declara também que na qualidade de proponente de procedimento licitatório instaurado pela Câmara Municipal de Carambeí, que nenhum servidor público, ou membro comissionado de órgão direto ou indireto da Administração Municipal, integra nosso quadro societário, nem funcional, sob qualquer regime de contratação.</w:t>
            </w:r>
          </w:p>
          <w:p w14:paraId="58671F79" w14:textId="0849141A" w:rsidR="00E026A9" w:rsidRPr="005B5EC0" w:rsidRDefault="00F4091B" w:rsidP="005B5EC0">
            <w:pPr>
              <w:spacing w:line="360" w:lineRule="auto"/>
              <w:ind w:left="567" w:right="261"/>
              <w:jc w:val="both"/>
              <w:rPr>
                <w:rFonts w:ascii="Arial Narrow" w:hAnsi="Arial Narrow"/>
                <w:sz w:val="24"/>
                <w:szCs w:val="24"/>
              </w:rPr>
            </w:pPr>
            <w:r w:rsidRPr="005B5EC0">
              <w:rPr>
                <w:rFonts w:ascii="Arial Narrow" w:eastAsia="Arial" w:hAnsi="Arial Narrow" w:cs="Arial"/>
                <w:b/>
                <w:bCs/>
                <w:sz w:val="24"/>
                <w:szCs w:val="24"/>
              </w:rPr>
              <w:lastRenderedPageBreak/>
              <w:t>1</w:t>
            </w:r>
            <w:r w:rsidR="005B5EC0" w:rsidRPr="005B5EC0">
              <w:rPr>
                <w:rFonts w:ascii="Arial Narrow" w:eastAsia="Arial" w:hAnsi="Arial Narrow" w:cs="Arial"/>
                <w:b/>
                <w:bCs/>
                <w:sz w:val="24"/>
                <w:szCs w:val="24"/>
              </w:rPr>
              <w:t>7</w:t>
            </w:r>
            <w:r w:rsidRPr="005B5EC0">
              <w:rPr>
                <w:rFonts w:ascii="Arial Narrow" w:eastAsia="Arial" w:hAnsi="Arial Narrow" w:cs="Arial"/>
                <w:b/>
                <w:bCs/>
                <w:sz w:val="24"/>
                <w:szCs w:val="24"/>
              </w:rPr>
              <w:t xml:space="preserve">.3 </w:t>
            </w:r>
            <w:r w:rsidR="00896E0B" w:rsidRPr="005B5EC0">
              <w:rPr>
                <w:rFonts w:ascii="Arial Narrow" w:eastAsia="Arial" w:hAnsi="Arial Narrow" w:cs="Arial"/>
                <w:sz w:val="24"/>
                <w:szCs w:val="24"/>
              </w:rPr>
              <w:t>Declara ainda cumprir, durante todo o período de execução do contrato, a reserva de cargos prevista em lei para pessoa com deficiência, para reabilitado da Previdência Social ou para aprendiz, bem como as reservas de cargos previstas na legislação (</w:t>
            </w:r>
            <w:hyperlink r:id="rId30" w:anchor="art116" w:history="1">
              <w:r w:rsidR="00896E0B" w:rsidRPr="005B5EC0">
                <w:rPr>
                  <w:rStyle w:val="Hyperlink"/>
                  <w:rFonts w:ascii="Arial Narrow" w:eastAsia="Arial" w:hAnsi="Arial Narrow" w:cs="Arial"/>
                  <w:color w:val="auto"/>
                  <w:sz w:val="24"/>
                  <w:szCs w:val="24"/>
                </w:rPr>
                <w:t>art. 116</w:t>
              </w:r>
            </w:hyperlink>
            <w:r w:rsidR="00896E0B" w:rsidRPr="005B5EC0">
              <w:rPr>
                <w:rFonts w:ascii="Arial Narrow" w:eastAsia="Arial" w:hAnsi="Arial Narrow" w:cs="Arial"/>
                <w:sz w:val="24"/>
                <w:szCs w:val="24"/>
              </w:rPr>
              <w:t>);</w:t>
            </w:r>
          </w:p>
          <w:p w14:paraId="072F4A30" w14:textId="4587D6F4" w:rsidR="00E026A9" w:rsidRPr="005B5EC0" w:rsidRDefault="00F4091B" w:rsidP="005B5EC0">
            <w:pPr>
              <w:spacing w:line="360" w:lineRule="auto"/>
              <w:ind w:left="567" w:right="261"/>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7</w:t>
            </w:r>
            <w:r w:rsidRPr="005B5EC0">
              <w:rPr>
                <w:rFonts w:ascii="Arial Narrow" w:eastAsia="Arial" w:hAnsi="Arial Narrow" w:cs="Arial"/>
                <w:b/>
                <w:bCs/>
                <w:sz w:val="24"/>
                <w:szCs w:val="24"/>
              </w:rPr>
              <w:t xml:space="preserve">.4 </w:t>
            </w:r>
            <w:r w:rsidR="00896E0B" w:rsidRPr="005B5EC0">
              <w:rPr>
                <w:rFonts w:ascii="Arial Narrow" w:eastAsia="Arial" w:hAnsi="Arial Narrow" w:cs="Arial"/>
                <w:sz w:val="24"/>
                <w:szCs w:val="24"/>
              </w:rPr>
              <w:t>Comprovar a reserva de cargos a que se refere a cláusula acima, no prazo fixado pelo fiscal do contrato, com a indicação dos empregados que preencheram as referidas vagas (</w:t>
            </w:r>
            <w:hyperlink r:id="rId31" w:anchor="art116" w:history="1">
              <w:r w:rsidR="00896E0B" w:rsidRPr="005B5EC0">
                <w:rPr>
                  <w:rStyle w:val="Hyperlink"/>
                  <w:rFonts w:ascii="Arial Narrow" w:eastAsia="Arial" w:hAnsi="Arial Narrow" w:cs="Arial"/>
                  <w:color w:val="auto"/>
                  <w:sz w:val="24"/>
                  <w:szCs w:val="24"/>
                </w:rPr>
                <w:t>art. 116, parágrafo único</w:t>
              </w:r>
            </w:hyperlink>
            <w:r w:rsidR="00896E0B" w:rsidRPr="005B5EC0">
              <w:rPr>
                <w:rFonts w:ascii="Arial Narrow" w:eastAsia="Arial" w:hAnsi="Arial Narrow" w:cs="Arial"/>
                <w:sz w:val="24"/>
                <w:szCs w:val="24"/>
              </w:rPr>
              <w:t>);</w:t>
            </w:r>
          </w:p>
          <w:p w14:paraId="3C3DD620" w14:textId="5BB610E4" w:rsidR="00E026A9" w:rsidRPr="005B5EC0" w:rsidRDefault="00F4091B" w:rsidP="005B5EC0">
            <w:pPr>
              <w:spacing w:line="360" w:lineRule="auto"/>
              <w:ind w:left="567" w:right="261"/>
              <w:jc w:val="both"/>
              <w:rPr>
                <w:rFonts w:ascii="Arial Narrow" w:hAnsi="Arial Narrow"/>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7</w:t>
            </w:r>
            <w:r w:rsidRPr="005B5EC0">
              <w:rPr>
                <w:rFonts w:ascii="Arial Narrow" w:eastAsia="Arial" w:hAnsi="Arial Narrow" w:cs="Arial"/>
                <w:b/>
                <w:bCs/>
                <w:sz w:val="24"/>
                <w:szCs w:val="24"/>
              </w:rPr>
              <w:t xml:space="preserve">.5 </w:t>
            </w:r>
            <w:r w:rsidR="00896E0B" w:rsidRPr="005B5EC0">
              <w:rPr>
                <w:rFonts w:ascii="Arial Narrow" w:eastAsia="Arial" w:hAnsi="Arial Narrow" w:cs="Arial"/>
                <w:sz w:val="24"/>
                <w:szCs w:val="24"/>
              </w:rPr>
              <w:t>E para fins do disposto no inciso VI do art. 68 da Lei nº 14.133, de 01 de abril de 2021, que não emprega menor de 18 (dezoito) anos em trabalho noturno, perigoso ou insalubre e não emprega menor de 16 (dezesseis) anos, salvo menor, a partir de 14 (quatorze) anos, na condição de aprendiz, nos termos do inciso XXXIII, do art. 7º da Constituição Federal.</w:t>
            </w:r>
          </w:p>
          <w:p w14:paraId="2B4C566E" w14:textId="5208709E" w:rsidR="00E026A9" w:rsidRPr="005B5EC0" w:rsidRDefault="00F4091B" w:rsidP="005B5EC0">
            <w:pPr>
              <w:spacing w:line="360" w:lineRule="auto"/>
              <w:ind w:left="567" w:right="261"/>
              <w:jc w:val="both"/>
              <w:rPr>
                <w:rFonts w:ascii="Arial Narrow" w:hAnsi="Arial Narrow" w:cs="Arial"/>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7</w:t>
            </w:r>
            <w:r w:rsidRPr="005B5EC0">
              <w:rPr>
                <w:rFonts w:ascii="Arial Narrow" w:eastAsia="Arial" w:hAnsi="Arial Narrow" w:cs="Arial"/>
                <w:b/>
                <w:bCs/>
                <w:sz w:val="24"/>
                <w:szCs w:val="24"/>
              </w:rPr>
              <w:t xml:space="preserve">.6 </w:t>
            </w:r>
            <w:r w:rsidR="00896E0B" w:rsidRPr="005B5EC0">
              <w:rPr>
                <w:rFonts w:ascii="Arial Narrow" w:eastAsia="Arial" w:hAnsi="Arial Narrow" w:cs="Arial"/>
                <w:sz w:val="24"/>
                <w:szCs w:val="24"/>
              </w:rPr>
              <w:t>Outrossim, declara ainda ser conhecedora de que a violação, a qualquer tempo, do dispositivo legal mencionado, implica na rescisão do contrato administrativo, sem prejuízo das sanções penais cabíveis.</w:t>
            </w:r>
          </w:p>
          <w:p w14:paraId="418DC9E8" w14:textId="77777777" w:rsidR="008C6876" w:rsidRPr="005B5EC0" w:rsidRDefault="008C6876" w:rsidP="005B5EC0">
            <w:pPr>
              <w:spacing w:line="360" w:lineRule="auto"/>
              <w:ind w:left="567" w:right="262"/>
              <w:jc w:val="both"/>
              <w:rPr>
                <w:rFonts w:ascii="Arial Narrow" w:eastAsia="Arial" w:hAnsi="Arial Narrow" w:cs="Arial"/>
                <w:b/>
                <w:bCs/>
                <w:sz w:val="24"/>
                <w:szCs w:val="24"/>
              </w:rPr>
            </w:pPr>
          </w:p>
          <w:p w14:paraId="77A2C30E" w14:textId="5D133430" w:rsidR="008C6876" w:rsidRPr="005B5EC0" w:rsidRDefault="008C6876" w:rsidP="00100CA9">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 xml:space="preserve">CLAUSULA DÉCIMA </w:t>
            </w:r>
            <w:r w:rsidR="005B5EC0" w:rsidRPr="005B5EC0">
              <w:rPr>
                <w:rFonts w:ascii="Arial Narrow" w:eastAsia="Arial" w:hAnsi="Arial Narrow" w:cs="Arial"/>
                <w:b/>
                <w:bCs/>
                <w:sz w:val="24"/>
                <w:szCs w:val="24"/>
              </w:rPr>
              <w:t>OITAVA</w:t>
            </w:r>
            <w:r w:rsidRPr="005B5EC0">
              <w:rPr>
                <w:rFonts w:ascii="Arial Narrow" w:eastAsia="Arial" w:hAnsi="Arial Narrow" w:cs="Arial"/>
                <w:b/>
                <w:bCs/>
                <w:sz w:val="24"/>
                <w:szCs w:val="24"/>
              </w:rPr>
              <w:t xml:space="preserve"> – </w:t>
            </w:r>
            <w:r w:rsidRPr="005B5EC0">
              <w:rPr>
                <w:rFonts w:ascii="Arial Narrow" w:eastAsia="Arial" w:hAnsi="Arial Narrow" w:cs="Arial"/>
                <w:b/>
                <w:bCs/>
                <w:sz w:val="24"/>
                <w:szCs w:val="24"/>
                <w:u w:val="single"/>
              </w:rPr>
              <w:t>DA FISCALIZAÇÃO</w:t>
            </w:r>
            <w:r w:rsidRPr="005B5EC0">
              <w:rPr>
                <w:rFonts w:ascii="Arial Narrow" w:eastAsia="Arial" w:hAnsi="Arial Narrow" w:cs="Arial"/>
                <w:b/>
                <w:bCs/>
                <w:sz w:val="24"/>
                <w:szCs w:val="24"/>
              </w:rPr>
              <w:t>:</w:t>
            </w:r>
            <w:r w:rsidRPr="005B5EC0">
              <w:rPr>
                <w:rFonts w:ascii="Arial Narrow" w:eastAsia="Arial" w:hAnsi="Arial Narrow" w:cs="Arial"/>
                <w:sz w:val="24"/>
                <w:szCs w:val="24"/>
              </w:rPr>
              <w:t xml:space="preserve"> </w:t>
            </w:r>
          </w:p>
          <w:p w14:paraId="2A9C7468" w14:textId="6D71F051" w:rsidR="00F4091B" w:rsidRPr="005B5EC0" w:rsidRDefault="008C6876" w:rsidP="00100CA9">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8</w:t>
            </w:r>
            <w:r w:rsidRPr="005B5EC0">
              <w:rPr>
                <w:rFonts w:ascii="Arial Narrow" w:eastAsia="Arial" w:hAnsi="Arial Narrow" w:cs="Arial"/>
                <w:b/>
                <w:bCs/>
                <w:sz w:val="24"/>
                <w:szCs w:val="24"/>
              </w:rPr>
              <w:t xml:space="preserve">.1 </w:t>
            </w:r>
            <w:r w:rsidRPr="005B5EC0">
              <w:rPr>
                <w:rFonts w:ascii="Arial Narrow" w:hAnsi="Arial Narrow" w:cs="Arial"/>
                <w:sz w:val="24"/>
                <w:szCs w:val="24"/>
              </w:rPr>
              <w:t>A execução do contrato deverá ser acompanhada e fiscalizada pelo(s) fiscal(</w:t>
            </w:r>
            <w:proofErr w:type="spellStart"/>
            <w:r w:rsidRPr="005B5EC0">
              <w:rPr>
                <w:rFonts w:ascii="Arial Narrow" w:hAnsi="Arial Narrow" w:cs="Arial"/>
                <w:sz w:val="24"/>
                <w:szCs w:val="24"/>
              </w:rPr>
              <w:t>is</w:t>
            </w:r>
            <w:proofErr w:type="spellEnd"/>
            <w:r w:rsidRPr="005B5EC0">
              <w:rPr>
                <w:rFonts w:ascii="Arial Narrow" w:hAnsi="Arial Narrow" w:cs="Arial"/>
                <w:sz w:val="24"/>
                <w:szCs w:val="24"/>
              </w:rPr>
              <w:t>) do contrato, ou pelos respectivos substitutos (Lei nº 14.133, de 2021, art. 117, caput).</w:t>
            </w:r>
          </w:p>
          <w:p w14:paraId="38393942" w14:textId="4AED3B82" w:rsidR="008C6876" w:rsidRPr="005B5EC0" w:rsidRDefault="008C6876" w:rsidP="00100CA9">
            <w:pPr>
              <w:spacing w:line="360" w:lineRule="auto"/>
              <w:ind w:left="567" w:right="262"/>
              <w:jc w:val="both"/>
              <w:rPr>
                <w:rFonts w:ascii="Arial Narrow" w:hAnsi="Arial Narrow" w:cs="Arial"/>
                <w:sz w:val="24"/>
                <w:szCs w:val="24"/>
              </w:rPr>
            </w:pPr>
            <w:r w:rsidRPr="005B5EC0">
              <w:rPr>
                <w:rFonts w:ascii="Arial Narrow" w:eastAsia="Arial" w:hAnsi="Arial Narrow" w:cs="Arial"/>
                <w:b/>
                <w:bCs/>
                <w:sz w:val="24"/>
                <w:szCs w:val="24"/>
              </w:rPr>
              <w:t>1</w:t>
            </w:r>
            <w:r w:rsidR="005B5EC0" w:rsidRPr="005B5EC0">
              <w:rPr>
                <w:rFonts w:ascii="Arial Narrow" w:eastAsia="Arial" w:hAnsi="Arial Narrow" w:cs="Arial"/>
                <w:b/>
                <w:bCs/>
                <w:sz w:val="24"/>
                <w:szCs w:val="24"/>
              </w:rPr>
              <w:t>8</w:t>
            </w:r>
            <w:r w:rsidRPr="005B5EC0">
              <w:rPr>
                <w:rFonts w:ascii="Arial Narrow" w:eastAsia="Arial" w:hAnsi="Arial Narrow" w:cs="Arial"/>
                <w:b/>
                <w:bCs/>
                <w:sz w:val="24"/>
                <w:szCs w:val="24"/>
              </w:rPr>
              <w:t xml:space="preserve">.2 </w:t>
            </w:r>
            <w:r w:rsidRPr="005B5EC0">
              <w:rPr>
                <w:rFonts w:ascii="Arial Narrow" w:hAnsi="Arial Narrow" w:cs="Arial"/>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656749E" w14:textId="41442614" w:rsidR="008C6876" w:rsidRPr="005B5EC0" w:rsidRDefault="008C6876" w:rsidP="00100CA9">
            <w:pPr>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w:t>
            </w:r>
            <w:r w:rsidR="005B5EC0" w:rsidRPr="005B5EC0">
              <w:rPr>
                <w:rFonts w:ascii="Arial Narrow" w:hAnsi="Arial Narrow" w:cs="Arial"/>
                <w:b/>
                <w:bCs/>
                <w:sz w:val="24"/>
                <w:szCs w:val="24"/>
              </w:rPr>
              <w:t>8</w:t>
            </w:r>
            <w:r w:rsidRPr="005B5EC0">
              <w:rPr>
                <w:rFonts w:ascii="Arial Narrow" w:hAnsi="Arial Narrow" w:cs="Arial"/>
                <w:b/>
                <w:bCs/>
                <w:sz w:val="24"/>
                <w:szCs w:val="24"/>
              </w:rPr>
              <w:t>.3</w:t>
            </w:r>
            <w:r w:rsidRPr="005B5EC0">
              <w:rPr>
                <w:rFonts w:ascii="Arial Narrow" w:hAnsi="Arial Narrow" w:cs="Arial"/>
                <w:sz w:val="24"/>
                <w:szCs w:val="24"/>
              </w:rPr>
              <w:t xml:space="preserve"> Verificará em caso de falta ao serviço, férias ou afastamentos por motivo de saúde, se a CONTRATADA substituiu o empregado para a execução contrato. Caso não tenha ocorrido a substituição em tempo hábil para cumprimento da jornada, deverá efetuar o desconto correspondente às ausências no faturamento do mês de ocorrência ou no subsequente, sem prejuízo das penalidades cabíveis.</w:t>
            </w:r>
          </w:p>
          <w:p w14:paraId="3DC48A7F" w14:textId="33D1DA63" w:rsidR="008C6876" w:rsidRPr="005B5EC0" w:rsidRDefault="008C6876" w:rsidP="00100CA9">
            <w:pPr>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w:t>
            </w:r>
            <w:r w:rsidR="005B5EC0" w:rsidRPr="005B5EC0">
              <w:rPr>
                <w:rFonts w:ascii="Arial Narrow" w:hAnsi="Arial Narrow" w:cs="Arial"/>
                <w:b/>
                <w:bCs/>
                <w:sz w:val="24"/>
                <w:szCs w:val="24"/>
              </w:rPr>
              <w:t>8</w:t>
            </w:r>
            <w:r w:rsidRPr="005B5EC0">
              <w:rPr>
                <w:rFonts w:ascii="Arial Narrow" w:hAnsi="Arial Narrow" w:cs="Arial"/>
                <w:b/>
                <w:bCs/>
                <w:sz w:val="24"/>
                <w:szCs w:val="24"/>
              </w:rPr>
              <w:t>.4</w:t>
            </w:r>
            <w:r w:rsidRPr="005B5EC0">
              <w:rPr>
                <w:rFonts w:ascii="Arial Narrow" w:hAnsi="Arial Narrow" w:cs="Arial"/>
                <w:sz w:val="24"/>
                <w:szCs w:val="24"/>
              </w:rPr>
              <w:t xml:space="preserve"> Em caso de ponto facultativo no órgão, o fiscal deverá notificar a empresa por e-mail, avisando que não haverá expediente no órgão na data informada. </w:t>
            </w:r>
          </w:p>
          <w:p w14:paraId="3801ED59" w14:textId="4FC89D19" w:rsidR="008C6876" w:rsidRPr="005B5EC0" w:rsidRDefault="008C6876" w:rsidP="00100CA9">
            <w:pPr>
              <w:spacing w:line="360" w:lineRule="auto"/>
              <w:ind w:left="567" w:right="262"/>
              <w:jc w:val="both"/>
              <w:rPr>
                <w:rFonts w:ascii="Arial Narrow" w:hAnsi="Arial Narrow" w:cs="Arial"/>
                <w:sz w:val="24"/>
                <w:szCs w:val="24"/>
              </w:rPr>
            </w:pPr>
            <w:r w:rsidRPr="005B5EC0">
              <w:rPr>
                <w:rFonts w:ascii="Arial Narrow" w:hAnsi="Arial Narrow" w:cs="Arial"/>
                <w:b/>
                <w:bCs/>
                <w:sz w:val="24"/>
                <w:szCs w:val="24"/>
              </w:rPr>
              <w:t>1</w:t>
            </w:r>
            <w:r w:rsidR="005B5EC0" w:rsidRPr="005B5EC0">
              <w:rPr>
                <w:rFonts w:ascii="Arial Narrow" w:hAnsi="Arial Narrow" w:cs="Arial"/>
                <w:b/>
                <w:bCs/>
                <w:sz w:val="24"/>
                <w:szCs w:val="24"/>
              </w:rPr>
              <w:t>8</w:t>
            </w:r>
            <w:r w:rsidRPr="005B5EC0">
              <w:rPr>
                <w:rFonts w:ascii="Arial Narrow" w:hAnsi="Arial Narrow" w:cs="Arial"/>
                <w:b/>
                <w:bCs/>
                <w:sz w:val="24"/>
                <w:szCs w:val="24"/>
              </w:rPr>
              <w:t>.5</w:t>
            </w:r>
            <w:r w:rsidRPr="005B5EC0">
              <w:rPr>
                <w:rFonts w:ascii="Arial Narrow" w:hAnsi="Arial Narrow" w:cs="Arial"/>
                <w:sz w:val="24"/>
                <w:szCs w:val="24"/>
              </w:rPr>
              <w:t xml:space="preserve"> Caso ocorra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787ADB47" w14:textId="3CFB468D" w:rsidR="008C6876" w:rsidRPr="005B5EC0" w:rsidRDefault="008C6876" w:rsidP="005B5EC0">
            <w:pPr>
              <w:spacing w:line="360" w:lineRule="auto"/>
              <w:ind w:left="567" w:right="262"/>
              <w:jc w:val="both"/>
              <w:rPr>
                <w:rFonts w:ascii="Arial Narrow" w:eastAsia="Arial" w:hAnsi="Arial Narrow" w:cs="Arial"/>
                <w:b/>
                <w:bCs/>
                <w:sz w:val="24"/>
                <w:szCs w:val="24"/>
              </w:rPr>
            </w:pPr>
          </w:p>
          <w:p w14:paraId="4F2A8755" w14:textId="630D3C85" w:rsidR="00F4091B" w:rsidRPr="005B5EC0" w:rsidRDefault="00896E0B"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 xml:space="preserve">CLAUSULA DÉCIMA </w:t>
            </w:r>
            <w:r w:rsidR="005B5EC0" w:rsidRPr="005B5EC0">
              <w:rPr>
                <w:rFonts w:ascii="Arial Narrow" w:eastAsia="Arial" w:hAnsi="Arial Narrow" w:cs="Arial"/>
                <w:b/>
                <w:bCs/>
                <w:sz w:val="24"/>
                <w:szCs w:val="24"/>
              </w:rPr>
              <w:t>NONA</w:t>
            </w:r>
            <w:r w:rsidRPr="005B5EC0">
              <w:rPr>
                <w:rFonts w:ascii="Arial Narrow" w:eastAsia="Arial" w:hAnsi="Arial Narrow" w:cs="Arial"/>
                <w:b/>
                <w:bCs/>
                <w:sz w:val="24"/>
                <w:szCs w:val="24"/>
              </w:rPr>
              <w:t xml:space="preserve"> – </w:t>
            </w:r>
            <w:r w:rsidRPr="005B5EC0">
              <w:rPr>
                <w:rFonts w:ascii="Arial Narrow" w:eastAsia="Arial" w:hAnsi="Arial Narrow" w:cs="Arial"/>
                <w:b/>
                <w:bCs/>
                <w:sz w:val="24"/>
                <w:szCs w:val="24"/>
                <w:u w:val="single"/>
              </w:rPr>
              <w:t>DOS CASOS OMISSOS</w:t>
            </w:r>
            <w:r w:rsidRPr="005B5EC0">
              <w:rPr>
                <w:rFonts w:ascii="Arial Narrow" w:eastAsia="Arial" w:hAnsi="Arial Narrow" w:cs="Arial"/>
                <w:b/>
                <w:bCs/>
                <w:sz w:val="24"/>
                <w:szCs w:val="24"/>
              </w:rPr>
              <w:t>:</w:t>
            </w:r>
            <w:r w:rsidRPr="005B5EC0">
              <w:rPr>
                <w:rFonts w:ascii="Arial Narrow" w:eastAsia="Arial" w:hAnsi="Arial Narrow" w:cs="Arial"/>
                <w:sz w:val="24"/>
                <w:szCs w:val="24"/>
              </w:rPr>
              <w:t xml:space="preserve"> </w:t>
            </w:r>
          </w:p>
          <w:p w14:paraId="2D96A1A5" w14:textId="26C54161" w:rsidR="00E026A9" w:rsidRPr="005B5EC0" w:rsidRDefault="00F4091B"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lastRenderedPageBreak/>
              <w:t>1</w:t>
            </w:r>
            <w:r w:rsidR="005B5EC0" w:rsidRPr="005B5EC0">
              <w:rPr>
                <w:rFonts w:ascii="Arial Narrow" w:eastAsia="Arial" w:hAnsi="Arial Narrow" w:cs="Arial"/>
                <w:b/>
                <w:bCs/>
                <w:sz w:val="24"/>
                <w:szCs w:val="24"/>
              </w:rPr>
              <w:t>9</w:t>
            </w:r>
            <w:r w:rsidRPr="005B5EC0">
              <w:rPr>
                <w:rFonts w:ascii="Arial Narrow" w:eastAsia="Arial" w:hAnsi="Arial Narrow" w:cs="Arial"/>
                <w:b/>
                <w:bCs/>
                <w:sz w:val="24"/>
                <w:szCs w:val="24"/>
              </w:rPr>
              <w:t xml:space="preserve">.1 </w:t>
            </w:r>
            <w:r w:rsidR="00896E0B" w:rsidRPr="005B5EC0">
              <w:rPr>
                <w:rFonts w:ascii="Arial Narrow" w:eastAsia="Arial" w:hAnsi="Arial Narrow" w:cs="Arial"/>
                <w:sz w:val="24"/>
                <w:szCs w:val="24"/>
              </w:rPr>
              <w:t xml:space="preserve">Os casos omissos serão decididos pelo contratante, segundo as disposições contidas na </w:t>
            </w:r>
            <w:hyperlink r:id="rId32" w:history="1">
              <w:r w:rsidR="00896E0B" w:rsidRPr="005B5EC0">
                <w:rPr>
                  <w:rStyle w:val="Hyperlink"/>
                  <w:rFonts w:ascii="Arial Narrow" w:eastAsia="Arial" w:hAnsi="Arial Narrow" w:cs="Arial"/>
                  <w:color w:val="auto"/>
                  <w:sz w:val="24"/>
                  <w:szCs w:val="24"/>
                </w:rPr>
                <w:t>Lei nº 14.133, de 2021</w:t>
              </w:r>
            </w:hyperlink>
            <w:r w:rsidR="00896E0B" w:rsidRPr="005B5EC0">
              <w:rPr>
                <w:rFonts w:ascii="Arial Narrow" w:eastAsia="Arial" w:hAnsi="Arial Narrow" w:cs="Arial"/>
                <w:sz w:val="24"/>
                <w:szCs w:val="24"/>
              </w:rPr>
              <w:t xml:space="preserve">, e demais normas federais aplicáveis e, subsidiariamente, segundo as disposições contidas na </w:t>
            </w:r>
            <w:hyperlink r:id="rId33" w:history="1">
              <w:r w:rsidR="00896E0B" w:rsidRPr="005B5EC0">
                <w:rPr>
                  <w:rStyle w:val="Hyperlink"/>
                  <w:rFonts w:ascii="Arial Narrow" w:eastAsia="Arial" w:hAnsi="Arial Narrow" w:cs="Arial"/>
                  <w:color w:val="auto"/>
                  <w:sz w:val="24"/>
                  <w:szCs w:val="24"/>
                </w:rPr>
                <w:t>Lei nº 8.078, de 1990 – Código de Defesa do Consumidor</w:t>
              </w:r>
            </w:hyperlink>
            <w:r w:rsidR="00896E0B" w:rsidRPr="005B5EC0">
              <w:rPr>
                <w:rFonts w:ascii="Arial Narrow" w:eastAsia="Arial" w:hAnsi="Arial Narrow" w:cs="Arial"/>
                <w:sz w:val="24"/>
                <w:szCs w:val="24"/>
              </w:rPr>
              <w:t xml:space="preserve"> – e normas e princípios gerais dos contratos.</w:t>
            </w:r>
          </w:p>
          <w:p w14:paraId="06C401A6" w14:textId="77777777" w:rsidR="00F4091B" w:rsidRPr="005B5EC0" w:rsidRDefault="00F4091B" w:rsidP="005B5EC0">
            <w:pPr>
              <w:spacing w:line="360" w:lineRule="auto"/>
              <w:ind w:left="567" w:right="262"/>
              <w:jc w:val="both"/>
              <w:rPr>
                <w:rFonts w:ascii="Arial Narrow" w:eastAsia="Arial" w:hAnsi="Arial Narrow" w:cs="Arial"/>
                <w:b/>
                <w:bCs/>
                <w:sz w:val="24"/>
                <w:szCs w:val="24"/>
              </w:rPr>
            </w:pPr>
          </w:p>
          <w:p w14:paraId="287FF474" w14:textId="67A5BB03" w:rsidR="00F4091B" w:rsidRPr="005B5EC0" w:rsidRDefault="00896E0B"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 xml:space="preserve">CLAUSULA </w:t>
            </w:r>
            <w:r w:rsidR="005B5EC0" w:rsidRPr="005B5EC0">
              <w:rPr>
                <w:rFonts w:ascii="Arial Narrow" w:eastAsia="Arial" w:hAnsi="Arial Narrow" w:cs="Arial"/>
                <w:b/>
                <w:bCs/>
                <w:sz w:val="24"/>
                <w:szCs w:val="24"/>
              </w:rPr>
              <w:t>VIGESIMA</w:t>
            </w:r>
            <w:r w:rsidRPr="005B5EC0">
              <w:rPr>
                <w:rFonts w:ascii="Arial Narrow" w:eastAsia="Arial" w:hAnsi="Arial Narrow" w:cs="Arial"/>
                <w:b/>
                <w:bCs/>
                <w:sz w:val="24"/>
                <w:szCs w:val="24"/>
              </w:rPr>
              <w:t xml:space="preserve"> – </w:t>
            </w:r>
            <w:r w:rsidRPr="005B5EC0">
              <w:rPr>
                <w:rFonts w:ascii="Arial Narrow" w:eastAsia="Arial" w:hAnsi="Arial Narrow" w:cs="Arial"/>
                <w:b/>
                <w:bCs/>
                <w:sz w:val="24"/>
                <w:szCs w:val="24"/>
                <w:u w:val="single"/>
              </w:rPr>
              <w:t>PUBLICAÇÃO</w:t>
            </w:r>
            <w:r w:rsidRPr="005B5EC0">
              <w:rPr>
                <w:rFonts w:ascii="Arial Narrow" w:eastAsia="Arial" w:hAnsi="Arial Narrow" w:cs="Arial"/>
                <w:b/>
                <w:bCs/>
                <w:sz w:val="24"/>
                <w:szCs w:val="24"/>
              </w:rPr>
              <w:t>:</w:t>
            </w:r>
            <w:r w:rsidRPr="005B5EC0">
              <w:rPr>
                <w:rFonts w:ascii="Arial Narrow" w:eastAsia="Arial" w:hAnsi="Arial Narrow" w:cs="Arial"/>
                <w:sz w:val="24"/>
                <w:szCs w:val="24"/>
              </w:rPr>
              <w:t xml:space="preserve"> </w:t>
            </w:r>
          </w:p>
          <w:p w14:paraId="4FD1D3FE" w14:textId="39512064" w:rsidR="00E026A9" w:rsidRPr="005B5EC0" w:rsidRDefault="005B5EC0"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20</w:t>
            </w:r>
            <w:r w:rsidR="00F4091B" w:rsidRPr="005B5EC0">
              <w:rPr>
                <w:rFonts w:ascii="Arial Narrow" w:eastAsia="Arial" w:hAnsi="Arial Narrow" w:cs="Arial"/>
                <w:b/>
                <w:bCs/>
                <w:sz w:val="24"/>
                <w:szCs w:val="24"/>
              </w:rPr>
              <w:t xml:space="preserve">.1 </w:t>
            </w:r>
            <w:r w:rsidR="00896E0B" w:rsidRPr="005B5EC0">
              <w:rPr>
                <w:rFonts w:ascii="Arial Narrow" w:eastAsia="Arial" w:hAnsi="Arial Narrow" w:cs="Arial"/>
                <w:sz w:val="24"/>
                <w:szCs w:val="24"/>
              </w:rPr>
              <w:t xml:space="preserve">Incumbirá ao contratante divulgar o presente instrumento no Portal Nacional de Contratações Públicas (PNCP), na forma prevista no </w:t>
            </w:r>
            <w:hyperlink r:id="rId34" w:anchor="art94" w:history="1">
              <w:r w:rsidR="00896E0B" w:rsidRPr="005B5EC0">
                <w:rPr>
                  <w:rStyle w:val="Hyperlink"/>
                  <w:rFonts w:ascii="Arial Narrow" w:eastAsia="Arial" w:hAnsi="Arial Narrow" w:cs="Arial"/>
                  <w:color w:val="auto"/>
                  <w:sz w:val="24"/>
                  <w:szCs w:val="24"/>
                </w:rPr>
                <w:t>art. 94 da Lei 14.133</w:t>
              </w:r>
            </w:hyperlink>
            <w:r w:rsidR="00896E0B" w:rsidRPr="005B5EC0">
              <w:rPr>
                <w:rFonts w:ascii="Arial Narrow" w:eastAsia="Arial" w:hAnsi="Arial Narrow" w:cs="Arial"/>
                <w:sz w:val="24"/>
                <w:szCs w:val="24"/>
              </w:rPr>
              <w:t xml:space="preserve">, de 2021, bem como no respectivo sítio oficial na Internet, em atenção ao art. 91, caput, da Lei n.º 14.133, de 2021, e ao </w:t>
            </w:r>
            <w:hyperlink r:id="rId35" w:anchor="art8%C2%A72" w:history="1">
              <w:r w:rsidR="00896E0B" w:rsidRPr="005B5EC0">
                <w:rPr>
                  <w:rStyle w:val="Hyperlink"/>
                  <w:rFonts w:ascii="Arial Narrow" w:eastAsia="Arial" w:hAnsi="Arial Narrow" w:cs="Arial"/>
                  <w:color w:val="auto"/>
                  <w:sz w:val="24"/>
                  <w:szCs w:val="24"/>
                </w:rPr>
                <w:t>art. 8º, §2º, da Lei n. 12.527, de 2011</w:t>
              </w:r>
            </w:hyperlink>
            <w:r w:rsidR="00896E0B" w:rsidRPr="005B5EC0">
              <w:rPr>
                <w:rFonts w:ascii="Arial Narrow" w:eastAsia="Arial" w:hAnsi="Arial Narrow" w:cs="Arial"/>
                <w:sz w:val="24"/>
                <w:szCs w:val="24"/>
              </w:rPr>
              <w:t xml:space="preserve">, c/c </w:t>
            </w:r>
            <w:hyperlink r:id="rId36" w:anchor="art7%C2%A73" w:history="1">
              <w:r w:rsidR="00896E0B" w:rsidRPr="005B5EC0">
                <w:rPr>
                  <w:rStyle w:val="Hyperlink"/>
                  <w:rFonts w:ascii="Arial Narrow" w:eastAsia="Arial" w:hAnsi="Arial Narrow" w:cs="Arial"/>
                  <w:color w:val="auto"/>
                  <w:sz w:val="24"/>
                  <w:szCs w:val="24"/>
                </w:rPr>
                <w:t>art. 7º, §3º, inciso V, do Decreto n. 7.724, de 2012</w:t>
              </w:r>
            </w:hyperlink>
            <w:r w:rsidR="00896E0B" w:rsidRPr="005B5EC0">
              <w:rPr>
                <w:rFonts w:ascii="Arial Narrow" w:eastAsia="Arial" w:hAnsi="Arial Narrow" w:cs="Arial"/>
                <w:sz w:val="24"/>
                <w:szCs w:val="24"/>
              </w:rPr>
              <w:t>.</w:t>
            </w:r>
          </w:p>
          <w:p w14:paraId="3FBE868C" w14:textId="77777777" w:rsidR="00F4091B" w:rsidRPr="005B5EC0" w:rsidRDefault="00F4091B" w:rsidP="005B5EC0">
            <w:pPr>
              <w:spacing w:line="360" w:lineRule="auto"/>
              <w:ind w:left="567" w:right="262"/>
              <w:jc w:val="both"/>
              <w:rPr>
                <w:rFonts w:ascii="Arial Narrow" w:eastAsia="Arial" w:hAnsi="Arial Narrow" w:cs="Arial"/>
                <w:b/>
                <w:bCs/>
                <w:sz w:val="24"/>
                <w:szCs w:val="24"/>
              </w:rPr>
            </w:pPr>
          </w:p>
          <w:p w14:paraId="0B3C8972" w14:textId="48C5A280" w:rsidR="00F4091B" w:rsidRPr="005B5EC0" w:rsidRDefault="00896E0B" w:rsidP="005B5EC0">
            <w:pPr>
              <w:spacing w:line="360" w:lineRule="auto"/>
              <w:ind w:left="567" w:right="262"/>
              <w:jc w:val="both"/>
              <w:rPr>
                <w:rFonts w:ascii="Arial Narrow" w:eastAsia="Arial" w:hAnsi="Arial Narrow" w:cs="Arial"/>
                <w:sz w:val="24"/>
                <w:szCs w:val="24"/>
              </w:rPr>
            </w:pPr>
            <w:r w:rsidRPr="005B5EC0">
              <w:rPr>
                <w:rFonts w:ascii="Arial Narrow" w:eastAsia="Arial" w:hAnsi="Arial Narrow" w:cs="Arial"/>
                <w:b/>
                <w:bCs/>
                <w:sz w:val="24"/>
                <w:szCs w:val="24"/>
              </w:rPr>
              <w:t xml:space="preserve">CLAUSULA </w:t>
            </w:r>
            <w:r w:rsidR="005B5EC0" w:rsidRPr="005B5EC0">
              <w:rPr>
                <w:rFonts w:ascii="Arial Narrow" w:eastAsia="Arial" w:hAnsi="Arial Narrow" w:cs="Arial"/>
                <w:b/>
                <w:bCs/>
                <w:sz w:val="24"/>
                <w:szCs w:val="24"/>
              </w:rPr>
              <w:t>VIGESIMA PRIMEIRA</w:t>
            </w:r>
            <w:r w:rsidRPr="005B5EC0">
              <w:rPr>
                <w:rFonts w:ascii="Arial Narrow" w:eastAsia="Arial" w:hAnsi="Arial Narrow" w:cs="Arial"/>
                <w:b/>
                <w:bCs/>
                <w:sz w:val="24"/>
                <w:szCs w:val="24"/>
              </w:rPr>
              <w:t xml:space="preserve"> - </w:t>
            </w:r>
            <w:r w:rsidRPr="005B5EC0">
              <w:rPr>
                <w:rFonts w:ascii="Arial Narrow" w:eastAsia="Arial" w:hAnsi="Arial Narrow" w:cs="Arial"/>
                <w:b/>
                <w:bCs/>
                <w:sz w:val="24"/>
                <w:szCs w:val="24"/>
                <w:u w:val="single"/>
              </w:rPr>
              <w:t>FORO</w:t>
            </w:r>
            <w:r w:rsidRPr="005B5EC0">
              <w:rPr>
                <w:rFonts w:ascii="Arial Narrow" w:eastAsia="Arial" w:hAnsi="Arial Narrow" w:cs="Arial"/>
                <w:b/>
                <w:bCs/>
                <w:sz w:val="24"/>
                <w:szCs w:val="24"/>
              </w:rPr>
              <w:t>:</w:t>
            </w:r>
            <w:r w:rsidRPr="005B5EC0">
              <w:rPr>
                <w:rFonts w:ascii="Arial Narrow" w:eastAsia="Arial" w:hAnsi="Arial Narrow" w:cs="Arial"/>
                <w:sz w:val="24"/>
                <w:szCs w:val="24"/>
              </w:rPr>
              <w:t xml:space="preserve"> </w:t>
            </w:r>
          </w:p>
          <w:p w14:paraId="2C719310" w14:textId="76F0B602" w:rsidR="00E026A9" w:rsidRPr="005B5EC0" w:rsidRDefault="005B5EC0" w:rsidP="005B5EC0">
            <w:pPr>
              <w:spacing w:line="360" w:lineRule="auto"/>
              <w:ind w:left="567" w:right="262"/>
              <w:jc w:val="both"/>
              <w:rPr>
                <w:rFonts w:ascii="Arial Narrow" w:hAnsi="Arial Narrow"/>
                <w:sz w:val="24"/>
                <w:szCs w:val="24"/>
              </w:rPr>
            </w:pPr>
            <w:r w:rsidRPr="005B5EC0">
              <w:rPr>
                <w:rFonts w:ascii="Arial Narrow" w:eastAsia="Arial" w:hAnsi="Arial Narrow" w:cs="Arial"/>
                <w:b/>
                <w:bCs/>
                <w:sz w:val="24"/>
                <w:szCs w:val="24"/>
              </w:rPr>
              <w:t>21</w:t>
            </w:r>
            <w:r w:rsidR="00F4091B" w:rsidRPr="005B5EC0">
              <w:rPr>
                <w:rFonts w:ascii="Arial Narrow" w:eastAsia="Arial" w:hAnsi="Arial Narrow" w:cs="Arial"/>
                <w:b/>
                <w:bCs/>
                <w:sz w:val="24"/>
                <w:szCs w:val="24"/>
              </w:rPr>
              <w:t xml:space="preserve">.1 </w:t>
            </w:r>
            <w:r w:rsidR="00896E0B" w:rsidRPr="005B5EC0">
              <w:rPr>
                <w:rFonts w:ascii="Arial Narrow" w:eastAsia="Arial" w:hAnsi="Arial Narrow" w:cs="Arial"/>
                <w:sz w:val="24"/>
                <w:szCs w:val="24"/>
              </w:rPr>
              <w:t xml:space="preserve">Fica eleito o Foro da Comarca de Castro para dirimir os litígios que decorrerem da execução deste Termo de Contrato que não puderem ser compostos pela conciliação, conforme </w:t>
            </w:r>
            <w:hyperlink r:id="rId37" w:anchor="art92%C2%A71" w:history="1">
              <w:r w:rsidR="00896E0B" w:rsidRPr="005B5EC0">
                <w:rPr>
                  <w:rStyle w:val="Hyperlink"/>
                  <w:rFonts w:ascii="Arial Narrow" w:eastAsia="Arial" w:hAnsi="Arial Narrow" w:cs="Arial"/>
                  <w:color w:val="auto"/>
                  <w:sz w:val="24"/>
                  <w:szCs w:val="24"/>
                </w:rPr>
                <w:t>art. 92, §1º, da Lei nº 14.133/21</w:t>
              </w:r>
            </w:hyperlink>
            <w:r w:rsidR="00896E0B" w:rsidRPr="005B5EC0">
              <w:rPr>
                <w:rFonts w:ascii="Arial Narrow" w:eastAsia="Arial" w:hAnsi="Arial Narrow" w:cs="Arial"/>
                <w:sz w:val="24"/>
                <w:szCs w:val="24"/>
              </w:rPr>
              <w:t>.</w:t>
            </w:r>
          </w:p>
        </w:tc>
      </w:tr>
    </w:tbl>
    <w:p w14:paraId="1AD4D359" w14:textId="77777777" w:rsidR="00E026A9" w:rsidRPr="005B5EC0" w:rsidRDefault="00E026A9" w:rsidP="005B5EC0">
      <w:pPr>
        <w:spacing w:line="360" w:lineRule="auto"/>
        <w:jc w:val="both"/>
        <w:rPr>
          <w:rFonts w:ascii="Arial Narrow" w:hAnsi="Arial Narrow"/>
          <w:vanish/>
          <w:sz w:val="24"/>
          <w:szCs w:val="24"/>
        </w:rPr>
      </w:pPr>
      <w:bookmarkStart w:id="14" w:name="__bookmark_23"/>
      <w:bookmarkEnd w:id="14"/>
    </w:p>
    <w:tbl>
      <w:tblPr>
        <w:tblOverlap w:val="never"/>
        <w:tblW w:w="10082" w:type="dxa"/>
        <w:tblInd w:w="426" w:type="dxa"/>
        <w:tblLayout w:type="fixed"/>
        <w:tblLook w:val="01E0" w:firstRow="1" w:lastRow="1" w:firstColumn="1" w:lastColumn="1" w:noHBand="0" w:noVBand="0"/>
      </w:tblPr>
      <w:tblGrid>
        <w:gridCol w:w="4462"/>
        <w:gridCol w:w="5620"/>
      </w:tblGrid>
      <w:tr w:rsidR="003C0268" w:rsidRPr="005B5EC0" w14:paraId="3B46A8AD" w14:textId="77777777" w:rsidTr="006D3214">
        <w:trPr>
          <w:trHeight w:val="229"/>
        </w:trPr>
        <w:tc>
          <w:tcPr>
            <w:tcW w:w="10082" w:type="dxa"/>
            <w:gridSpan w:val="2"/>
            <w:tcMar>
              <w:top w:w="0" w:type="dxa"/>
              <w:left w:w="0" w:type="dxa"/>
              <w:bottom w:w="0" w:type="dxa"/>
              <w:right w:w="0" w:type="dxa"/>
            </w:tcMar>
          </w:tcPr>
          <w:p w14:paraId="71BCBF0B" w14:textId="77777777" w:rsidR="00F4091B" w:rsidRPr="005B5EC0" w:rsidRDefault="00F4091B" w:rsidP="005B5EC0">
            <w:pPr>
              <w:spacing w:line="360" w:lineRule="auto"/>
              <w:jc w:val="both"/>
              <w:rPr>
                <w:rFonts w:ascii="Arial Narrow" w:hAnsi="Arial Narrow"/>
                <w:sz w:val="24"/>
                <w:szCs w:val="24"/>
              </w:rPr>
            </w:pPr>
          </w:p>
          <w:tbl>
            <w:tblPr>
              <w:tblOverlap w:val="never"/>
              <w:tblW w:w="10498" w:type="dxa"/>
              <w:jc w:val="center"/>
              <w:tblLayout w:type="fixed"/>
              <w:tblCellMar>
                <w:left w:w="0" w:type="dxa"/>
                <w:right w:w="0" w:type="dxa"/>
              </w:tblCellMar>
              <w:tblLook w:val="01E0" w:firstRow="1" w:lastRow="1" w:firstColumn="1" w:lastColumn="1" w:noHBand="0" w:noVBand="0"/>
            </w:tblPr>
            <w:tblGrid>
              <w:gridCol w:w="10498"/>
            </w:tblGrid>
            <w:tr w:rsidR="003C0268" w:rsidRPr="005B5EC0" w14:paraId="3F37C9A1" w14:textId="77777777" w:rsidTr="006D3214">
              <w:trPr>
                <w:trHeight w:val="370"/>
                <w:jc w:val="center"/>
              </w:trPr>
              <w:tc>
                <w:tcPr>
                  <w:tcW w:w="10498" w:type="dxa"/>
                  <w:tcMar>
                    <w:top w:w="0" w:type="dxa"/>
                    <w:left w:w="0" w:type="dxa"/>
                    <w:bottom w:w="200" w:type="dxa"/>
                    <w:right w:w="0" w:type="dxa"/>
                  </w:tcMar>
                </w:tcPr>
                <w:p w14:paraId="45F69A03" w14:textId="77777777" w:rsidR="00100CA9" w:rsidRDefault="00100CA9" w:rsidP="00100CA9">
                  <w:pPr>
                    <w:spacing w:line="360" w:lineRule="auto"/>
                    <w:jc w:val="center"/>
                    <w:rPr>
                      <w:rFonts w:ascii="Arial Narrow" w:eastAsia="Arial" w:hAnsi="Arial Narrow" w:cs="Arial"/>
                      <w:sz w:val="24"/>
                      <w:szCs w:val="24"/>
                    </w:rPr>
                  </w:pPr>
                </w:p>
                <w:p w14:paraId="70F9EE4C" w14:textId="382D893C" w:rsidR="00E026A9" w:rsidRPr="005B5EC0" w:rsidRDefault="00896E0B" w:rsidP="00100CA9">
                  <w:pPr>
                    <w:spacing w:line="360" w:lineRule="auto"/>
                    <w:jc w:val="center"/>
                    <w:rPr>
                      <w:rFonts w:ascii="Arial Narrow" w:hAnsi="Arial Narrow"/>
                      <w:sz w:val="24"/>
                      <w:szCs w:val="24"/>
                    </w:rPr>
                  </w:pPr>
                  <w:r w:rsidRPr="005B5EC0">
                    <w:rPr>
                      <w:rFonts w:ascii="Arial Narrow" w:eastAsia="Arial" w:hAnsi="Arial Narrow" w:cs="Arial"/>
                      <w:sz w:val="24"/>
                      <w:szCs w:val="24"/>
                    </w:rPr>
                    <w:t xml:space="preserve">Carambeí, </w:t>
                  </w:r>
                  <w:r w:rsidR="005B5EC0" w:rsidRPr="005B5EC0">
                    <w:rPr>
                      <w:rFonts w:ascii="Arial Narrow" w:eastAsia="Arial" w:hAnsi="Arial Narrow" w:cs="Arial"/>
                      <w:sz w:val="24"/>
                      <w:szCs w:val="24"/>
                    </w:rPr>
                    <w:t>XX</w:t>
                  </w:r>
                  <w:r w:rsidRPr="005B5EC0">
                    <w:rPr>
                      <w:rFonts w:ascii="Arial Narrow" w:eastAsia="Arial" w:hAnsi="Arial Narrow" w:cs="Arial"/>
                      <w:sz w:val="24"/>
                      <w:szCs w:val="24"/>
                    </w:rPr>
                    <w:t xml:space="preserve"> de </w:t>
                  </w:r>
                  <w:r w:rsidR="005B5EC0" w:rsidRPr="005B5EC0">
                    <w:rPr>
                      <w:rFonts w:ascii="Arial Narrow" w:eastAsia="Arial" w:hAnsi="Arial Narrow" w:cs="Arial"/>
                      <w:sz w:val="24"/>
                      <w:szCs w:val="24"/>
                    </w:rPr>
                    <w:t>março</w:t>
                  </w:r>
                  <w:r w:rsidRPr="005B5EC0">
                    <w:rPr>
                      <w:rFonts w:ascii="Arial Narrow" w:eastAsia="Arial" w:hAnsi="Arial Narrow" w:cs="Arial"/>
                      <w:sz w:val="24"/>
                      <w:szCs w:val="24"/>
                    </w:rPr>
                    <w:t xml:space="preserve"> de 2026</w:t>
                  </w:r>
                </w:p>
              </w:tc>
            </w:tr>
          </w:tbl>
          <w:p w14:paraId="5A3EEE3E" w14:textId="77777777" w:rsidR="00E026A9" w:rsidRPr="005B5EC0" w:rsidRDefault="00E026A9" w:rsidP="005B5EC0">
            <w:pPr>
              <w:spacing w:line="360" w:lineRule="auto"/>
              <w:jc w:val="both"/>
              <w:rPr>
                <w:rFonts w:ascii="Arial Narrow" w:hAnsi="Arial Narrow"/>
                <w:sz w:val="24"/>
                <w:szCs w:val="24"/>
              </w:rPr>
            </w:pPr>
          </w:p>
        </w:tc>
      </w:tr>
      <w:tr w:rsidR="003C0268" w:rsidRPr="005B5EC0" w14:paraId="13C3F599" w14:textId="77777777" w:rsidTr="006D3214">
        <w:trPr>
          <w:trHeight w:hRule="exact" w:val="1243"/>
        </w:trPr>
        <w:tc>
          <w:tcPr>
            <w:tcW w:w="4606" w:type="dxa"/>
            <w:tcBorders>
              <w:top w:val="single" w:sz="6" w:space="0" w:color="000000"/>
              <w:left w:val="single" w:sz="6" w:space="0" w:color="000000"/>
              <w:right w:val="single" w:sz="6" w:space="0" w:color="000000"/>
            </w:tcBorders>
            <w:tcMar>
              <w:top w:w="0" w:type="dxa"/>
              <w:left w:w="0" w:type="dxa"/>
              <w:bottom w:w="0" w:type="dxa"/>
              <w:right w:w="0" w:type="dxa"/>
            </w:tcMar>
          </w:tcPr>
          <w:p w14:paraId="20C1BAC2" w14:textId="77777777" w:rsidR="00E026A9" w:rsidRPr="005B5EC0" w:rsidRDefault="00E026A9" w:rsidP="005B5EC0">
            <w:pPr>
              <w:spacing w:line="360" w:lineRule="auto"/>
              <w:jc w:val="both"/>
              <w:rPr>
                <w:rFonts w:ascii="Arial Narrow" w:hAnsi="Arial Narrow"/>
                <w:sz w:val="24"/>
                <w:szCs w:val="24"/>
              </w:rPr>
            </w:pPr>
          </w:p>
          <w:p w14:paraId="43266A03" w14:textId="77777777" w:rsidR="00F4091B" w:rsidRPr="005B5EC0" w:rsidRDefault="00F4091B" w:rsidP="005B5EC0">
            <w:pPr>
              <w:spacing w:line="360" w:lineRule="auto"/>
              <w:jc w:val="both"/>
              <w:rPr>
                <w:rFonts w:ascii="Arial Narrow" w:hAnsi="Arial Narrow"/>
                <w:sz w:val="24"/>
                <w:szCs w:val="24"/>
              </w:rPr>
            </w:pPr>
          </w:p>
          <w:p w14:paraId="33BDBE25" w14:textId="77777777" w:rsidR="00F4091B" w:rsidRPr="005B5EC0" w:rsidRDefault="00F4091B" w:rsidP="005B5EC0">
            <w:pPr>
              <w:spacing w:line="360" w:lineRule="auto"/>
              <w:ind w:left="419"/>
              <w:jc w:val="both"/>
              <w:rPr>
                <w:rFonts w:ascii="Arial Narrow" w:hAnsi="Arial Narrow"/>
                <w:sz w:val="24"/>
                <w:szCs w:val="24"/>
              </w:rPr>
            </w:pPr>
          </w:p>
          <w:p w14:paraId="11346F1B" w14:textId="77777777" w:rsidR="00F4091B" w:rsidRPr="005B5EC0" w:rsidRDefault="00F4091B" w:rsidP="005B5EC0">
            <w:pPr>
              <w:tabs>
                <w:tab w:val="left" w:pos="936"/>
              </w:tabs>
              <w:spacing w:line="360" w:lineRule="auto"/>
              <w:jc w:val="both"/>
              <w:rPr>
                <w:rFonts w:ascii="Arial Narrow" w:hAnsi="Arial Narrow"/>
                <w:sz w:val="24"/>
                <w:szCs w:val="24"/>
              </w:rPr>
            </w:pPr>
            <w:r w:rsidRPr="005B5EC0">
              <w:rPr>
                <w:rFonts w:ascii="Arial Narrow" w:hAnsi="Arial Narrow"/>
                <w:sz w:val="24"/>
                <w:szCs w:val="24"/>
              </w:rPr>
              <w:tab/>
            </w:r>
          </w:p>
          <w:p w14:paraId="2397143C" w14:textId="77777777" w:rsidR="00F4091B" w:rsidRPr="005B5EC0" w:rsidRDefault="00F4091B" w:rsidP="005B5EC0">
            <w:pPr>
              <w:tabs>
                <w:tab w:val="left" w:pos="936"/>
              </w:tabs>
              <w:spacing w:line="360" w:lineRule="auto"/>
              <w:jc w:val="both"/>
              <w:rPr>
                <w:rFonts w:ascii="Arial Narrow" w:hAnsi="Arial Narrow"/>
                <w:sz w:val="24"/>
                <w:szCs w:val="24"/>
              </w:rPr>
            </w:pPr>
          </w:p>
          <w:p w14:paraId="75F008D3" w14:textId="77777777" w:rsidR="00F4091B" w:rsidRPr="005B5EC0" w:rsidRDefault="00F4091B" w:rsidP="005B5EC0">
            <w:pPr>
              <w:tabs>
                <w:tab w:val="left" w:pos="936"/>
              </w:tabs>
              <w:spacing w:line="360" w:lineRule="auto"/>
              <w:jc w:val="both"/>
              <w:rPr>
                <w:rFonts w:ascii="Arial Narrow" w:hAnsi="Arial Narrow"/>
                <w:sz w:val="24"/>
                <w:szCs w:val="24"/>
              </w:rPr>
            </w:pPr>
          </w:p>
          <w:p w14:paraId="148F8E5A" w14:textId="77777777" w:rsidR="00F4091B" w:rsidRPr="005B5EC0" w:rsidRDefault="00F4091B" w:rsidP="005B5EC0">
            <w:pPr>
              <w:tabs>
                <w:tab w:val="left" w:pos="936"/>
              </w:tabs>
              <w:spacing w:line="360" w:lineRule="auto"/>
              <w:jc w:val="both"/>
              <w:rPr>
                <w:rFonts w:ascii="Arial Narrow" w:hAnsi="Arial Narrow"/>
                <w:sz w:val="24"/>
                <w:szCs w:val="24"/>
              </w:rPr>
            </w:pPr>
          </w:p>
          <w:p w14:paraId="6254C45F" w14:textId="77777777" w:rsidR="00F4091B" w:rsidRPr="005B5EC0" w:rsidRDefault="00F4091B" w:rsidP="005B5EC0">
            <w:pPr>
              <w:tabs>
                <w:tab w:val="left" w:pos="936"/>
              </w:tabs>
              <w:spacing w:line="360" w:lineRule="auto"/>
              <w:jc w:val="both"/>
              <w:rPr>
                <w:rFonts w:ascii="Arial Narrow" w:hAnsi="Arial Narrow"/>
                <w:sz w:val="24"/>
                <w:szCs w:val="24"/>
              </w:rPr>
            </w:pPr>
          </w:p>
          <w:p w14:paraId="68FE5AC2" w14:textId="77777777" w:rsidR="00F4091B" w:rsidRPr="005B5EC0" w:rsidRDefault="00F4091B" w:rsidP="005B5EC0">
            <w:pPr>
              <w:tabs>
                <w:tab w:val="left" w:pos="936"/>
              </w:tabs>
              <w:spacing w:line="360" w:lineRule="auto"/>
              <w:jc w:val="both"/>
              <w:rPr>
                <w:rFonts w:ascii="Arial Narrow" w:hAnsi="Arial Narrow"/>
                <w:sz w:val="24"/>
                <w:szCs w:val="24"/>
              </w:rPr>
            </w:pPr>
          </w:p>
        </w:tc>
        <w:tc>
          <w:tcPr>
            <w:tcW w:w="5476" w:type="dxa"/>
            <w:tcBorders>
              <w:top w:val="single" w:sz="6" w:space="0" w:color="000000"/>
              <w:right w:val="single" w:sz="6" w:space="0" w:color="000000"/>
            </w:tcBorders>
            <w:tcMar>
              <w:top w:w="0" w:type="dxa"/>
              <w:left w:w="0" w:type="dxa"/>
              <w:bottom w:w="0" w:type="dxa"/>
              <w:right w:w="0" w:type="dxa"/>
            </w:tcMar>
          </w:tcPr>
          <w:p w14:paraId="00ECB40D" w14:textId="77777777" w:rsidR="00E026A9" w:rsidRPr="005B5EC0" w:rsidRDefault="00E026A9" w:rsidP="005B5EC0">
            <w:pPr>
              <w:spacing w:line="360" w:lineRule="auto"/>
              <w:jc w:val="both"/>
              <w:rPr>
                <w:rFonts w:ascii="Arial Narrow" w:hAnsi="Arial Narrow"/>
                <w:sz w:val="24"/>
                <w:szCs w:val="24"/>
              </w:rPr>
            </w:pPr>
          </w:p>
        </w:tc>
      </w:tr>
      <w:tr w:rsidR="003C0268" w:rsidRPr="005B5EC0" w14:paraId="23C15AF3" w14:textId="77777777" w:rsidTr="006D3214">
        <w:trPr>
          <w:trHeight w:val="502"/>
        </w:trPr>
        <w:tc>
          <w:tcPr>
            <w:tcW w:w="4606" w:type="dxa"/>
            <w:tcBorders>
              <w:left w:val="single" w:sz="6" w:space="0" w:color="000000"/>
              <w:bottom w:val="single" w:sz="6" w:space="0" w:color="000000"/>
              <w:right w:val="single" w:sz="6" w:space="0" w:color="000000"/>
            </w:tcBorders>
            <w:tcMar>
              <w:top w:w="0" w:type="dxa"/>
              <w:left w:w="0" w:type="dxa"/>
              <w:bottom w:w="0" w:type="dxa"/>
              <w:right w:w="0" w:type="dxa"/>
            </w:tcMar>
          </w:tcPr>
          <w:p w14:paraId="5FB19BC3" w14:textId="77777777" w:rsidR="00E026A9" w:rsidRPr="005B5EC0" w:rsidRDefault="00896E0B" w:rsidP="00100CA9">
            <w:pPr>
              <w:spacing w:line="360" w:lineRule="auto"/>
              <w:jc w:val="center"/>
              <w:rPr>
                <w:rFonts w:ascii="Arial Narrow" w:eastAsia="Arial" w:hAnsi="Arial Narrow" w:cs="Arial"/>
                <w:sz w:val="24"/>
                <w:szCs w:val="24"/>
              </w:rPr>
            </w:pPr>
            <w:r w:rsidRPr="005B5EC0">
              <w:rPr>
                <w:rFonts w:ascii="Arial Narrow" w:eastAsia="Arial" w:hAnsi="Arial Narrow" w:cs="Arial"/>
                <w:sz w:val="24"/>
                <w:szCs w:val="24"/>
              </w:rPr>
              <w:t>Assinatura do representante legal da Contratante</w:t>
            </w:r>
          </w:p>
        </w:tc>
        <w:tc>
          <w:tcPr>
            <w:tcW w:w="5476" w:type="dxa"/>
            <w:tcBorders>
              <w:bottom w:val="single" w:sz="6" w:space="0" w:color="000000"/>
              <w:right w:val="single" w:sz="6" w:space="0" w:color="000000"/>
            </w:tcBorders>
            <w:tcMar>
              <w:top w:w="0" w:type="dxa"/>
              <w:left w:w="0" w:type="dxa"/>
              <w:bottom w:w="0" w:type="dxa"/>
              <w:right w:w="0" w:type="dxa"/>
            </w:tcMar>
          </w:tcPr>
          <w:p w14:paraId="3BB1817D" w14:textId="77777777" w:rsidR="00E026A9" w:rsidRPr="005B5EC0" w:rsidRDefault="00896E0B" w:rsidP="00100CA9">
            <w:pPr>
              <w:spacing w:line="360" w:lineRule="auto"/>
              <w:jc w:val="center"/>
              <w:rPr>
                <w:rFonts w:ascii="Arial Narrow" w:eastAsia="Arial" w:hAnsi="Arial Narrow" w:cs="Arial"/>
                <w:sz w:val="24"/>
                <w:szCs w:val="24"/>
              </w:rPr>
            </w:pPr>
            <w:r w:rsidRPr="005B5EC0">
              <w:rPr>
                <w:rFonts w:ascii="Arial Narrow" w:eastAsia="Arial" w:hAnsi="Arial Narrow" w:cs="Arial"/>
                <w:sz w:val="24"/>
                <w:szCs w:val="24"/>
              </w:rPr>
              <w:t>Assinatura do representante legal do Contratado</w:t>
            </w:r>
          </w:p>
        </w:tc>
      </w:tr>
      <w:tr w:rsidR="003C0268" w:rsidRPr="005B5EC0" w14:paraId="534107CA" w14:textId="77777777" w:rsidTr="006D3214">
        <w:trPr>
          <w:trHeight w:hRule="exact" w:val="1243"/>
        </w:trPr>
        <w:tc>
          <w:tcPr>
            <w:tcW w:w="4606" w:type="dxa"/>
            <w:tcBorders>
              <w:left w:val="single" w:sz="6" w:space="0" w:color="000000"/>
              <w:right w:val="single" w:sz="6" w:space="0" w:color="000000"/>
            </w:tcBorders>
            <w:tcMar>
              <w:top w:w="0" w:type="dxa"/>
              <w:left w:w="0" w:type="dxa"/>
              <w:bottom w:w="0" w:type="dxa"/>
              <w:right w:w="0" w:type="dxa"/>
            </w:tcMar>
          </w:tcPr>
          <w:p w14:paraId="4BCADB24" w14:textId="77777777" w:rsidR="00E026A9" w:rsidRPr="005B5EC0" w:rsidRDefault="00E026A9" w:rsidP="00100CA9">
            <w:pPr>
              <w:spacing w:line="360" w:lineRule="auto"/>
              <w:jc w:val="center"/>
              <w:rPr>
                <w:rFonts w:ascii="Arial Narrow" w:hAnsi="Arial Narrow"/>
                <w:sz w:val="24"/>
                <w:szCs w:val="24"/>
              </w:rPr>
            </w:pPr>
          </w:p>
        </w:tc>
        <w:tc>
          <w:tcPr>
            <w:tcW w:w="5476" w:type="dxa"/>
            <w:tcBorders>
              <w:right w:val="single" w:sz="6" w:space="0" w:color="000000"/>
            </w:tcBorders>
            <w:tcMar>
              <w:top w:w="0" w:type="dxa"/>
              <w:left w:w="0" w:type="dxa"/>
              <w:bottom w:w="0" w:type="dxa"/>
              <w:right w:w="0" w:type="dxa"/>
            </w:tcMar>
          </w:tcPr>
          <w:p w14:paraId="4045DD21" w14:textId="77777777" w:rsidR="00E026A9" w:rsidRPr="005B5EC0" w:rsidRDefault="00E026A9" w:rsidP="00100CA9">
            <w:pPr>
              <w:spacing w:line="360" w:lineRule="auto"/>
              <w:jc w:val="center"/>
              <w:rPr>
                <w:rFonts w:ascii="Arial Narrow" w:hAnsi="Arial Narrow"/>
                <w:sz w:val="24"/>
                <w:szCs w:val="24"/>
              </w:rPr>
            </w:pPr>
          </w:p>
        </w:tc>
      </w:tr>
      <w:tr w:rsidR="00E026A9" w:rsidRPr="005B5EC0" w14:paraId="2B95C076" w14:textId="77777777" w:rsidTr="006D3214">
        <w:trPr>
          <w:trHeight w:val="251"/>
        </w:trPr>
        <w:tc>
          <w:tcPr>
            <w:tcW w:w="4606" w:type="dxa"/>
            <w:tcBorders>
              <w:left w:val="single" w:sz="6" w:space="0" w:color="000000"/>
              <w:bottom w:val="single" w:sz="6" w:space="0" w:color="000000"/>
              <w:right w:val="single" w:sz="6" w:space="0" w:color="000000"/>
            </w:tcBorders>
            <w:tcMar>
              <w:top w:w="0" w:type="dxa"/>
              <w:left w:w="20" w:type="dxa"/>
              <w:bottom w:w="0" w:type="dxa"/>
              <w:right w:w="20" w:type="dxa"/>
            </w:tcMar>
          </w:tcPr>
          <w:p w14:paraId="00D4B132" w14:textId="77777777" w:rsidR="00E026A9" w:rsidRPr="005B5EC0" w:rsidRDefault="00896E0B" w:rsidP="00100CA9">
            <w:pPr>
              <w:spacing w:line="360" w:lineRule="auto"/>
              <w:jc w:val="center"/>
              <w:rPr>
                <w:rFonts w:ascii="Arial Narrow" w:eastAsia="Arial" w:hAnsi="Arial Narrow" w:cs="Arial"/>
                <w:sz w:val="24"/>
                <w:szCs w:val="24"/>
              </w:rPr>
            </w:pPr>
            <w:r w:rsidRPr="005B5EC0">
              <w:rPr>
                <w:rFonts w:ascii="Arial Narrow" w:eastAsia="Arial" w:hAnsi="Arial Narrow" w:cs="Arial"/>
                <w:sz w:val="24"/>
                <w:szCs w:val="24"/>
              </w:rPr>
              <w:t>Visto do Jurídico</w:t>
            </w:r>
          </w:p>
        </w:tc>
        <w:tc>
          <w:tcPr>
            <w:tcW w:w="5476" w:type="dxa"/>
            <w:tcBorders>
              <w:bottom w:val="single" w:sz="6" w:space="0" w:color="000000"/>
              <w:right w:val="single" w:sz="6" w:space="0" w:color="000000"/>
            </w:tcBorders>
            <w:tcMar>
              <w:top w:w="0" w:type="dxa"/>
              <w:left w:w="2800" w:type="dxa"/>
              <w:bottom w:w="0" w:type="dxa"/>
              <w:right w:w="2800" w:type="dxa"/>
            </w:tcMar>
          </w:tcPr>
          <w:p w14:paraId="7A9E7259" w14:textId="77777777" w:rsidR="00E026A9" w:rsidRPr="005B5EC0" w:rsidRDefault="00E026A9" w:rsidP="00100CA9">
            <w:pPr>
              <w:spacing w:line="360" w:lineRule="auto"/>
              <w:jc w:val="center"/>
              <w:rPr>
                <w:rFonts w:ascii="Arial Narrow" w:hAnsi="Arial Narrow"/>
                <w:sz w:val="24"/>
                <w:szCs w:val="24"/>
              </w:rPr>
            </w:pPr>
          </w:p>
        </w:tc>
      </w:tr>
    </w:tbl>
    <w:p w14:paraId="2B05451C" w14:textId="77777777" w:rsidR="00896E0B" w:rsidRPr="003C0268" w:rsidRDefault="00896E0B"/>
    <w:sectPr w:rsidR="00896E0B" w:rsidRPr="003C0268" w:rsidSect="00E026A9">
      <w:headerReference w:type="default" r:id="rId38"/>
      <w:footerReference w:type="default" r:id="rId39"/>
      <w:pgSz w:w="11905" w:h="16837"/>
      <w:pgMar w:top="360" w:right="566" w:bottom="360" w:left="566"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F2A83" w14:textId="77777777" w:rsidR="00896E0B" w:rsidRDefault="00896E0B" w:rsidP="00E026A9">
      <w:r>
        <w:separator/>
      </w:r>
    </w:p>
  </w:endnote>
  <w:endnote w:type="continuationSeparator" w:id="0">
    <w:p w14:paraId="12381FF7" w14:textId="77777777" w:rsidR="00896E0B" w:rsidRDefault="00896E0B" w:rsidP="00E0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8" w:type="dxa"/>
      <w:tblLayout w:type="fixed"/>
      <w:tblCellMar>
        <w:left w:w="0" w:type="dxa"/>
        <w:right w:w="0" w:type="dxa"/>
      </w:tblCellMar>
      <w:tblLook w:val="01E0" w:firstRow="1" w:lastRow="1" w:firstColumn="1" w:lastColumn="1" w:noHBand="0" w:noVBand="0"/>
    </w:tblPr>
    <w:tblGrid>
      <w:gridCol w:w="10988"/>
    </w:tblGrid>
    <w:tr w:rsidR="00E026A9" w14:paraId="6BCA471B" w14:textId="77777777">
      <w:trPr>
        <w:trHeight w:val="720"/>
        <w:hidden/>
      </w:trPr>
      <w:tc>
        <w:tcPr>
          <w:tcW w:w="10988" w:type="dxa"/>
        </w:tcPr>
        <w:p w14:paraId="2CEFC27F" w14:textId="77777777" w:rsidR="00E026A9" w:rsidRDefault="00E026A9">
          <w:pPr>
            <w:rPr>
              <w:vanish/>
            </w:rPr>
          </w:pPr>
        </w:p>
        <w:tbl>
          <w:tblPr>
            <w:tblOverlap w:val="never"/>
            <w:tblW w:w="10773" w:type="dxa"/>
            <w:tblLayout w:type="fixed"/>
            <w:tblLook w:val="01E0" w:firstRow="1" w:lastRow="1" w:firstColumn="1" w:lastColumn="1" w:noHBand="0" w:noVBand="0"/>
          </w:tblPr>
          <w:tblGrid>
            <w:gridCol w:w="10773"/>
          </w:tblGrid>
          <w:tr w:rsidR="00E026A9" w14:paraId="6925D1FC" w14:textId="77777777">
            <w:tc>
              <w:tcPr>
                <w:tcW w:w="10773" w:type="dxa"/>
                <w:tcMar>
                  <w:top w:w="0" w:type="dxa"/>
                  <w:left w:w="0" w:type="dxa"/>
                  <w:bottom w:w="0" w:type="dxa"/>
                  <w:right w:w="0" w:type="dxa"/>
                </w:tcMar>
              </w:tcPr>
              <w:p w14:paraId="05055037" w14:textId="77777777" w:rsidR="00181DCD" w:rsidRDefault="00181DCD">
                <w:pPr>
                  <w:jc w:val="center"/>
                  <w:rPr>
                    <w:color w:val="000000"/>
                    <w:sz w:val="16"/>
                    <w:szCs w:val="16"/>
                  </w:rPr>
                </w:pPr>
              </w:p>
              <w:p w14:paraId="2BF600F8" w14:textId="77777777" w:rsidR="00AD1C76" w:rsidRDefault="00AD1C76" w:rsidP="00181DCD">
                <w:pPr>
                  <w:jc w:val="center"/>
                  <w:rPr>
                    <w:color w:val="000000"/>
                    <w:sz w:val="16"/>
                    <w:szCs w:val="16"/>
                  </w:rPr>
                </w:pPr>
              </w:p>
              <w:p w14:paraId="206427A7" w14:textId="0B3E7623" w:rsidR="00F4091B" w:rsidRDefault="00896E0B" w:rsidP="00181DCD">
                <w:pPr>
                  <w:jc w:val="center"/>
                  <w:rPr>
                    <w:color w:val="000000"/>
                    <w:sz w:val="16"/>
                    <w:szCs w:val="16"/>
                  </w:rPr>
                </w:pPr>
                <w:r>
                  <w:rPr>
                    <w:color w:val="000000"/>
                    <w:sz w:val="16"/>
                    <w:szCs w:val="16"/>
                  </w:rPr>
                  <w:t>Rua da Prata - 99 - Fone (42) 3122-3100 - CEP 84145000 - Carambeí/PR</w:t>
                </w:r>
                <w:r>
                  <w:rPr>
                    <w:color w:val="000000"/>
                    <w:sz w:val="16"/>
                    <w:szCs w:val="16"/>
                  </w:rPr>
                  <w:br/>
                  <w:t xml:space="preserve">CNPJ 01.613.766/0001-04 - E-mail: </w:t>
                </w:r>
                <w:hyperlink r:id="rId1" w:history="1">
                  <w:r w:rsidR="00181DCD" w:rsidRPr="008556D1">
                    <w:rPr>
                      <w:rStyle w:val="Hyperlink"/>
                      <w:sz w:val="16"/>
                      <w:szCs w:val="16"/>
                    </w:rPr>
                    <w:t>camara@carambei.pr.leg.br</w:t>
                  </w:r>
                </w:hyperlink>
              </w:p>
              <w:p w14:paraId="3D51E6DE" w14:textId="77777777" w:rsidR="00181DCD" w:rsidRDefault="00181DCD" w:rsidP="00181DCD">
                <w:pPr>
                  <w:jc w:val="center"/>
                  <w:rPr>
                    <w:color w:val="000000"/>
                    <w:sz w:val="16"/>
                    <w:szCs w:val="16"/>
                  </w:rPr>
                </w:pPr>
              </w:p>
              <w:p w14:paraId="0A12AB24" w14:textId="77777777" w:rsidR="00181DCD" w:rsidRDefault="00181DCD" w:rsidP="00181DCD">
                <w:pPr>
                  <w:jc w:val="center"/>
                  <w:rPr>
                    <w:color w:val="000000"/>
                    <w:sz w:val="16"/>
                    <w:szCs w:val="16"/>
                  </w:rPr>
                </w:pPr>
              </w:p>
              <w:p w14:paraId="093C4B6A" w14:textId="77777777" w:rsidR="00181DCD" w:rsidRDefault="00181DCD" w:rsidP="00181DCD">
                <w:pPr>
                  <w:jc w:val="center"/>
                  <w:rPr>
                    <w:color w:val="000000"/>
                    <w:sz w:val="16"/>
                    <w:szCs w:val="16"/>
                  </w:rPr>
                </w:pPr>
              </w:p>
            </w:tc>
          </w:tr>
        </w:tbl>
        <w:p w14:paraId="6AF59E64" w14:textId="77777777" w:rsidR="00E026A9" w:rsidRDefault="00E026A9">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693D" w14:textId="77777777" w:rsidR="00896E0B" w:rsidRDefault="00896E0B" w:rsidP="00E026A9">
      <w:r>
        <w:separator/>
      </w:r>
    </w:p>
  </w:footnote>
  <w:footnote w:type="continuationSeparator" w:id="0">
    <w:p w14:paraId="0ADD1BC2" w14:textId="77777777" w:rsidR="00896E0B" w:rsidRDefault="00896E0B" w:rsidP="00E02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8" w:type="dxa"/>
      <w:tblLayout w:type="fixed"/>
      <w:tblCellMar>
        <w:left w:w="0" w:type="dxa"/>
        <w:right w:w="0" w:type="dxa"/>
      </w:tblCellMar>
      <w:tblLook w:val="01E0" w:firstRow="1" w:lastRow="1" w:firstColumn="1" w:lastColumn="1" w:noHBand="0" w:noVBand="0"/>
    </w:tblPr>
    <w:tblGrid>
      <w:gridCol w:w="10988"/>
    </w:tblGrid>
    <w:tr w:rsidR="00E026A9" w14:paraId="787FE04B" w14:textId="77777777">
      <w:trPr>
        <w:trHeight w:val="1440"/>
        <w:hidden/>
      </w:trPr>
      <w:tc>
        <w:tcPr>
          <w:tcW w:w="10988" w:type="dxa"/>
        </w:tcPr>
        <w:p w14:paraId="3AA93BC8" w14:textId="77777777" w:rsidR="00E026A9" w:rsidRDefault="00E026A9">
          <w:pPr>
            <w:rPr>
              <w:vanish/>
            </w:rPr>
          </w:pPr>
        </w:p>
        <w:tbl>
          <w:tblPr>
            <w:tblOverlap w:val="never"/>
            <w:tblW w:w="10773" w:type="dxa"/>
            <w:tblLayout w:type="fixed"/>
            <w:tblLook w:val="01E0" w:firstRow="1" w:lastRow="1" w:firstColumn="1" w:lastColumn="1" w:noHBand="0" w:noVBand="0"/>
          </w:tblPr>
          <w:tblGrid>
            <w:gridCol w:w="1133"/>
            <w:gridCol w:w="9640"/>
          </w:tblGrid>
          <w:tr w:rsidR="00E026A9" w14:paraId="104241D5" w14:textId="77777777">
            <w:trPr>
              <w:trHeight w:val="230"/>
            </w:trPr>
            <w:tc>
              <w:tcPr>
                <w:tcW w:w="1133" w:type="dxa"/>
                <w:vMerge w:val="restart"/>
                <w:tcMar>
                  <w:top w:w="0" w:type="dxa"/>
                  <w:left w:w="0" w:type="dxa"/>
                  <w:bottom w:w="0" w:type="dxa"/>
                  <w:right w:w="0" w:type="dxa"/>
                </w:tcMar>
              </w:tcPr>
              <w:p w14:paraId="09673549" w14:textId="5687735E" w:rsidR="00E026A9" w:rsidRDefault="003C0268">
                <w:r>
                  <w:rPr>
                    <w:noProof/>
                  </w:rPr>
                  <mc:AlternateContent>
                    <mc:Choice Requires="wps">
                      <w:drawing>
                        <wp:anchor distT="0" distB="0" distL="114300" distR="114300" simplePos="0" relativeHeight="251657728" behindDoc="0" locked="0" layoutInCell="1" allowOverlap="1" wp14:anchorId="5B6207CE" wp14:editId="59C786B3">
                          <wp:simplePos x="0" y="0"/>
                          <wp:positionH relativeFrom="column">
                            <wp:posOffset>0</wp:posOffset>
                          </wp:positionH>
                          <wp:positionV relativeFrom="paragraph">
                            <wp:posOffset>0</wp:posOffset>
                          </wp:positionV>
                          <wp:extent cx="635000" cy="635000"/>
                          <wp:effectExtent l="0" t="0" r="3175" b="3175"/>
                          <wp:wrapNone/>
                          <wp:docPr id="486583059"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D35CD"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5AD248C5" wp14:editId="51B075AC">
                      <wp:extent cx="723900" cy="769620"/>
                      <wp:effectExtent l="0" t="0" r="0" b="0"/>
                      <wp:docPr id="1831424056" name="Imagem 1831424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69620"/>
                              </a:xfrm>
                              <a:prstGeom prst="rect">
                                <a:avLst/>
                              </a:prstGeom>
                              <a:noFill/>
                              <a:ln>
                                <a:noFill/>
                              </a:ln>
                            </pic:spPr>
                          </pic:pic>
                        </a:graphicData>
                      </a:graphic>
                    </wp:inline>
                  </w:drawing>
                </w:r>
              </w:p>
            </w:tc>
            <w:tc>
              <w:tcPr>
                <w:tcW w:w="9640" w:type="dxa"/>
                <w:vMerge w:val="restart"/>
                <w:tcMar>
                  <w:top w:w="0" w:type="dxa"/>
                  <w:left w:w="0" w:type="dxa"/>
                  <w:bottom w:w="0" w:type="dxa"/>
                  <w:right w:w="0" w:type="dxa"/>
                </w:tcMar>
                <w:vAlign w:val="center"/>
              </w:tcPr>
              <w:p w14:paraId="5773EBE3" w14:textId="77777777" w:rsidR="00E026A9" w:rsidRDefault="00896E0B">
                <w:pPr>
                  <w:jc w:val="center"/>
                  <w:rPr>
                    <w:rFonts w:ascii="Arial" w:eastAsia="Arial" w:hAnsi="Arial" w:cs="Arial"/>
                    <w:b/>
                    <w:bCs/>
                    <w:color w:val="000000"/>
                    <w:sz w:val="36"/>
                    <w:szCs w:val="36"/>
                  </w:rPr>
                </w:pPr>
                <w:r>
                  <w:rPr>
                    <w:rFonts w:ascii="Arial" w:eastAsia="Arial" w:hAnsi="Arial" w:cs="Arial"/>
                    <w:b/>
                    <w:bCs/>
                    <w:color w:val="000000"/>
                    <w:sz w:val="36"/>
                    <w:szCs w:val="36"/>
                  </w:rPr>
                  <w:t>CAMARA MUNICIPAL DE CARAMBEÍ</w:t>
                </w:r>
              </w:p>
              <w:p w14:paraId="152D506A" w14:textId="77777777" w:rsidR="00E026A9" w:rsidRDefault="00896E0B">
                <w:pPr>
                  <w:jc w:val="center"/>
                  <w:rPr>
                    <w:rFonts w:ascii="Arial" w:eastAsia="Arial" w:hAnsi="Arial" w:cs="Arial"/>
                    <w:b/>
                    <w:bCs/>
                    <w:color w:val="000000"/>
                    <w:sz w:val="36"/>
                    <w:szCs w:val="36"/>
                  </w:rPr>
                </w:pPr>
                <w:r>
                  <w:rPr>
                    <w:rFonts w:ascii="Arial" w:eastAsia="Arial" w:hAnsi="Arial" w:cs="Arial"/>
                    <w:b/>
                    <w:bCs/>
                    <w:color w:val="000000"/>
                    <w:sz w:val="36"/>
                    <w:szCs w:val="36"/>
                  </w:rPr>
                  <w:t>LICITAÇÃO</w:t>
                </w:r>
              </w:p>
              <w:p w14:paraId="0672AA09" w14:textId="77777777" w:rsidR="00181DCD" w:rsidRDefault="00181DCD">
                <w:pPr>
                  <w:jc w:val="center"/>
                  <w:rPr>
                    <w:rFonts w:ascii="Arial" w:eastAsia="Arial" w:hAnsi="Arial" w:cs="Arial"/>
                    <w:b/>
                    <w:bCs/>
                    <w:color w:val="000000"/>
                    <w:sz w:val="36"/>
                    <w:szCs w:val="36"/>
                  </w:rPr>
                </w:pPr>
              </w:p>
              <w:p w14:paraId="77F1BF3B" w14:textId="77777777" w:rsidR="00181DCD" w:rsidRDefault="00181DCD">
                <w:pPr>
                  <w:jc w:val="center"/>
                  <w:rPr>
                    <w:rFonts w:ascii="Arial" w:eastAsia="Arial" w:hAnsi="Arial" w:cs="Arial"/>
                    <w:b/>
                    <w:bCs/>
                    <w:color w:val="000000"/>
                    <w:sz w:val="36"/>
                    <w:szCs w:val="36"/>
                  </w:rPr>
                </w:pPr>
              </w:p>
            </w:tc>
          </w:tr>
          <w:tr w:rsidR="00E026A9" w14:paraId="08853625" w14:textId="77777777">
            <w:trPr>
              <w:trHeight w:val="1"/>
            </w:trPr>
            <w:tc>
              <w:tcPr>
                <w:tcW w:w="1133" w:type="dxa"/>
                <w:vMerge/>
                <w:tcMar>
                  <w:top w:w="0" w:type="dxa"/>
                  <w:left w:w="0" w:type="dxa"/>
                  <w:bottom w:w="0" w:type="dxa"/>
                  <w:right w:w="0" w:type="dxa"/>
                </w:tcMar>
              </w:tcPr>
              <w:p w14:paraId="58E4448C" w14:textId="77777777" w:rsidR="00E026A9" w:rsidRDefault="00E026A9">
                <w:pPr>
                  <w:spacing w:line="1" w:lineRule="auto"/>
                </w:pPr>
              </w:p>
            </w:tc>
            <w:tc>
              <w:tcPr>
                <w:tcW w:w="9640" w:type="dxa"/>
                <w:vMerge/>
                <w:tcMar>
                  <w:top w:w="0" w:type="dxa"/>
                  <w:left w:w="0" w:type="dxa"/>
                  <w:bottom w:w="0" w:type="dxa"/>
                  <w:right w:w="0" w:type="dxa"/>
                </w:tcMar>
                <w:vAlign w:val="center"/>
              </w:tcPr>
              <w:p w14:paraId="4826833A" w14:textId="77777777" w:rsidR="00E026A9" w:rsidRDefault="00E026A9">
                <w:pPr>
                  <w:spacing w:line="1" w:lineRule="auto"/>
                </w:pPr>
              </w:p>
            </w:tc>
          </w:tr>
        </w:tbl>
        <w:p w14:paraId="797AD665" w14:textId="77777777" w:rsidR="00E026A9" w:rsidRDefault="00E026A9">
          <w:pPr>
            <w:spacing w:line="1"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50E494D8"/>
    <w:lvl w:ilvl="0">
      <w:start w:val="1"/>
      <w:numFmt w:val="decimal"/>
      <w:pStyle w:val="Nivel01"/>
      <w:lvlText w:val="%1."/>
      <w:lvlJc w:val="left"/>
      <w:pPr>
        <w:ind w:left="360" w:hanging="360"/>
      </w:pPr>
      <w:rPr>
        <w:rFonts w:hint="default"/>
        <w:b/>
        <w:color w:val="FFFFFF"/>
      </w:rPr>
    </w:lvl>
    <w:lvl w:ilvl="1">
      <w:start w:val="1"/>
      <w:numFmt w:val="decimal"/>
      <w:pStyle w:val="Nivel2"/>
      <w:lvlText w:val="%1.%2."/>
      <w:lvlJc w:val="left"/>
      <w:pPr>
        <w:ind w:left="4402"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0451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A9"/>
    <w:rsid w:val="00064176"/>
    <w:rsid w:val="00100CA9"/>
    <w:rsid w:val="001166F5"/>
    <w:rsid w:val="00122B1E"/>
    <w:rsid w:val="0014366E"/>
    <w:rsid w:val="00181DCD"/>
    <w:rsid w:val="0018595B"/>
    <w:rsid w:val="001A2C5B"/>
    <w:rsid w:val="002012CF"/>
    <w:rsid w:val="002D7124"/>
    <w:rsid w:val="003568F1"/>
    <w:rsid w:val="003C0268"/>
    <w:rsid w:val="003E4FFC"/>
    <w:rsid w:val="004E4124"/>
    <w:rsid w:val="004F3136"/>
    <w:rsid w:val="005B5EC0"/>
    <w:rsid w:val="00653E50"/>
    <w:rsid w:val="006D3214"/>
    <w:rsid w:val="006E3416"/>
    <w:rsid w:val="007143D1"/>
    <w:rsid w:val="00724C24"/>
    <w:rsid w:val="007A761C"/>
    <w:rsid w:val="007D412F"/>
    <w:rsid w:val="00844F59"/>
    <w:rsid w:val="00896E0B"/>
    <w:rsid w:val="008C6876"/>
    <w:rsid w:val="009367F4"/>
    <w:rsid w:val="009C34DE"/>
    <w:rsid w:val="00A6401E"/>
    <w:rsid w:val="00AD1C76"/>
    <w:rsid w:val="00AE79E5"/>
    <w:rsid w:val="00B11D7C"/>
    <w:rsid w:val="00B13FA7"/>
    <w:rsid w:val="00B7627F"/>
    <w:rsid w:val="00BA5AE4"/>
    <w:rsid w:val="00C53D4B"/>
    <w:rsid w:val="00CA062A"/>
    <w:rsid w:val="00CA59ED"/>
    <w:rsid w:val="00CE2DE7"/>
    <w:rsid w:val="00CE570D"/>
    <w:rsid w:val="00CF0A22"/>
    <w:rsid w:val="00D274C0"/>
    <w:rsid w:val="00D41F11"/>
    <w:rsid w:val="00DB4399"/>
    <w:rsid w:val="00DC4C07"/>
    <w:rsid w:val="00E026A9"/>
    <w:rsid w:val="00E370EE"/>
    <w:rsid w:val="00E844D0"/>
    <w:rsid w:val="00F409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98946"/>
  <w15:docId w15:val="{AB9022FF-BF61-4DEC-B2E0-D6B4CE88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Ttulo1">
    <w:name w:val="heading 1"/>
    <w:basedOn w:val="Normal"/>
    <w:next w:val="Normal"/>
    <w:link w:val="Ttulo1Char"/>
    <w:qFormat/>
    <w:rsid w:val="003568F1"/>
    <w:pPr>
      <w:keepNext/>
      <w:spacing w:before="240" w:after="60"/>
      <w:outlineLvl w:val="0"/>
    </w:pPr>
    <w:rPr>
      <w:rFonts w:ascii="Calibri Light" w:hAnsi="Calibri Light"/>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4">
    <w:name w:val="toc 4"/>
    <w:autoRedefine/>
    <w:rsid w:val="009B3C8F"/>
  </w:style>
  <w:style w:type="character" w:styleId="Hyperlink">
    <w:name w:val="Hyperlink"/>
    <w:rsid w:val="00E026A9"/>
    <w:rPr>
      <w:color w:val="0000FF"/>
      <w:u w:val="single"/>
    </w:rPr>
  </w:style>
  <w:style w:type="paragraph" w:styleId="Cabealho">
    <w:name w:val="header"/>
    <w:basedOn w:val="Normal"/>
    <w:link w:val="CabealhoChar"/>
    <w:rsid w:val="00181DCD"/>
    <w:pPr>
      <w:tabs>
        <w:tab w:val="center" w:pos="4252"/>
        <w:tab w:val="right" w:pos="8504"/>
      </w:tabs>
    </w:pPr>
  </w:style>
  <w:style w:type="character" w:customStyle="1" w:styleId="CabealhoChar">
    <w:name w:val="Cabeçalho Char"/>
    <w:basedOn w:val="Fontepargpadro"/>
    <w:link w:val="Cabealho"/>
    <w:rsid w:val="00181DCD"/>
  </w:style>
  <w:style w:type="paragraph" w:styleId="Rodap">
    <w:name w:val="footer"/>
    <w:basedOn w:val="Normal"/>
    <w:link w:val="RodapChar"/>
    <w:rsid w:val="00181DCD"/>
    <w:pPr>
      <w:tabs>
        <w:tab w:val="center" w:pos="4252"/>
        <w:tab w:val="right" w:pos="8504"/>
      </w:tabs>
    </w:pPr>
  </w:style>
  <w:style w:type="character" w:customStyle="1" w:styleId="RodapChar">
    <w:name w:val="Rodapé Char"/>
    <w:basedOn w:val="Fontepargpadro"/>
    <w:link w:val="Rodap"/>
    <w:rsid w:val="00181DCD"/>
  </w:style>
  <w:style w:type="character" w:styleId="MenoPendente">
    <w:name w:val="Unresolved Mention"/>
    <w:rsid w:val="00181DCD"/>
    <w:rPr>
      <w:color w:val="605E5C"/>
      <w:shd w:val="clear" w:color="auto" w:fill="E1DFDD"/>
    </w:rPr>
  </w:style>
  <w:style w:type="paragraph" w:customStyle="1" w:styleId="Nivel01">
    <w:name w:val="Nivel 01"/>
    <w:basedOn w:val="Ttulo1"/>
    <w:next w:val="Normal"/>
    <w:rsid w:val="003568F1"/>
    <w:pPr>
      <w:keepLines/>
      <w:numPr>
        <w:numId w:val="1"/>
      </w:numPr>
      <w:tabs>
        <w:tab w:val="left" w:pos="0"/>
        <w:tab w:val="num" w:pos="360"/>
      </w:tabs>
      <w:spacing w:after="0"/>
      <w:ind w:left="0" w:firstLine="0"/>
      <w:jc w:val="both"/>
    </w:pPr>
    <w:rPr>
      <w:rFonts w:ascii="Arial" w:hAnsi="Arial" w:cs="Arial"/>
      <w:kern w:val="0"/>
      <w:sz w:val="20"/>
      <w:szCs w:val="20"/>
    </w:rPr>
  </w:style>
  <w:style w:type="paragraph" w:customStyle="1" w:styleId="Nivel2">
    <w:name w:val="Nivel 2"/>
    <w:basedOn w:val="Normal"/>
    <w:link w:val="Nivel2Char"/>
    <w:rsid w:val="003568F1"/>
    <w:pPr>
      <w:numPr>
        <w:ilvl w:val="1"/>
        <w:numId w:val="1"/>
      </w:numPr>
      <w:spacing w:before="120" w:after="120" w:line="276" w:lineRule="auto"/>
      <w:ind w:left="0" w:firstLine="0"/>
      <w:jc w:val="both"/>
    </w:pPr>
    <w:rPr>
      <w:rFonts w:ascii="Arial" w:eastAsia="MS Mincho" w:hAnsi="Arial" w:cs="Arial"/>
      <w:color w:val="000000"/>
    </w:rPr>
  </w:style>
  <w:style w:type="paragraph" w:customStyle="1" w:styleId="Nivel3">
    <w:name w:val="Nivel 3"/>
    <w:basedOn w:val="Normal"/>
    <w:rsid w:val="003568F1"/>
    <w:pPr>
      <w:numPr>
        <w:ilvl w:val="2"/>
        <w:numId w:val="1"/>
      </w:numPr>
      <w:spacing w:before="120" w:after="120" w:line="276" w:lineRule="auto"/>
      <w:ind w:left="284" w:firstLine="0"/>
      <w:jc w:val="both"/>
    </w:pPr>
    <w:rPr>
      <w:rFonts w:ascii="Arial" w:eastAsia="MS Mincho" w:hAnsi="Arial" w:cs="Arial"/>
      <w:color w:val="000000"/>
    </w:rPr>
  </w:style>
  <w:style w:type="paragraph" w:customStyle="1" w:styleId="Nivel4">
    <w:name w:val="Nivel 4"/>
    <w:basedOn w:val="Nivel3"/>
    <w:rsid w:val="003568F1"/>
    <w:pPr>
      <w:numPr>
        <w:ilvl w:val="3"/>
      </w:numPr>
      <w:ind w:left="567" w:firstLine="0"/>
    </w:pPr>
    <w:rPr>
      <w:color w:val="auto"/>
    </w:rPr>
  </w:style>
  <w:style w:type="paragraph" w:customStyle="1" w:styleId="Nivel5">
    <w:name w:val="Nivel 5"/>
    <w:basedOn w:val="Nivel4"/>
    <w:rsid w:val="003568F1"/>
    <w:pPr>
      <w:numPr>
        <w:ilvl w:val="4"/>
      </w:numPr>
      <w:ind w:left="851" w:firstLine="0"/>
    </w:pPr>
  </w:style>
  <w:style w:type="paragraph" w:customStyle="1" w:styleId="Nvel2-Red">
    <w:name w:val="Nível 2 -Red"/>
    <w:basedOn w:val="Nivel2"/>
    <w:link w:val="Nvel2-RedChar"/>
    <w:rsid w:val="003568F1"/>
    <w:rPr>
      <w:i/>
      <w:iCs/>
      <w:color w:val="FF0000"/>
    </w:rPr>
  </w:style>
  <w:style w:type="character" w:customStyle="1" w:styleId="Nvel2-RedChar">
    <w:name w:val="Nível 2 -Red Char"/>
    <w:link w:val="Nvel2-Red"/>
    <w:rsid w:val="003568F1"/>
    <w:rPr>
      <w:rFonts w:ascii="Arial" w:eastAsia="MS Mincho" w:hAnsi="Arial" w:cs="Arial"/>
      <w:i/>
      <w:iCs/>
      <w:color w:val="FF0000"/>
    </w:rPr>
  </w:style>
  <w:style w:type="character" w:customStyle="1" w:styleId="Ttulo1Char">
    <w:name w:val="Título 1 Char"/>
    <w:link w:val="Ttulo1"/>
    <w:rsid w:val="003568F1"/>
    <w:rPr>
      <w:rFonts w:ascii="Calibri Light" w:eastAsia="Times New Roman" w:hAnsi="Calibri Light" w:cs="Times New Roman"/>
      <w:b/>
      <w:bCs/>
      <w:kern w:val="32"/>
      <w:sz w:val="32"/>
      <w:szCs w:val="32"/>
    </w:rPr>
  </w:style>
  <w:style w:type="paragraph" w:customStyle="1" w:styleId="Nvel3-R">
    <w:name w:val="Nível 3-R"/>
    <w:basedOn w:val="Nivel3"/>
    <w:link w:val="Nvel3-RChar"/>
    <w:rsid w:val="003568F1"/>
    <w:rPr>
      <w:i/>
      <w:iCs/>
      <w:color w:val="FF0000"/>
    </w:rPr>
  </w:style>
  <w:style w:type="character" w:customStyle="1" w:styleId="Nvel3-RChar">
    <w:name w:val="Nível 3-R Char"/>
    <w:link w:val="Nvel3-R"/>
    <w:rsid w:val="003568F1"/>
    <w:rPr>
      <w:rFonts w:ascii="Arial" w:eastAsia="MS Mincho" w:hAnsi="Arial" w:cs="Arial"/>
      <w:i/>
      <w:iCs/>
      <w:color w:val="FF0000"/>
    </w:rPr>
  </w:style>
  <w:style w:type="character" w:customStyle="1" w:styleId="Nivel2Char">
    <w:name w:val="Nivel 2 Char"/>
    <w:link w:val="Nivel2"/>
    <w:locked/>
    <w:rsid w:val="004E4124"/>
    <w:rPr>
      <w:rFonts w:ascii="Arial" w:eastAsia="MS Mincho" w:hAnsi="Arial" w:cs="Arial"/>
      <w:color w:val="000000"/>
    </w:rPr>
  </w:style>
  <w:style w:type="paragraph" w:styleId="SemEspaamento">
    <w:name w:val="No Spacing"/>
    <w:uiPriority w:val="1"/>
    <w:qFormat/>
    <w:rsid w:val="002012C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footer" Target="footer1.xm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9-2022/2021/lei/L1413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29" Type="http://schemas.openxmlformats.org/officeDocument/2006/relationships/hyperlink" Target="https://www.planalto.gov.br/ccivil_03/_ato2015-2018/2018/lei/l13709.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9-2022/2021/lei/L14133.ht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s://www.planalto.gov.br/ccivil_03/_ato2011-2014/2012/decreto/d7724.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1-2014/2011/lei/l12527.htm" TargetMode="External"/><Relationship Id="rId8" Type="http://schemas.openxmlformats.org/officeDocument/2006/relationships/hyperlink" Target="https://www.planalto.gov.br/ccivil_03/leis/l8078compilado.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5-2018/2018/lei/l13709.htm" TargetMode="External"/><Relationship Id="rId33" Type="http://schemas.openxmlformats.org/officeDocument/2006/relationships/hyperlink" Target="https://www.planalto.gov.br/ccivil_03/leis/l8078compilado.htm"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carambei.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69A03-9197-4D25-A2E2-2B1ECC8C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25</Pages>
  <Words>10093</Words>
  <Characters>54504</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Câmara</cp:lastModifiedBy>
  <cp:revision>7</cp:revision>
  <cp:lastPrinted>2026-02-13T16:03:00Z</cp:lastPrinted>
  <dcterms:created xsi:type="dcterms:W3CDTF">2026-02-20T18:17:00Z</dcterms:created>
  <dcterms:modified xsi:type="dcterms:W3CDTF">2026-02-22T20:08:00Z</dcterms:modified>
</cp:coreProperties>
</file>